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A75D1C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045B35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06E4A54A" w:rsidR="001C5616" w:rsidRPr="00A75D1C" w:rsidRDefault="001C5616" w:rsidP="003C082F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</w:t>
      </w:r>
      <w:r w:rsidR="001B3F78" w:rsidRPr="001B3F78">
        <w:rPr>
          <w:b/>
          <w:sz w:val="24"/>
          <w:szCs w:val="24"/>
          <w:lang w:val="ro-RO"/>
        </w:rPr>
        <w:t xml:space="preserve">final </w:t>
      </w:r>
      <w:r w:rsidRPr="00A75D1C">
        <w:rPr>
          <w:b/>
          <w:sz w:val="24"/>
          <w:szCs w:val="24"/>
          <w:lang w:val="ro-RO"/>
        </w:rPr>
        <w:t xml:space="preserve">pe proiectul </w:t>
      </w:r>
      <w:r w:rsidR="005B4B81" w:rsidRPr="00A75D1C">
        <w:rPr>
          <w:b/>
          <w:sz w:val="24"/>
          <w:szCs w:val="24"/>
          <w:lang w:val="ro-RO"/>
        </w:rPr>
        <w:t>pentru concursul ”Stimularea excelenței în cercetare”</w:t>
      </w:r>
      <w:r w:rsidR="003C082F">
        <w:rPr>
          <w:b/>
          <w:sz w:val="24"/>
          <w:szCs w:val="24"/>
          <w:lang w:val="ro-RO"/>
        </w:rPr>
        <w:t xml:space="preserve"> </w:t>
      </w:r>
      <w:r w:rsidR="003C082F" w:rsidRPr="003C082F">
        <w:rPr>
          <w:b/>
          <w:sz w:val="24"/>
          <w:szCs w:val="24"/>
          <w:lang w:val="ro-RO"/>
        </w:rPr>
        <w:t>24.80012.8007.02SE</w:t>
      </w:r>
      <w:r w:rsidR="003C082F" w:rsidRPr="003C082F">
        <w:rPr>
          <w:b/>
          <w:sz w:val="24"/>
          <w:szCs w:val="24"/>
          <w:lang w:val="ro-RO"/>
        </w:rPr>
        <w:tab/>
      </w:r>
      <w:r w:rsidR="003C082F">
        <w:rPr>
          <w:b/>
          <w:sz w:val="24"/>
          <w:szCs w:val="24"/>
          <w:lang w:val="ro-RO"/>
        </w:rPr>
        <w:t>„</w:t>
      </w:r>
      <w:r w:rsidR="003C082F" w:rsidRPr="003C082F">
        <w:rPr>
          <w:b/>
          <w:sz w:val="24"/>
          <w:szCs w:val="24"/>
          <w:lang w:val="ro-RO"/>
        </w:rPr>
        <w:t>Optimizarea cercetărilor preclinice a produselor medicamentoase cu acțiune asupra sistemului auditiv și vestibular</w:t>
      </w:r>
      <w:r w:rsidR="003C082F">
        <w:rPr>
          <w:b/>
          <w:sz w:val="24"/>
          <w:szCs w:val="24"/>
          <w:lang w:val="ro-RO"/>
        </w:rPr>
        <w:t xml:space="preserve">”, </w:t>
      </w:r>
      <w:r w:rsidR="002D2813" w:rsidRPr="00A75D1C">
        <w:rPr>
          <w:b/>
          <w:sz w:val="24"/>
          <w:szCs w:val="24"/>
          <w:lang w:val="ro-RO"/>
        </w:rPr>
        <w:t xml:space="preserve">conducătorul proiectului – </w:t>
      </w:r>
      <w:r w:rsidR="003C082F" w:rsidRPr="003C082F">
        <w:rPr>
          <w:b/>
          <w:sz w:val="24"/>
          <w:szCs w:val="24"/>
          <w:lang w:val="ro-RO"/>
        </w:rPr>
        <w:t>Parii Sergiu</w:t>
      </w:r>
      <w:r w:rsidR="002D2813" w:rsidRPr="00A75D1C">
        <w:rPr>
          <w:b/>
          <w:sz w:val="24"/>
          <w:szCs w:val="24"/>
          <w:lang w:val="ro-RO"/>
        </w:rPr>
        <w:t xml:space="preserve">, </w:t>
      </w:r>
      <w:r w:rsidR="003C082F" w:rsidRPr="003C082F">
        <w:rPr>
          <w:b/>
          <w:sz w:val="24"/>
          <w:szCs w:val="24"/>
          <w:lang w:val="ro-RO"/>
        </w:rPr>
        <w:t>d</w:t>
      </w:r>
      <w:r w:rsidR="003C082F">
        <w:rPr>
          <w:b/>
          <w:sz w:val="24"/>
          <w:szCs w:val="24"/>
          <w:lang w:val="ro-RO"/>
        </w:rPr>
        <w:t xml:space="preserve">octor habilitat în științe medicale </w:t>
      </w:r>
      <w:r w:rsidR="002D2813" w:rsidRPr="00A75D1C">
        <w:rPr>
          <w:b/>
          <w:sz w:val="24"/>
          <w:szCs w:val="24"/>
          <w:lang w:val="ro-RO"/>
        </w:rPr>
        <w:t xml:space="preserve">(Prioritatea Strategică I: Sănătate), </w:t>
      </w:r>
      <w:bookmarkStart w:id="2" w:name="_Hlk91045286"/>
      <w:r w:rsidR="003C082F" w:rsidRPr="003C082F">
        <w:rPr>
          <w:b/>
          <w:sz w:val="24"/>
          <w:szCs w:val="24"/>
          <w:lang w:val="ro-RO"/>
        </w:rPr>
        <w:t>Universitatea de Stat de Medicină și Farmacie „Nicolae Testemițanu”</w:t>
      </w:r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723537" w:rsidRPr="00723537">
        <w:rPr>
          <w:b/>
          <w:sz w:val="24"/>
          <w:szCs w:val="24"/>
          <w:lang w:val="ro-RO"/>
        </w:rPr>
        <w:t>26.02.2026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C197EC7" w:rsidR="001C5616" w:rsidRPr="00A75D1C" w:rsidRDefault="002F2782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2F2782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2DF902ED" w14:textId="78BC2C50" w:rsidR="00101702" w:rsidRDefault="00415E5F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415E5F">
        <w:rPr>
          <w:bCs/>
          <w:sz w:val="24"/>
          <w:szCs w:val="24"/>
          <w:lang w:val="ro-RO"/>
        </w:rPr>
        <w:t>Obiectivele și acțiunile planificate inițial au fost realizate</w:t>
      </w:r>
      <w:r>
        <w:rPr>
          <w:bCs/>
          <w:sz w:val="24"/>
          <w:szCs w:val="24"/>
          <w:lang w:val="ro-RO"/>
        </w:rPr>
        <w:t xml:space="preserve"> integral.</w:t>
      </w:r>
    </w:p>
    <w:p w14:paraId="100956B0" w14:textId="77777777" w:rsidR="00101702" w:rsidRDefault="0010170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042E1CD2" w:rsidR="001C5616" w:rsidRPr="00A75D1C" w:rsidRDefault="008227FD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8227FD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48EFEF9B" w14:textId="174FBAF1" w:rsidR="00474343" w:rsidRDefault="00DD0B34" w:rsidP="00237E6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DD0B34">
        <w:rPr>
          <w:bCs/>
          <w:sz w:val="24"/>
          <w:szCs w:val="24"/>
          <w:lang w:val="ro-RO"/>
        </w:rPr>
        <w:t>Rezultatele cercetărilor au fost diseminate la foruri științifice internaționale și naționale sub formă comunicare orale – 3, poster</w:t>
      </w:r>
      <w:r>
        <w:rPr>
          <w:bCs/>
          <w:sz w:val="24"/>
          <w:szCs w:val="24"/>
          <w:lang w:val="ro-RO"/>
        </w:rPr>
        <w:t>e</w:t>
      </w:r>
      <w:r w:rsidRPr="00DD0B34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–</w:t>
      </w:r>
      <w:r w:rsidRPr="00DD0B34">
        <w:rPr>
          <w:bCs/>
          <w:sz w:val="24"/>
          <w:szCs w:val="24"/>
          <w:lang w:val="ro-RO"/>
        </w:rPr>
        <w:t xml:space="preserve"> 8 și 12 publicații </w:t>
      </w:r>
      <w:r>
        <w:rPr>
          <w:bCs/>
          <w:sz w:val="24"/>
          <w:szCs w:val="24"/>
          <w:lang w:val="ro-RO"/>
        </w:rPr>
        <w:t>(</w:t>
      </w:r>
      <w:r w:rsidRPr="00DD0B34">
        <w:rPr>
          <w:bCs/>
          <w:sz w:val="24"/>
          <w:szCs w:val="24"/>
          <w:lang w:val="ro-RO"/>
        </w:rPr>
        <w:t xml:space="preserve">2 articole </w:t>
      </w:r>
      <w:r>
        <w:rPr>
          <w:bCs/>
          <w:sz w:val="24"/>
          <w:szCs w:val="24"/>
          <w:lang w:val="ro-RO"/>
        </w:rPr>
        <w:t xml:space="preserve">în reviste </w:t>
      </w:r>
      <w:r w:rsidRPr="00DD0B34">
        <w:rPr>
          <w:bCs/>
          <w:sz w:val="24"/>
          <w:szCs w:val="24"/>
          <w:lang w:val="ro-RO"/>
        </w:rPr>
        <w:t>internaționale</w:t>
      </w:r>
      <w:r>
        <w:rPr>
          <w:bCs/>
          <w:sz w:val="24"/>
          <w:szCs w:val="24"/>
          <w:lang w:val="ro-RO"/>
        </w:rPr>
        <w:t xml:space="preserve"> și </w:t>
      </w:r>
      <w:r w:rsidRPr="00DD0B34">
        <w:rPr>
          <w:bCs/>
          <w:sz w:val="24"/>
          <w:szCs w:val="24"/>
          <w:lang w:val="ro-RO"/>
        </w:rPr>
        <w:t>10 teze</w:t>
      </w:r>
      <w:r>
        <w:rPr>
          <w:bCs/>
          <w:sz w:val="24"/>
          <w:szCs w:val="24"/>
          <w:lang w:val="ro-RO"/>
        </w:rPr>
        <w:t>)</w:t>
      </w:r>
      <w:r w:rsidRPr="00DD0B34">
        <w:rPr>
          <w:bCs/>
          <w:sz w:val="24"/>
          <w:szCs w:val="24"/>
          <w:lang w:val="ro-RO"/>
        </w:rPr>
        <w:t xml:space="preserve">. </w:t>
      </w:r>
    </w:p>
    <w:p w14:paraId="1627C791" w14:textId="77777777" w:rsidR="00237E6E" w:rsidRPr="00A75D1C" w:rsidRDefault="00237E6E" w:rsidP="00474343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3B449729" w14:textId="3CB0EA9B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</w:t>
      </w:r>
      <w:r w:rsidR="00881BE9">
        <w:rPr>
          <w:b/>
          <w:i/>
          <w:iCs/>
          <w:sz w:val="24"/>
          <w:szCs w:val="24"/>
          <w:lang w:val="ro-RO"/>
        </w:rPr>
        <w:t>:</w:t>
      </w:r>
      <w:r w:rsidRPr="00A75D1C">
        <w:rPr>
          <w:b/>
          <w:i/>
          <w:iCs/>
          <w:sz w:val="24"/>
          <w:szCs w:val="24"/>
          <w:lang w:val="ro-RO"/>
        </w:rPr>
        <w:t xml:space="preserve">    </w:t>
      </w:r>
    </w:p>
    <w:p w14:paraId="586D4E13" w14:textId="47AF16FE" w:rsidR="002E4D22" w:rsidRDefault="00311913" w:rsidP="00B61027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Re</w:t>
      </w:r>
      <w:r w:rsidRPr="00311913">
        <w:rPr>
          <w:bCs/>
          <w:sz w:val="24"/>
          <w:szCs w:val="24"/>
          <w:lang w:val="ro-RO"/>
        </w:rPr>
        <w:t>zultatele obținute în cadrul proiectului vor contribui la eficientizarea cercetărilor farmacologice experimentale preclinice, la apariția unor noi preparate medicamentoase pe piața farmaceutică.</w:t>
      </w:r>
      <w:r>
        <w:rPr>
          <w:bCs/>
          <w:sz w:val="24"/>
          <w:szCs w:val="24"/>
          <w:lang w:val="ro-RO"/>
        </w:rPr>
        <w:t xml:space="preserve"> </w:t>
      </w:r>
      <w:r w:rsidR="00E250A2" w:rsidRPr="00DD0B34">
        <w:rPr>
          <w:bCs/>
          <w:sz w:val="24"/>
          <w:szCs w:val="24"/>
          <w:lang w:val="ro-RO"/>
        </w:rPr>
        <w:t xml:space="preserve">Proiectul a fost menționat cu </w:t>
      </w:r>
      <w:r>
        <w:rPr>
          <w:bCs/>
          <w:sz w:val="24"/>
          <w:szCs w:val="24"/>
          <w:lang w:val="ro-RO"/>
        </w:rPr>
        <w:t>1 m</w:t>
      </w:r>
      <w:r w:rsidR="00E250A2" w:rsidRPr="00DD0B34">
        <w:rPr>
          <w:bCs/>
          <w:sz w:val="24"/>
          <w:szCs w:val="24"/>
          <w:lang w:val="ro-RO"/>
        </w:rPr>
        <w:t xml:space="preserve">edalie de bronz și Special Award Certificate. A fost obținut </w:t>
      </w:r>
      <w:r>
        <w:rPr>
          <w:bCs/>
          <w:sz w:val="24"/>
          <w:szCs w:val="24"/>
          <w:lang w:val="ro-RO"/>
        </w:rPr>
        <w:t xml:space="preserve">                         </w:t>
      </w:r>
      <w:r w:rsidR="00E250A2" w:rsidRPr="00DD0B34">
        <w:rPr>
          <w:bCs/>
          <w:sz w:val="24"/>
          <w:szCs w:val="24"/>
          <w:lang w:val="ro-RO"/>
        </w:rPr>
        <w:t>1 certificat de inovator.</w:t>
      </w:r>
    </w:p>
    <w:p w14:paraId="18CACC4A" w14:textId="77777777" w:rsidR="00E250A2" w:rsidRPr="00A75D1C" w:rsidRDefault="00E250A2" w:rsidP="00B61027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57C4D65F" w:rsidR="001C5616" w:rsidRPr="00A75D1C" w:rsidRDefault="007A62C1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7A62C1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1673E50A" w:rsidR="001C5616" w:rsidRPr="00A75D1C" w:rsidRDefault="00045B35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045B35">
        <w:rPr>
          <w:bCs/>
          <w:sz w:val="24"/>
          <w:szCs w:val="24"/>
          <w:lang w:val="ro-RO"/>
        </w:rPr>
        <w:t xml:space="preserve">Prin rezultatele obținute în cadrul proiectului  s-a evidențiat o bună colaborare a echipei de cercetare la nivel național și internațional. Au fost implementate metode unice de testare preclinică a analizatorului auditiv și vestibular care să poată contribui la cercetarea europeană prin accesarea de proiecte internaționale în programele </w:t>
      </w:r>
      <w:proofErr w:type="spellStart"/>
      <w:r w:rsidRPr="00045B35">
        <w:rPr>
          <w:bCs/>
          <w:sz w:val="24"/>
          <w:szCs w:val="24"/>
          <w:lang w:val="ro-RO"/>
        </w:rPr>
        <w:t>Horizon</w:t>
      </w:r>
      <w:proofErr w:type="spellEnd"/>
      <w:r w:rsidRPr="00045B35">
        <w:rPr>
          <w:bCs/>
          <w:sz w:val="24"/>
          <w:szCs w:val="24"/>
          <w:lang w:val="ro-RO"/>
        </w:rPr>
        <w:t xml:space="preserve"> Europe, proiectele de cooperare bilaterală etc.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07C562E1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4F047F">
        <w:rPr>
          <w:b/>
          <w:i/>
          <w:iCs/>
          <w:sz w:val="24"/>
          <w:szCs w:val="24"/>
          <w:lang w:val="ro-RO"/>
        </w:rPr>
        <w:t>30,0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7A8BA9EA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</w:t>
      </w:r>
      <w:r w:rsidR="00CA4F67">
        <w:rPr>
          <w:bCs/>
          <w:sz w:val="24"/>
          <w:szCs w:val="24"/>
          <w:lang w:val="ro-RO"/>
        </w:rPr>
        <w:t xml:space="preserve"> dat</w:t>
      </w:r>
      <w:r w:rsidRPr="00A75D1C">
        <w:rPr>
          <w:bCs/>
          <w:sz w:val="24"/>
          <w:szCs w:val="24"/>
          <w:lang w:val="ro-RO"/>
        </w:rPr>
        <w:t>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3A6EF70E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4"/>
    </w:p>
    <w:p w14:paraId="4E089918" w14:textId="77777777" w:rsidR="004F047F" w:rsidRPr="00A75D1C" w:rsidRDefault="004F047F" w:rsidP="00ED402C">
      <w:pPr>
        <w:ind w:left="1276" w:hanging="848"/>
        <w:rPr>
          <w:b/>
          <w:sz w:val="24"/>
          <w:szCs w:val="24"/>
          <w:lang w:val="ro-RO"/>
        </w:rPr>
      </w:pPr>
    </w:p>
    <w:sectPr w:rsidR="004F047F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3EF67" w14:textId="77777777" w:rsidR="00276794" w:rsidRDefault="00276794" w:rsidP="007204DD">
      <w:r>
        <w:separator/>
      </w:r>
    </w:p>
  </w:endnote>
  <w:endnote w:type="continuationSeparator" w:id="0">
    <w:p w14:paraId="559405F9" w14:textId="77777777" w:rsidR="00276794" w:rsidRDefault="00276794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CCC39" w14:textId="77777777" w:rsidR="00276794" w:rsidRDefault="00276794" w:rsidP="007204DD">
      <w:r>
        <w:separator/>
      </w:r>
    </w:p>
  </w:footnote>
  <w:footnote w:type="continuationSeparator" w:id="0">
    <w:p w14:paraId="2EDEED3C" w14:textId="77777777" w:rsidR="00276794" w:rsidRDefault="00276794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45B35"/>
    <w:rsid w:val="00053AB7"/>
    <w:rsid w:val="0005546D"/>
    <w:rsid w:val="00061D70"/>
    <w:rsid w:val="00066826"/>
    <w:rsid w:val="00066FD9"/>
    <w:rsid w:val="000723E3"/>
    <w:rsid w:val="00077205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3F78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6794"/>
    <w:rsid w:val="002772CB"/>
    <w:rsid w:val="00280673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77A7"/>
    <w:rsid w:val="002F2364"/>
    <w:rsid w:val="002F2782"/>
    <w:rsid w:val="002F559B"/>
    <w:rsid w:val="00304CA9"/>
    <w:rsid w:val="003061CD"/>
    <w:rsid w:val="00306FFA"/>
    <w:rsid w:val="00307DED"/>
    <w:rsid w:val="00310CA5"/>
    <w:rsid w:val="00311913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15E5F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FC3"/>
    <w:rsid w:val="00487D39"/>
    <w:rsid w:val="00491EFB"/>
    <w:rsid w:val="00496B7C"/>
    <w:rsid w:val="004A0A3D"/>
    <w:rsid w:val="004A1F71"/>
    <w:rsid w:val="004A3087"/>
    <w:rsid w:val="004A355B"/>
    <w:rsid w:val="004A4DF5"/>
    <w:rsid w:val="004B548F"/>
    <w:rsid w:val="004B60E7"/>
    <w:rsid w:val="004C5F8F"/>
    <w:rsid w:val="004D1490"/>
    <w:rsid w:val="004D4C58"/>
    <w:rsid w:val="004D620C"/>
    <w:rsid w:val="004D7191"/>
    <w:rsid w:val="004D71F5"/>
    <w:rsid w:val="004E6A5B"/>
    <w:rsid w:val="004F047F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67BC9"/>
    <w:rsid w:val="005731DE"/>
    <w:rsid w:val="0057562E"/>
    <w:rsid w:val="005759A9"/>
    <w:rsid w:val="005838DB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3537"/>
    <w:rsid w:val="00724954"/>
    <w:rsid w:val="00724C41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73546"/>
    <w:rsid w:val="007738DC"/>
    <w:rsid w:val="00774DAC"/>
    <w:rsid w:val="00775F22"/>
    <w:rsid w:val="0077763F"/>
    <w:rsid w:val="00780EA7"/>
    <w:rsid w:val="00781301"/>
    <w:rsid w:val="00782799"/>
    <w:rsid w:val="0078550B"/>
    <w:rsid w:val="00791B1E"/>
    <w:rsid w:val="007959BF"/>
    <w:rsid w:val="007A260B"/>
    <w:rsid w:val="007A4263"/>
    <w:rsid w:val="007A62C1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27FD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0AA"/>
    <w:rsid w:val="00877823"/>
    <w:rsid w:val="008804B6"/>
    <w:rsid w:val="00880509"/>
    <w:rsid w:val="008814E7"/>
    <w:rsid w:val="00881BE9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E18DB"/>
    <w:rsid w:val="008E68AA"/>
    <w:rsid w:val="008E7A18"/>
    <w:rsid w:val="008F092A"/>
    <w:rsid w:val="008F4E3B"/>
    <w:rsid w:val="008F6504"/>
    <w:rsid w:val="008F652A"/>
    <w:rsid w:val="00900950"/>
    <w:rsid w:val="009043D0"/>
    <w:rsid w:val="00907A6F"/>
    <w:rsid w:val="00911DDC"/>
    <w:rsid w:val="009164A7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27B7"/>
    <w:rsid w:val="009F29FF"/>
    <w:rsid w:val="009F5C55"/>
    <w:rsid w:val="009F66A1"/>
    <w:rsid w:val="00A00E33"/>
    <w:rsid w:val="00A03FD5"/>
    <w:rsid w:val="00A13EF2"/>
    <w:rsid w:val="00A14CA5"/>
    <w:rsid w:val="00A1698A"/>
    <w:rsid w:val="00A16DF8"/>
    <w:rsid w:val="00A21C73"/>
    <w:rsid w:val="00A24ED5"/>
    <w:rsid w:val="00A2627C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B0165"/>
    <w:rsid w:val="00AB396C"/>
    <w:rsid w:val="00AC1479"/>
    <w:rsid w:val="00AC5F38"/>
    <w:rsid w:val="00AC7633"/>
    <w:rsid w:val="00AD2C2E"/>
    <w:rsid w:val="00AD60CE"/>
    <w:rsid w:val="00AF437E"/>
    <w:rsid w:val="00AF60B3"/>
    <w:rsid w:val="00AF6E7B"/>
    <w:rsid w:val="00B01D80"/>
    <w:rsid w:val="00B073AB"/>
    <w:rsid w:val="00B108B8"/>
    <w:rsid w:val="00B10A9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0BA1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20BED"/>
    <w:rsid w:val="00C213B6"/>
    <w:rsid w:val="00C25CD9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2C06"/>
    <w:rsid w:val="00CA4EA6"/>
    <w:rsid w:val="00CA4F67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3882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2138"/>
    <w:rsid w:val="00D82644"/>
    <w:rsid w:val="00D9025F"/>
    <w:rsid w:val="00D917AA"/>
    <w:rsid w:val="00D967C9"/>
    <w:rsid w:val="00D97038"/>
    <w:rsid w:val="00DB398A"/>
    <w:rsid w:val="00DB7190"/>
    <w:rsid w:val="00DD0B34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BEE"/>
    <w:rsid w:val="00E17E4D"/>
    <w:rsid w:val="00E22522"/>
    <w:rsid w:val="00E23CBD"/>
    <w:rsid w:val="00E250A2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B2F"/>
    <w:rsid w:val="00E75446"/>
    <w:rsid w:val="00E82208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721C"/>
    <w:rsid w:val="00ED1947"/>
    <w:rsid w:val="00ED3CFF"/>
    <w:rsid w:val="00ED402C"/>
    <w:rsid w:val="00ED536F"/>
    <w:rsid w:val="00ED7259"/>
    <w:rsid w:val="00EE136A"/>
    <w:rsid w:val="00EE1A51"/>
    <w:rsid w:val="00EE1EF8"/>
    <w:rsid w:val="00EF1A04"/>
    <w:rsid w:val="00EF1B8C"/>
    <w:rsid w:val="00EF5A11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5A9D"/>
    <w:rsid w:val="00F76E5E"/>
    <w:rsid w:val="00F8745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419</Words>
  <Characters>2431</Characters>
  <Application>Microsoft Office Word</Application>
  <DocSecurity>0</DocSecurity>
  <Lines>20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293</cp:revision>
  <cp:lastPrinted>2016-04-12T06:18:00Z</cp:lastPrinted>
  <dcterms:created xsi:type="dcterms:W3CDTF">2019-05-04T11:45:00Z</dcterms:created>
  <dcterms:modified xsi:type="dcterms:W3CDTF">2026-03-02T10:48:00Z</dcterms:modified>
</cp:coreProperties>
</file>