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CB377C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7E61887D" w:rsidR="001C5616" w:rsidRPr="00A75D1C" w:rsidRDefault="001C5616" w:rsidP="00130AE7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D179FA" w:rsidRPr="00D179FA">
        <w:rPr>
          <w:b/>
          <w:sz w:val="24"/>
          <w:szCs w:val="24"/>
          <w:lang w:val="ro-RO"/>
        </w:rPr>
        <w:t>110101</w:t>
      </w:r>
      <w:r w:rsidR="00D179FA">
        <w:rPr>
          <w:b/>
          <w:sz w:val="24"/>
          <w:szCs w:val="24"/>
          <w:lang w:val="ro-RO"/>
        </w:rPr>
        <w:t xml:space="preserve"> „</w:t>
      </w:r>
      <w:r w:rsidR="00D179FA" w:rsidRPr="00D179FA">
        <w:rPr>
          <w:b/>
          <w:sz w:val="24"/>
          <w:szCs w:val="24"/>
          <w:lang w:val="ro-RO"/>
        </w:rPr>
        <w:t>Managementul patologiilor  neurologice în perioada post  COVID – 19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r w:rsidR="00D179FA" w:rsidRPr="00D179FA">
        <w:rPr>
          <w:b/>
          <w:sz w:val="24"/>
          <w:szCs w:val="24"/>
          <w:lang w:val="ro-RO"/>
        </w:rPr>
        <w:t>Grosu Oxana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D179FA" w:rsidRPr="00D179FA">
        <w:rPr>
          <w:b/>
          <w:sz w:val="24"/>
          <w:szCs w:val="24"/>
          <w:lang w:val="ro-RO"/>
        </w:rPr>
        <w:t>Institutul de Neurologie și Neurochirurgie „Diomid Gherman”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E43BF7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3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E43BF7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4E745383" w:rsidR="00D70852" w:rsidRDefault="00CB377C" w:rsidP="00CB377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CB377C">
        <w:rPr>
          <w:bCs/>
          <w:sz w:val="24"/>
          <w:szCs w:val="24"/>
          <w:lang w:val="ro-RO"/>
        </w:rPr>
        <w:t>Scopul, obiectivele, rezultate cercetării au fost bine structurate și  argumentate. Acțiunile planificate și efectuate au fost realizate în conformitate cu</w:t>
      </w:r>
      <w:r>
        <w:rPr>
          <w:bCs/>
          <w:sz w:val="24"/>
          <w:szCs w:val="24"/>
          <w:lang w:val="ro-RO"/>
        </w:rPr>
        <w:t xml:space="preserve"> </w:t>
      </w:r>
      <w:r w:rsidRPr="00CB377C">
        <w:rPr>
          <w:bCs/>
          <w:sz w:val="24"/>
          <w:szCs w:val="24"/>
          <w:lang w:val="ro-RO"/>
        </w:rPr>
        <w:t>obiectivele propuse.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1627C791" w14:textId="1AD40F83" w:rsidR="00237E6E" w:rsidRDefault="00E43C0A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E43C0A">
        <w:rPr>
          <w:bCs/>
          <w:sz w:val="24"/>
          <w:szCs w:val="24"/>
          <w:lang w:val="ro-RO"/>
        </w:rPr>
        <w:t xml:space="preserve">Au fost publicate în total 47 </w:t>
      </w:r>
      <w:r>
        <w:rPr>
          <w:bCs/>
          <w:sz w:val="24"/>
          <w:szCs w:val="24"/>
          <w:lang w:val="ro-RO"/>
        </w:rPr>
        <w:t>publicații</w:t>
      </w:r>
      <w:r w:rsidRPr="00E43C0A">
        <w:rPr>
          <w:bCs/>
          <w:sz w:val="24"/>
          <w:szCs w:val="24"/>
          <w:lang w:val="ro-RO"/>
        </w:rPr>
        <w:t xml:space="preserve">: 1 capitol în monografie internațională, 5 articole cu factor de impact, 8 articole în reviste din Registrul National al revistelor de profil, 12 </w:t>
      </w:r>
      <w:r>
        <w:rPr>
          <w:bCs/>
          <w:sz w:val="24"/>
          <w:szCs w:val="24"/>
          <w:lang w:val="ro-RO"/>
        </w:rPr>
        <w:t>t</w:t>
      </w:r>
      <w:r w:rsidRPr="00E43C0A">
        <w:rPr>
          <w:bCs/>
          <w:sz w:val="24"/>
          <w:szCs w:val="24"/>
          <w:lang w:val="ro-RO"/>
        </w:rPr>
        <w:t xml:space="preserve">eze ale conferințelor științifice internaționale, 21 </w:t>
      </w:r>
      <w:r>
        <w:rPr>
          <w:bCs/>
          <w:sz w:val="24"/>
          <w:szCs w:val="24"/>
          <w:lang w:val="ro-RO"/>
        </w:rPr>
        <w:t>t</w:t>
      </w:r>
      <w:r w:rsidRPr="00E43C0A">
        <w:rPr>
          <w:bCs/>
          <w:sz w:val="24"/>
          <w:szCs w:val="24"/>
          <w:lang w:val="ro-RO"/>
        </w:rPr>
        <w:t>eze ale conferințelor științifice naționale.</w:t>
      </w:r>
    </w:p>
    <w:p w14:paraId="34FFCC77" w14:textId="77777777" w:rsidR="00557C3B" w:rsidRPr="00A75D1C" w:rsidRDefault="00557C3B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35F65F35" w:rsidR="002E4D22" w:rsidRPr="00D70B8F" w:rsidRDefault="00E43C0A" w:rsidP="00D70B8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E43C0A">
        <w:rPr>
          <w:bCs/>
          <w:sz w:val="24"/>
          <w:szCs w:val="24"/>
          <w:lang w:val="ro-RO"/>
        </w:rPr>
        <w:t>Activitatea de valorificare a cercetării a inclus 3 brevete de invenție și 1 teză de doctor habilitat. Impactul social al rezultatelor este relevant prin orientarea clară către îmbunătățirea accesului echitabil la servicii medicale pentru pacienții cu boli neurologice cronice și acute</w:t>
      </w:r>
      <w:r>
        <w:rPr>
          <w:bCs/>
          <w:sz w:val="24"/>
          <w:szCs w:val="24"/>
          <w:lang w:val="ro-RO"/>
        </w:rPr>
        <w:t>.</w:t>
      </w:r>
      <w:r w:rsidRPr="00E43C0A">
        <w:rPr>
          <w:bCs/>
          <w:sz w:val="24"/>
          <w:szCs w:val="24"/>
          <w:lang w:val="ro-RO"/>
        </w:rPr>
        <w:t xml:space="preserve"> Din perspectivă economică, implementarea recomandărilor derivate din aceste rezultate poate contribui la utilizarea mai eficientă a resurselor sistemului de sănătate.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6278D9F5" w:rsidR="001C5616" w:rsidRPr="00A75D1C" w:rsidRDefault="00D70B8F" w:rsidP="00D70B8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D70B8F">
        <w:rPr>
          <w:bCs/>
          <w:sz w:val="24"/>
          <w:szCs w:val="24"/>
          <w:lang w:val="ro-RO"/>
        </w:rPr>
        <w:t>Ponderea tinerilor cercetători din numărul</w:t>
      </w:r>
      <w:r>
        <w:rPr>
          <w:bCs/>
          <w:sz w:val="24"/>
          <w:szCs w:val="24"/>
          <w:lang w:val="ro-RO"/>
        </w:rPr>
        <w:t xml:space="preserve"> </w:t>
      </w:r>
      <w:r w:rsidRPr="00D70B8F">
        <w:rPr>
          <w:bCs/>
          <w:sz w:val="24"/>
          <w:szCs w:val="24"/>
          <w:lang w:val="ro-RO"/>
        </w:rPr>
        <w:t xml:space="preserve">total al executorilor </w:t>
      </w:r>
      <w:r w:rsidR="00E43C0A">
        <w:rPr>
          <w:bCs/>
          <w:sz w:val="24"/>
          <w:szCs w:val="24"/>
          <w:lang w:val="ro-RO"/>
        </w:rPr>
        <w:t>–</w:t>
      </w:r>
      <w:r w:rsidRPr="00D70B8F">
        <w:rPr>
          <w:bCs/>
          <w:sz w:val="24"/>
          <w:szCs w:val="24"/>
          <w:lang w:val="ro-RO"/>
        </w:rPr>
        <w:t xml:space="preserve"> </w:t>
      </w:r>
      <w:r w:rsidR="00187176" w:rsidRPr="00187176">
        <w:rPr>
          <w:bCs/>
          <w:sz w:val="24"/>
          <w:szCs w:val="24"/>
          <w:lang w:val="ro-RO"/>
        </w:rPr>
        <w:t>3</w:t>
      </w:r>
      <w:r w:rsidR="00E43C0A">
        <w:rPr>
          <w:bCs/>
          <w:sz w:val="24"/>
          <w:szCs w:val="24"/>
          <w:lang w:val="ro-RO"/>
        </w:rPr>
        <w:t>6,36%</w:t>
      </w:r>
      <w:r w:rsidR="00187176" w:rsidRPr="00187176">
        <w:rPr>
          <w:bCs/>
          <w:sz w:val="24"/>
          <w:szCs w:val="24"/>
          <w:lang w:val="ro-RO"/>
        </w:rPr>
        <w:t>.</w:t>
      </w:r>
      <w:r w:rsidR="00E43C0A">
        <w:rPr>
          <w:bCs/>
          <w:sz w:val="24"/>
          <w:szCs w:val="24"/>
          <w:lang w:val="ro-RO"/>
        </w:rPr>
        <w:t xml:space="preserve"> A fost susținută </w:t>
      </w:r>
      <w:r w:rsidR="00E43C0A" w:rsidRPr="00E43C0A">
        <w:rPr>
          <w:bCs/>
          <w:sz w:val="24"/>
          <w:szCs w:val="24"/>
          <w:lang w:val="ro-RO"/>
        </w:rPr>
        <w:t>1 teză de doctor habilitat.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6D3F99F9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E43C0A">
        <w:rPr>
          <w:b/>
          <w:i/>
          <w:iCs/>
          <w:sz w:val="24"/>
          <w:szCs w:val="24"/>
          <w:lang w:val="ro-RO"/>
        </w:rPr>
        <w:t>30,0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01D033D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161AF5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C8F2" w14:textId="77777777" w:rsidR="00B049F6" w:rsidRDefault="00B049F6" w:rsidP="007204DD">
      <w:r>
        <w:separator/>
      </w:r>
    </w:p>
  </w:endnote>
  <w:endnote w:type="continuationSeparator" w:id="0">
    <w:p w14:paraId="4C2EE640" w14:textId="77777777" w:rsidR="00B049F6" w:rsidRDefault="00B049F6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10B1" w14:textId="77777777" w:rsidR="00B049F6" w:rsidRDefault="00B049F6" w:rsidP="007204DD">
      <w:r>
        <w:separator/>
      </w:r>
    </w:p>
  </w:footnote>
  <w:footnote w:type="continuationSeparator" w:id="0">
    <w:p w14:paraId="2A53261F" w14:textId="77777777" w:rsidR="00B049F6" w:rsidRDefault="00B049F6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4493"/>
    <w:rsid w:val="00011642"/>
    <w:rsid w:val="00014542"/>
    <w:rsid w:val="00014700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1F4F"/>
    <w:rsid w:val="00123E29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1AF5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2E32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56CC"/>
    <w:rsid w:val="002B6D36"/>
    <w:rsid w:val="002C2E2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275F8"/>
    <w:rsid w:val="00735030"/>
    <w:rsid w:val="0073597C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B38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B8E"/>
    <w:rsid w:val="008B27F2"/>
    <w:rsid w:val="008B3018"/>
    <w:rsid w:val="008B6FB1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0F77"/>
    <w:rsid w:val="00952F60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13EF2"/>
    <w:rsid w:val="00A14CA5"/>
    <w:rsid w:val="00A1698A"/>
    <w:rsid w:val="00A16DF8"/>
    <w:rsid w:val="00A21C73"/>
    <w:rsid w:val="00A24ED5"/>
    <w:rsid w:val="00A303F8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49F6"/>
    <w:rsid w:val="00B073AB"/>
    <w:rsid w:val="00B077E3"/>
    <w:rsid w:val="00B07FF1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3F21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7DD8"/>
    <w:rsid w:val="00CB1EB6"/>
    <w:rsid w:val="00CB2343"/>
    <w:rsid w:val="00CB3513"/>
    <w:rsid w:val="00CB377C"/>
    <w:rsid w:val="00CB450B"/>
    <w:rsid w:val="00CB68B2"/>
    <w:rsid w:val="00CC0196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80BA0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402D8"/>
    <w:rsid w:val="00E4031D"/>
    <w:rsid w:val="00E4039E"/>
    <w:rsid w:val="00E413EC"/>
    <w:rsid w:val="00E421EE"/>
    <w:rsid w:val="00E43B7E"/>
    <w:rsid w:val="00E43BF7"/>
    <w:rsid w:val="00E43C0A"/>
    <w:rsid w:val="00E43EDB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433</Words>
  <Characters>2512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349</cp:revision>
  <cp:lastPrinted>2016-04-12T06:18:00Z</cp:lastPrinted>
  <dcterms:created xsi:type="dcterms:W3CDTF">2019-05-04T11:45:00Z</dcterms:created>
  <dcterms:modified xsi:type="dcterms:W3CDTF">2026-02-27T12:12:00Z</dcterms:modified>
</cp:coreProperties>
</file>