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6E3A81FA" w14:textId="77777777" w:rsidTr="000F7B20">
        <w:tc>
          <w:tcPr>
            <w:tcW w:w="3794" w:type="dxa"/>
          </w:tcPr>
          <w:p w14:paraId="50D6CCD2"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B7C8727" w14:textId="77777777" w:rsidR="00373245" w:rsidRPr="00D67007" w:rsidRDefault="00373245" w:rsidP="000F7B20">
            <w:pPr>
              <w:jc w:val="center"/>
              <w:rPr>
                <w:b/>
                <w:lang w:val="ro-RO"/>
              </w:rPr>
            </w:pPr>
            <w:r w:rsidRPr="00D67007">
              <w:rPr>
                <w:b/>
                <w:lang w:val="ro-RO"/>
              </w:rPr>
              <w:t>A MOLDOVEI</w:t>
            </w:r>
          </w:p>
          <w:p w14:paraId="5359CE77" w14:textId="77777777" w:rsidR="00373245" w:rsidRPr="00D67007" w:rsidRDefault="00373245" w:rsidP="000F7B20">
            <w:pPr>
              <w:jc w:val="center"/>
              <w:rPr>
                <w:b/>
                <w:lang w:val="ro-RO"/>
              </w:rPr>
            </w:pPr>
            <w:r w:rsidRPr="00D67007">
              <w:rPr>
                <w:b/>
                <w:lang w:val="ro-RO"/>
              </w:rPr>
              <w:t>SECŢIA ŞTIINŢE EXACTE ȘI INGINEREȘTI</w:t>
            </w:r>
          </w:p>
          <w:p w14:paraId="37528944" w14:textId="77777777" w:rsidR="00373245" w:rsidRPr="00D67007" w:rsidRDefault="00373245" w:rsidP="000F7B20">
            <w:pPr>
              <w:jc w:val="center"/>
              <w:rPr>
                <w:b/>
                <w:lang w:val="ro-RO"/>
              </w:rPr>
            </w:pPr>
          </w:p>
          <w:p w14:paraId="7468CDF7" w14:textId="77777777" w:rsidR="00373245" w:rsidRPr="00D67007" w:rsidRDefault="00373245" w:rsidP="000F7B20">
            <w:pPr>
              <w:jc w:val="center"/>
              <w:rPr>
                <w:b/>
                <w:lang w:val="ro-RO"/>
              </w:rPr>
            </w:pPr>
            <w:r w:rsidRPr="00D67007">
              <w:rPr>
                <w:b/>
                <w:lang w:val="ro-RO"/>
              </w:rPr>
              <w:t xml:space="preserve">bd. </w:t>
            </w:r>
            <w:proofErr w:type="spellStart"/>
            <w:r w:rsidRPr="00D67007">
              <w:rPr>
                <w:b/>
                <w:lang w:val="ro-RO"/>
              </w:rPr>
              <w:t>Ştefan</w:t>
            </w:r>
            <w:proofErr w:type="spellEnd"/>
            <w:r w:rsidRPr="00D67007">
              <w:rPr>
                <w:b/>
                <w:lang w:val="ro-RO"/>
              </w:rPr>
              <w:t xml:space="preserve"> cel Mare , 1</w:t>
            </w:r>
          </w:p>
          <w:p w14:paraId="73B27BE2"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w:t>
            </w:r>
            <w:proofErr w:type="spellStart"/>
            <w:r w:rsidRPr="00D67007">
              <w:rPr>
                <w:b/>
                <w:lang w:val="ro-RO"/>
              </w:rPr>
              <w:t>Chişinău</w:t>
            </w:r>
            <w:proofErr w:type="spellEnd"/>
            <w:r w:rsidRPr="00D67007">
              <w:rPr>
                <w:b/>
                <w:lang w:val="ro-RO"/>
              </w:rPr>
              <w:t>, Republica Moldova</w:t>
            </w:r>
          </w:p>
          <w:p w14:paraId="21477062"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4CAF2D01"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775E4B30"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18BC6464" wp14:editId="0E641484">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77769BE" w14:textId="77777777" w:rsidR="00373245" w:rsidRPr="00974A0C" w:rsidRDefault="00373245" w:rsidP="000F7B20">
            <w:pPr>
              <w:jc w:val="center"/>
              <w:rPr>
                <w:b/>
                <w:lang w:val="ro-RO"/>
              </w:rPr>
            </w:pPr>
            <w:r w:rsidRPr="00974A0C">
              <w:rPr>
                <w:b/>
                <w:lang w:val="ro-RO"/>
              </w:rPr>
              <w:t>ACADEMY OF SCIENCES</w:t>
            </w:r>
          </w:p>
          <w:p w14:paraId="3B20A139" w14:textId="77777777" w:rsidR="00373245" w:rsidRPr="00974A0C" w:rsidRDefault="00373245" w:rsidP="000F7B20">
            <w:pPr>
              <w:jc w:val="center"/>
              <w:rPr>
                <w:b/>
                <w:lang w:val="ro-RO"/>
              </w:rPr>
            </w:pPr>
            <w:r w:rsidRPr="00974A0C">
              <w:rPr>
                <w:b/>
                <w:lang w:val="ro-RO"/>
              </w:rPr>
              <w:t>OF MOLDOVA</w:t>
            </w:r>
          </w:p>
          <w:p w14:paraId="6DD5E3A4" w14:textId="77777777" w:rsidR="00373245" w:rsidRPr="00974A0C" w:rsidRDefault="00373245" w:rsidP="000F7B20">
            <w:pPr>
              <w:ind w:left="691"/>
              <w:rPr>
                <w:b/>
                <w:lang w:val="ro-RO"/>
              </w:rPr>
            </w:pPr>
            <w:r w:rsidRPr="00974A0C">
              <w:rPr>
                <w:b/>
                <w:lang w:val="ro-RO"/>
              </w:rPr>
              <w:t>DIVISION OF EXACT AND ENGINEERING SCIENCES</w:t>
            </w:r>
          </w:p>
          <w:p w14:paraId="418B05E9" w14:textId="77777777" w:rsidR="00373245" w:rsidRDefault="00373245" w:rsidP="000F7B20">
            <w:pPr>
              <w:jc w:val="center"/>
              <w:rPr>
                <w:b/>
                <w:lang w:val="ro-RO"/>
              </w:rPr>
            </w:pPr>
          </w:p>
          <w:p w14:paraId="0D6E94E3" w14:textId="77777777" w:rsidR="00373245" w:rsidRPr="00974A0C" w:rsidRDefault="00373245" w:rsidP="000F7B20">
            <w:pPr>
              <w:jc w:val="center"/>
              <w:rPr>
                <w:b/>
                <w:lang w:val="ro-RO"/>
              </w:rPr>
            </w:pPr>
            <w:r w:rsidRPr="00974A0C">
              <w:rPr>
                <w:b/>
                <w:lang w:val="ro-RO"/>
              </w:rPr>
              <w:t>Stefan cel Mare Ave., 1</w:t>
            </w:r>
          </w:p>
          <w:p w14:paraId="665288C0" w14:textId="77777777" w:rsidR="00373245" w:rsidRPr="00974A0C" w:rsidRDefault="00373245" w:rsidP="000F7B20">
            <w:pPr>
              <w:jc w:val="center"/>
              <w:rPr>
                <w:b/>
                <w:lang w:val="ro-RO"/>
              </w:rPr>
            </w:pPr>
            <w:r w:rsidRPr="00974A0C">
              <w:rPr>
                <w:b/>
                <w:lang w:val="ro-RO"/>
              </w:rPr>
              <w:t xml:space="preserve">MD-2001 </w:t>
            </w:r>
            <w:proofErr w:type="spellStart"/>
            <w:r w:rsidRPr="00974A0C">
              <w:rPr>
                <w:b/>
                <w:lang w:val="ro-RO"/>
              </w:rPr>
              <w:t>Chisinau</w:t>
            </w:r>
            <w:proofErr w:type="spellEnd"/>
            <w:r w:rsidRPr="00974A0C">
              <w:rPr>
                <w:b/>
                <w:lang w:val="ro-RO"/>
              </w:rPr>
              <w:t>, Republic of Moldova</w:t>
            </w:r>
          </w:p>
          <w:p w14:paraId="0755281D"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68F08566" w14:textId="77777777" w:rsidR="00373245" w:rsidRDefault="00373245" w:rsidP="000F7B20">
            <w:pPr>
              <w:jc w:val="center"/>
              <w:rPr>
                <w:b/>
                <w:lang w:val="ro-RO"/>
              </w:rPr>
            </w:pPr>
            <w:r>
              <w:rPr>
                <w:b/>
                <w:lang w:val="ro-RO"/>
              </w:rPr>
              <w:t>E-mail: dep.ssei.asm@gmail.com</w:t>
            </w:r>
          </w:p>
        </w:tc>
      </w:tr>
    </w:tbl>
    <w:p w14:paraId="5599518D" w14:textId="77777777" w:rsidR="000D7F8F" w:rsidRDefault="000D7F8F" w:rsidP="00DE6FFD">
      <w:pPr>
        <w:jc w:val="center"/>
        <w:rPr>
          <w:b/>
          <w:sz w:val="26"/>
          <w:szCs w:val="26"/>
          <w:lang w:val="ro-RO"/>
        </w:rPr>
      </w:pPr>
    </w:p>
    <w:p w14:paraId="75DA6044" w14:textId="77777777" w:rsidR="00373245" w:rsidRDefault="00373245" w:rsidP="00E77BCC">
      <w:pPr>
        <w:rPr>
          <w:b/>
          <w:sz w:val="26"/>
          <w:szCs w:val="26"/>
          <w:lang w:val="ro-RO"/>
        </w:rPr>
      </w:pPr>
    </w:p>
    <w:p w14:paraId="566C6450" w14:textId="77777777" w:rsidR="00F465D5" w:rsidRPr="00D92763" w:rsidRDefault="00F465D5" w:rsidP="00F465D5">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44790CF5" w14:textId="77777777" w:rsidR="00D90292" w:rsidRPr="00F465D5" w:rsidRDefault="00D90292" w:rsidP="00D90292">
      <w:pPr>
        <w:spacing w:line="288" w:lineRule="auto"/>
        <w:rPr>
          <w:b/>
          <w:bCs/>
          <w:sz w:val="26"/>
          <w:szCs w:val="26"/>
          <w:lang w:val="ro-RO"/>
        </w:rPr>
      </w:pPr>
    </w:p>
    <w:p w14:paraId="72F2EE90" w14:textId="7B51278A" w:rsidR="00AF12D7" w:rsidRPr="00794698" w:rsidRDefault="00AF12D7" w:rsidP="00794698">
      <w:pPr>
        <w:jc w:val="center"/>
        <w:rPr>
          <w:b/>
          <w:bCs/>
          <w:lang w:val="ro-MD"/>
        </w:rPr>
      </w:pPr>
      <w:r w:rsidRPr="00F465D5">
        <w:rPr>
          <w:b/>
          <w:bCs/>
          <w:lang w:val="ro-RO"/>
        </w:rPr>
        <w:t xml:space="preserve">asupra raportului </w:t>
      </w:r>
      <w:r w:rsidR="00F465D5" w:rsidRPr="00F465D5">
        <w:rPr>
          <w:b/>
          <w:bCs/>
          <w:lang w:val="ro-RO"/>
        </w:rPr>
        <w:t xml:space="preserve">final </w:t>
      </w:r>
      <w:r w:rsidRPr="00F465D5">
        <w:rPr>
          <w:b/>
          <w:bCs/>
          <w:lang w:val="ro-RO"/>
        </w:rPr>
        <w:t xml:space="preserve">pe proiectul </w:t>
      </w:r>
      <w:r w:rsidR="00E873A1" w:rsidRPr="00F465D5">
        <w:rPr>
          <w:rFonts w:eastAsiaTheme="minorHAnsi"/>
          <w:b/>
          <w:bCs/>
          <w:kern w:val="2"/>
          <w:lang w:val="ro-MD"/>
          <w14:ligatures w14:val="standardContextual"/>
        </w:rPr>
        <w:t>23.70105.7007.12</w:t>
      </w:r>
      <w:r w:rsidR="0084746C" w:rsidRPr="00F465D5">
        <w:rPr>
          <w:rFonts w:eastAsiaTheme="minorHAnsi"/>
          <w:b/>
          <w:bCs/>
          <w:kern w:val="2"/>
          <w:lang w:val="ro-MD"/>
          <w14:ligatures w14:val="standardContextual"/>
        </w:rPr>
        <w:t xml:space="preserve"> </w:t>
      </w:r>
      <w:r w:rsidR="00F465D5" w:rsidRPr="00F465D5">
        <w:rPr>
          <w:b/>
          <w:bCs/>
          <w:lang w:val="en-US"/>
        </w:rPr>
        <w:t>“</w:t>
      </w:r>
      <w:r w:rsidR="00F465D5" w:rsidRPr="00F465D5">
        <w:rPr>
          <w:rFonts w:eastAsiaTheme="minorHAnsi"/>
          <w:b/>
          <w:bCs/>
          <w:color w:val="000000"/>
          <w:kern w:val="2"/>
          <w:lang w:val="ro-MD"/>
          <w14:ligatures w14:val="standardContextual"/>
        </w:rPr>
        <w:t>Crearea unei platforme digitale pentru sistemul de suport al deciziilor experte privind prevenirea riscurilor în sectorul energetic și asigurarea securită</w:t>
      </w:r>
      <w:r w:rsidR="00E52C91">
        <w:rPr>
          <w:rFonts w:eastAsiaTheme="minorHAnsi"/>
          <w:b/>
          <w:bCs/>
          <w:color w:val="000000"/>
          <w:kern w:val="2"/>
          <w:lang w:val="ro-MD"/>
          <w14:ligatures w14:val="standardContextual"/>
        </w:rPr>
        <w:t>ț</w:t>
      </w:r>
      <w:r w:rsidR="00F465D5" w:rsidRPr="00F465D5">
        <w:rPr>
          <w:rFonts w:eastAsiaTheme="minorHAnsi"/>
          <w:b/>
          <w:bCs/>
          <w:color w:val="000000"/>
          <w:kern w:val="2"/>
          <w:lang w:val="ro-MD"/>
          <w14:ligatures w14:val="standardContextual"/>
        </w:rPr>
        <w:t>ii energetice (CPD)</w:t>
      </w:r>
      <w:r w:rsidR="00F465D5" w:rsidRPr="00F465D5">
        <w:rPr>
          <w:b/>
          <w:bCs/>
          <w:lang w:val="ro-RO"/>
        </w:rPr>
        <w:t>”</w:t>
      </w:r>
      <w:r w:rsidR="00F465D5" w:rsidRPr="00F465D5">
        <w:rPr>
          <w:rFonts w:eastAsia="Calibri"/>
          <w:b/>
          <w:bCs/>
          <w:color w:val="000000"/>
          <w:lang w:val="ro-RO" w:eastAsia="en-US"/>
        </w:rPr>
        <w:t>,</w:t>
      </w:r>
      <w:r w:rsidR="00F465D5" w:rsidRPr="009219D3">
        <w:rPr>
          <w:rFonts w:eastAsia="Calibri"/>
          <w:color w:val="000000"/>
          <w:lang w:val="ro-RO" w:eastAsia="en-US"/>
        </w:rPr>
        <w:t xml:space="preserve"> </w:t>
      </w:r>
      <w:r w:rsidRPr="00794698">
        <w:rPr>
          <w:b/>
          <w:lang w:val="ro-RO"/>
        </w:rPr>
        <w:t xml:space="preserve">din cadrul </w:t>
      </w:r>
      <w:bookmarkStart w:id="0" w:name="_Hlk91045286"/>
      <w:r w:rsidR="00EB678A" w:rsidRPr="00794698">
        <w:rPr>
          <w:b/>
          <w:bCs/>
          <w:lang w:val="ro-MD"/>
        </w:rPr>
        <w:t xml:space="preserve">concursului </w:t>
      </w:r>
      <w:r w:rsidR="00794698">
        <w:rPr>
          <w:b/>
          <w:bCs/>
          <w:lang w:val="ro-MD"/>
        </w:rPr>
        <w:t>”Reziliența</w:t>
      </w:r>
      <w:r w:rsidR="00794698" w:rsidRPr="000C772F">
        <w:rPr>
          <w:b/>
          <w:bCs/>
          <w:lang w:val="ro-MD"/>
        </w:rPr>
        <w:t xml:space="preserve"> R</w:t>
      </w:r>
      <w:r w:rsidR="00794698">
        <w:rPr>
          <w:b/>
          <w:bCs/>
          <w:lang w:val="ro-MD"/>
        </w:rPr>
        <w:t>epublicii Moldova la</w:t>
      </w:r>
      <w:r w:rsidR="00794698" w:rsidRPr="000C772F">
        <w:rPr>
          <w:b/>
          <w:bCs/>
          <w:lang w:val="ro-MD"/>
        </w:rPr>
        <w:t xml:space="preserve"> situații de criză</w:t>
      </w:r>
      <w:r w:rsidR="00794698" w:rsidRPr="00A141CD">
        <w:rPr>
          <w:b/>
          <w:bCs/>
          <w:lang w:val="ro-MD"/>
        </w:rPr>
        <w:t>”</w:t>
      </w:r>
      <w:r w:rsidR="00BE0CB7" w:rsidRPr="00794698">
        <w:rPr>
          <w:b/>
          <w:lang w:val="ro-RO"/>
        </w:rPr>
        <w:t xml:space="preserve">, </w:t>
      </w:r>
      <w:r w:rsidRPr="00794698">
        <w:rPr>
          <w:b/>
          <w:lang w:val="ro-RO"/>
        </w:rPr>
        <w:t>conducătorul proiectului</w:t>
      </w:r>
      <w:r w:rsidR="003677BC">
        <w:rPr>
          <w:b/>
          <w:lang w:val="ro-RO"/>
        </w:rPr>
        <w:t>:</w:t>
      </w:r>
      <w:r w:rsidRPr="00794698">
        <w:rPr>
          <w:b/>
          <w:lang w:val="ro-RO"/>
        </w:rPr>
        <w:t xml:space="preserve"> </w:t>
      </w:r>
      <w:r w:rsidR="000808E3" w:rsidRPr="00794698">
        <w:rPr>
          <w:b/>
          <w:lang w:val="ro-RO"/>
        </w:rPr>
        <w:t>dr</w:t>
      </w:r>
      <w:r w:rsidR="00D65215" w:rsidRPr="00794698">
        <w:rPr>
          <w:b/>
          <w:lang w:val="ro-RO"/>
        </w:rPr>
        <w:t xml:space="preserve">. </w:t>
      </w:r>
      <w:r w:rsidR="00E873A1" w:rsidRPr="00794698">
        <w:rPr>
          <w:b/>
          <w:lang w:val="ro-RO"/>
        </w:rPr>
        <w:t>B</w:t>
      </w:r>
      <w:r w:rsidR="00EF6AB5" w:rsidRPr="00794698">
        <w:rPr>
          <w:b/>
          <w:lang w:val="ro-RO"/>
        </w:rPr>
        <w:t>ÎCOVA Elena</w:t>
      </w:r>
      <w:r w:rsidR="00537088" w:rsidRPr="00794698">
        <w:rPr>
          <w:b/>
          <w:lang w:val="ro-RO"/>
        </w:rPr>
        <w:t xml:space="preserve">, </w:t>
      </w:r>
      <w:r w:rsidR="00D5674A" w:rsidRPr="00794698">
        <w:rPr>
          <w:b/>
          <w:color w:val="000000" w:themeColor="text1"/>
          <w:shd w:val="clear" w:color="auto" w:fill="FFFFFF"/>
          <w:lang w:val="ro-MD"/>
        </w:rPr>
        <w:t xml:space="preserve">Institutul de </w:t>
      </w:r>
      <w:r w:rsidR="00EF6AB5" w:rsidRPr="00794698">
        <w:rPr>
          <w:b/>
          <w:color w:val="000000" w:themeColor="text1"/>
          <w:shd w:val="clear" w:color="auto" w:fill="FFFFFF"/>
          <w:lang w:val="ro-MD"/>
        </w:rPr>
        <w:t>Energetică</w:t>
      </w:r>
      <w:r w:rsidR="00D5674A" w:rsidRPr="00794698">
        <w:rPr>
          <w:b/>
          <w:color w:val="000000" w:themeColor="text1"/>
          <w:shd w:val="clear" w:color="auto" w:fill="FFFFFF"/>
          <w:lang w:val="ro-MD"/>
        </w:rPr>
        <w:t>, U</w:t>
      </w:r>
      <w:r w:rsidR="00EF6AB5" w:rsidRPr="00794698">
        <w:rPr>
          <w:b/>
          <w:color w:val="000000" w:themeColor="text1"/>
          <w:shd w:val="clear" w:color="auto" w:fill="FFFFFF"/>
          <w:lang w:val="ro-MD"/>
        </w:rPr>
        <w:t>T</w:t>
      </w:r>
      <w:r w:rsidR="00D5674A" w:rsidRPr="00794698">
        <w:rPr>
          <w:b/>
          <w:color w:val="000000" w:themeColor="text1"/>
          <w:shd w:val="clear" w:color="auto" w:fill="FFFFFF"/>
          <w:lang w:val="ro-MD"/>
        </w:rPr>
        <w:t>M</w:t>
      </w:r>
      <w:r w:rsidR="004C58EC" w:rsidRPr="00794698">
        <w:rPr>
          <w:b/>
          <w:color w:val="000000" w:themeColor="text1"/>
          <w:shd w:val="clear" w:color="auto" w:fill="FFFFFF"/>
          <w:lang w:val="ro-MD"/>
        </w:rPr>
        <w:t xml:space="preserve"> </w:t>
      </w:r>
      <w:r w:rsidRPr="00794698">
        <w:rPr>
          <w:b/>
          <w:lang w:val="ro-RO"/>
        </w:rPr>
        <w:t>(</w:t>
      </w:r>
      <w:r w:rsidR="00794698" w:rsidRPr="00794698">
        <w:rPr>
          <w:rFonts w:eastAsiaTheme="minorHAnsi"/>
          <w:b/>
          <w:color w:val="000000" w:themeColor="text1"/>
          <w:kern w:val="2"/>
          <w:lang w:val="ro-MD"/>
          <w14:ligatures w14:val="standardContextual"/>
        </w:rPr>
        <w:t>Prioritatea III: Biotehnologii și Protecția Mediului</w:t>
      </w:r>
      <w:r w:rsidR="00EB678A" w:rsidRPr="00F24D65">
        <w:rPr>
          <w:b/>
          <w:lang w:val="ro-MD"/>
        </w:rPr>
        <w:t>)</w:t>
      </w:r>
      <w:r w:rsidRPr="00F24D65">
        <w:rPr>
          <w:b/>
          <w:lang w:val="ro-RO"/>
        </w:rPr>
        <w:t xml:space="preserve">, </w:t>
      </w:r>
      <w:r w:rsidR="003677BC" w:rsidRPr="00BE2FC2">
        <w:rPr>
          <w:b/>
          <w:lang w:val="ro-RO"/>
        </w:rPr>
        <w:t xml:space="preserve">perfectat în baza audierii raportului științific </w:t>
      </w:r>
      <w:r w:rsidR="003677BC">
        <w:rPr>
          <w:b/>
          <w:lang w:val="ro-RO"/>
        </w:rPr>
        <w:t>și a concluziilor experților confidențiali (Biroul Secției Științe Exacte și Inginerești Nr. 4 din 10 martie 2026)</w:t>
      </w:r>
    </w:p>
    <w:bookmarkEnd w:id="0"/>
    <w:p w14:paraId="4E14D9F0" w14:textId="77777777" w:rsidR="00186652" w:rsidRDefault="00186652" w:rsidP="00E77BCC">
      <w:pPr>
        <w:spacing w:line="312" w:lineRule="auto"/>
        <w:jc w:val="both"/>
        <w:rPr>
          <w:b/>
          <w:lang w:val="ro-RO"/>
        </w:rPr>
      </w:pPr>
    </w:p>
    <w:p w14:paraId="10F9A9B4" w14:textId="49117FDC" w:rsidR="00186652" w:rsidRPr="00B96800" w:rsidRDefault="00823299" w:rsidP="00E77BCC">
      <w:pPr>
        <w:pStyle w:val="ListParagraph"/>
        <w:numPr>
          <w:ilvl w:val="0"/>
          <w:numId w:val="28"/>
        </w:numPr>
        <w:spacing w:line="312" w:lineRule="auto"/>
        <w:contextualSpacing w:val="0"/>
        <w:jc w:val="both"/>
        <w:rPr>
          <w:bCs/>
          <w:lang w:val="ro-RO"/>
        </w:rPr>
      </w:pPr>
      <w:r w:rsidRPr="00B96800">
        <w:rPr>
          <w:b/>
          <w:lang w:val="ro-RO"/>
        </w:rPr>
        <w:t>Atingerea scopului și obiectivelor, exprimate prin rezultatele obținute</w:t>
      </w:r>
      <w:r w:rsidRPr="00B96800">
        <w:rPr>
          <w:bCs/>
          <w:i/>
          <w:iCs/>
          <w:lang w:val="ro-RO"/>
        </w:rPr>
        <w:t xml:space="preserve"> </w:t>
      </w:r>
      <w:r w:rsidR="00B96800">
        <w:rPr>
          <w:bCs/>
          <w:lang w:val="ro-RO"/>
        </w:rPr>
        <w:t>(calificativul</w:t>
      </w:r>
      <w:r w:rsidR="00186652" w:rsidRPr="00B96800">
        <w:rPr>
          <w:bCs/>
          <w:lang w:val="ro-RO"/>
        </w:rPr>
        <w:t xml:space="preserve"> </w:t>
      </w:r>
      <w:r w:rsidR="00186652" w:rsidRPr="00B96800">
        <w:rPr>
          <w:lang w:val="ro-RO"/>
        </w:rPr>
        <w:t>“</w:t>
      </w:r>
      <w:r w:rsidR="00187E82" w:rsidRPr="00B96800">
        <w:rPr>
          <w:lang w:val="ro-RO"/>
        </w:rPr>
        <w:t>bine</w:t>
      </w:r>
      <w:r w:rsidR="00186652" w:rsidRPr="00B96800">
        <w:rPr>
          <w:lang w:val="ro-RO"/>
        </w:rPr>
        <w:t>”</w:t>
      </w:r>
      <w:r w:rsidR="00B96800">
        <w:rPr>
          <w:lang w:val="ro-RO"/>
        </w:rPr>
        <w:t>)</w:t>
      </w:r>
    </w:p>
    <w:p w14:paraId="5758776E" w14:textId="49D799FE" w:rsidR="00190B6C" w:rsidRPr="005B36D5" w:rsidRDefault="00107F2D" w:rsidP="00E77BCC">
      <w:pPr>
        <w:pStyle w:val="ListParagraph"/>
        <w:numPr>
          <w:ilvl w:val="0"/>
          <w:numId w:val="27"/>
        </w:numPr>
        <w:spacing w:line="312" w:lineRule="auto"/>
        <w:contextualSpacing w:val="0"/>
        <w:jc w:val="both"/>
        <w:rPr>
          <w:bCs/>
          <w:i/>
          <w:iCs/>
          <w:lang w:val="ro-RO"/>
        </w:rPr>
      </w:pPr>
      <w:r w:rsidRPr="00107F2D">
        <w:rPr>
          <w:bCs/>
          <w:lang w:val="ro-RO"/>
        </w:rPr>
        <w:t>A fost elaborat conceptul sistemului de suport a deciziilor pentru prevenirea riscurilor în domeniul securității energetice</w:t>
      </w:r>
      <w:r w:rsidR="009B576F" w:rsidRPr="00107F2D">
        <w:rPr>
          <w:bCs/>
          <w:lang w:val="ro-RO"/>
        </w:rPr>
        <w:t xml:space="preserve">, inclusiv </w:t>
      </w:r>
      <w:r>
        <w:rPr>
          <w:bCs/>
          <w:lang w:val="ro-RO"/>
        </w:rPr>
        <w:t>formarea scopurilor, structurarea sarcinii și dezvoltarea unui sistem de conexiuni și relații între factorii selectați, în baza unu grafic unidirecțional.</w:t>
      </w:r>
    </w:p>
    <w:p w14:paraId="6F3B77B1" w14:textId="41CCA51D" w:rsidR="005B36D5" w:rsidRPr="005B36D5" w:rsidRDefault="005B36D5" w:rsidP="00E77BCC">
      <w:pPr>
        <w:pStyle w:val="ListParagraph"/>
        <w:numPr>
          <w:ilvl w:val="0"/>
          <w:numId w:val="27"/>
        </w:numPr>
        <w:spacing w:line="312" w:lineRule="auto"/>
        <w:contextualSpacing w:val="0"/>
        <w:jc w:val="both"/>
        <w:rPr>
          <w:bCs/>
          <w:i/>
          <w:iCs/>
          <w:lang w:val="ro-RO"/>
        </w:rPr>
      </w:pPr>
      <w:r>
        <w:rPr>
          <w:bCs/>
          <w:lang w:val="ro-RO"/>
        </w:rPr>
        <w:t>Au fost elaborate modele matematice și algoritmi ai modulelor individuale pentru procesarea fluxurilor de date. Au fost elaborate profiluri de risc pentru factorii distructivi, luând în considerare gravitatea consecințelor acestora și probabilitatea apariției lor. A fost automatizată generarea rapoartelor.</w:t>
      </w:r>
    </w:p>
    <w:p w14:paraId="62E72B64" w14:textId="73D60367" w:rsidR="005B36D5" w:rsidRPr="00107F2D" w:rsidRDefault="005B36D5" w:rsidP="00E77BCC">
      <w:pPr>
        <w:pStyle w:val="ListParagraph"/>
        <w:numPr>
          <w:ilvl w:val="0"/>
          <w:numId w:val="27"/>
        </w:numPr>
        <w:spacing w:line="312" w:lineRule="auto"/>
        <w:contextualSpacing w:val="0"/>
        <w:jc w:val="both"/>
        <w:rPr>
          <w:bCs/>
          <w:i/>
          <w:iCs/>
          <w:lang w:val="ro-RO"/>
        </w:rPr>
      </w:pPr>
      <w:r>
        <w:rPr>
          <w:bCs/>
          <w:lang w:val="ro-RO"/>
        </w:rPr>
        <w:t xml:space="preserve">A fost elaborat un sistem de indicatori </w:t>
      </w:r>
      <w:r w:rsidR="00FE3FB3">
        <w:rPr>
          <w:bCs/>
          <w:lang w:val="ro-RO"/>
        </w:rPr>
        <w:t>pentru analiza factorilor de criză din sectorul energetic și abordări metodologice pentru construirea prognozelor bilanțului energetic pe termen scurt.</w:t>
      </w:r>
    </w:p>
    <w:p w14:paraId="665218FF" w14:textId="77777777" w:rsidR="00107F2D" w:rsidRPr="00107F2D" w:rsidRDefault="00107F2D" w:rsidP="00E77BCC">
      <w:pPr>
        <w:spacing w:line="312" w:lineRule="auto"/>
        <w:jc w:val="both"/>
        <w:rPr>
          <w:bCs/>
          <w:i/>
          <w:iCs/>
          <w:lang w:val="ro-RO"/>
        </w:rPr>
      </w:pPr>
    </w:p>
    <w:p w14:paraId="02234BAD" w14:textId="2A16A318" w:rsidR="00186652" w:rsidRPr="00190B6C" w:rsidRDefault="00186652" w:rsidP="00E77BCC">
      <w:pPr>
        <w:pStyle w:val="ListParagraph"/>
        <w:numPr>
          <w:ilvl w:val="0"/>
          <w:numId w:val="28"/>
        </w:numPr>
        <w:spacing w:line="312" w:lineRule="auto"/>
        <w:contextualSpacing w:val="0"/>
        <w:jc w:val="both"/>
        <w:rPr>
          <w:bCs/>
          <w:lang w:val="ro-RO"/>
        </w:rPr>
      </w:pPr>
      <w:r w:rsidRPr="00190B6C">
        <w:rPr>
          <w:b/>
          <w:lang w:val="ro-RO"/>
        </w:rPr>
        <w:t>Diseminarea rezultatelor obținute</w:t>
      </w:r>
      <w:r w:rsidRPr="00190B6C">
        <w:rPr>
          <w:bCs/>
          <w:lang w:val="ro-RO"/>
        </w:rPr>
        <w:t xml:space="preserve"> </w:t>
      </w:r>
      <w:r w:rsidR="00190B6C">
        <w:rPr>
          <w:bCs/>
          <w:lang w:val="ro-RO"/>
        </w:rPr>
        <w:t>(calificativul</w:t>
      </w:r>
      <w:r w:rsidRPr="00190B6C">
        <w:rPr>
          <w:bCs/>
          <w:lang w:val="ro-RO"/>
        </w:rPr>
        <w:t xml:space="preserve"> </w:t>
      </w:r>
      <w:bookmarkStart w:id="1" w:name="_Hlk91046624"/>
      <w:r w:rsidRPr="00190B6C">
        <w:rPr>
          <w:lang w:val="ro-RO"/>
        </w:rPr>
        <w:t>“</w:t>
      </w:r>
      <w:r w:rsidR="00E95FA0" w:rsidRPr="00190B6C">
        <w:rPr>
          <w:lang w:val="ro-RO"/>
        </w:rPr>
        <w:t>satisfăcător</w:t>
      </w:r>
      <w:r w:rsidRPr="00190B6C">
        <w:rPr>
          <w:lang w:val="ro-RO"/>
        </w:rPr>
        <w:t>”</w:t>
      </w:r>
      <w:bookmarkEnd w:id="1"/>
      <w:r w:rsidR="00190B6C">
        <w:rPr>
          <w:lang w:val="ro-RO"/>
        </w:rPr>
        <w:t>)</w:t>
      </w:r>
    </w:p>
    <w:p w14:paraId="65BC9BE7" w14:textId="6637BC39" w:rsidR="00186652" w:rsidRDefault="00711A80" w:rsidP="00E77BCC">
      <w:pPr>
        <w:pStyle w:val="ListParagraph"/>
        <w:numPr>
          <w:ilvl w:val="0"/>
          <w:numId w:val="27"/>
        </w:numPr>
        <w:spacing w:line="312" w:lineRule="auto"/>
        <w:contextualSpacing w:val="0"/>
        <w:jc w:val="both"/>
        <w:rPr>
          <w:bCs/>
          <w:lang w:val="ro-RO"/>
        </w:rPr>
      </w:pPr>
      <w:r>
        <w:rPr>
          <w:bCs/>
          <w:lang w:val="ro-RO"/>
        </w:rPr>
        <w:t>Au fost publicate 2 articole în lucrările conferințelor</w:t>
      </w:r>
      <w:r w:rsidR="006C0B71" w:rsidRPr="00864A38">
        <w:rPr>
          <w:bCs/>
          <w:lang w:val="ro-RO"/>
        </w:rPr>
        <w:t xml:space="preserve">. </w:t>
      </w:r>
    </w:p>
    <w:p w14:paraId="0FB5CD81" w14:textId="77777777" w:rsidR="00864A38" w:rsidRPr="00864A38" w:rsidRDefault="00864A38" w:rsidP="00E77BCC">
      <w:pPr>
        <w:spacing w:line="312" w:lineRule="auto"/>
        <w:jc w:val="both"/>
        <w:rPr>
          <w:bCs/>
          <w:lang w:val="ro-RO"/>
        </w:rPr>
      </w:pPr>
    </w:p>
    <w:p w14:paraId="4C998682" w14:textId="2F7B37BB" w:rsidR="007404F3" w:rsidRPr="00CD06CD" w:rsidRDefault="002E038C" w:rsidP="00E77BCC">
      <w:pPr>
        <w:pStyle w:val="ListParagraph"/>
        <w:numPr>
          <w:ilvl w:val="0"/>
          <w:numId w:val="28"/>
        </w:numPr>
        <w:spacing w:line="312" w:lineRule="auto"/>
        <w:contextualSpacing w:val="0"/>
        <w:jc w:val="both"/>
        <w:rPr>
          <w:lang w:val="ro-RO"/>
        </w:rPr>
      </w:pPr>
      <w:r w:rsidRPr="00CD06CD">
        <w:rPr>
          <w:b/>
          <w:lang w:val="ro-RO"/>
        </w:rPr>
        <w:t>Contribuția proiectului la soluționarea situației de criză și reziliența pe problema abordată</w:t>
      </w:r>
      <w:r w:rsidRPr="00CD06CD">
        <w:rPr>
          <w:bCs/>
          <w:i/>
          <w:iCs/>
          <w:lang w:val="ro-RO"/>
        </w:rPr>
        <w:t xml:space="preserve"> </w:t>
      </w:r>
      <w:r w:rsidR="00CD06CD">
        <w:rPr>
          <w:bCs/>
          <w:lang w:val="ro-RO"/>
        </w:rPr>
        <w:t>(calificativul</w:t>
      </w:r>
      <w:r w:rsidR="00186652" w:rsidRPr="00CD06CD">
        <w:rPr>
          <w:bCs/>
          <w:lang w:val="ro-RO"/>
        </w:rPr>
        <w:t xml:space="preserve"> </w:t>
      </w:r>
      <w:r w:rsidR="00186652" w:rsidRPr="00CD06CD">
        <w:rPr>
          <w:lang w:val="ro-RO"/>
        </w:rPr>
        <w:t>“</w:t>
      </w:r>
      <w:r w:rsidR="007E0912">
        <w:rPr>
          <w:lang w:val="ro-RO"/>
        </w:rPr>
        <w:t>satisfăcător</w:t>
      </w:r>
      <w:r w:rsidR="00186652" w:rsidRPr="00CD06CD">
        <w:rPr>
          <w:lang w:val="ro-RO"/>
        </w:rPr>
        <w:t>”</w:t>
      </w:r>
      <w:r w:rsidR="00CD06CD">
        <w:rPr>
          <w:lang w:val="ro-RO"/>
        </w:rPr>
        <w:t>)</w:t>
      </w:r>
    </w:p>
    <w:p w14:paraId="3ABBDFA4" w14:textId="2BC541E2" w:rsidR="00577DCB" w:rsidRDefault="00AA07A2" w:rsidP="00E77BCC">
      <w:pPr>
        <w:pStyle w:val="ListParagraph"/>
        <w:numPr>
          <w:ilvl w:val="0"/>
          <w:numId w:val="27"/>
        </w:numPr>
        <w:spacing w:line="312" w:lineRule="auto"/>
        <w:contextualSpacing w:val="0"/>
        <w:rPr>
          <w:lang w:val="ro-RO"/>
        </w:rPr>
      </w:pPr>
      <w:r w:rsidRPr="00AA07A2">
        <w:rPr>
          <w:lang w:val="ro-RO"/>
        </w:rPr>
        <w:t>Proiectul are potențial pentru fortificarea securității energetice</w:t>
      </w:r>
      <w:r w:rsidR="006C0B71" w:rsidRPr="00AA07A2">
        <w:rPr>
          <w:lang w:val="ro-RO"/>
        </w:rPr>
        <w:t xml:space="preserve">, </w:t>
      </w:r>
      <w:r w:rsidR="007404F3" w:rsidRPr="00AA07A2">
        <w:rPr>
          <w:lang w:val="ro-RO"/>
        </w:rPr>
        <w:t>propunând soluții digitale și un cadru pentru gestionarea riscurilor energetice</w:t>
      </w:r>
      <w:r>
        <w:rPr>
          <w:lang w:val="ro-RO"/>
        </w:rPr>
        <w:t>.</w:t>
      </w:r>
    </w:p>
    <w:p w14:paraId="497D5158" w14:textId="77777777" w:rsidR="00AA07A2" w:rsidRPr="00AA07A2" w:rsidRDefault="00AA07A2" w:rsidP="00E77BCC">
      <w:pPr>
        <w:pStyle w:val="ListParagraph"/>
        <w:spacing w:line="312" w:lineRule="auto"/>
        <w:ind w:left="644"/>
        <w:contextualSpacing w:val="0"/>
        <w:rPr>
          <w:lang w:val="ro-RO"/>
        </w:rPr>
      </w:pPr>
    </w:p>
    <w:p w14:paraId="547F584A" w14:textId="0FDBCBED" w:rsidR="00186652" w:rsidRPr="00DD55F2" w:rsidRDefault="002E038C" w:rsidP="00E77BCC">
      <w:pPr>
        <w:pStyle w:val="ListParagraph"/>
        <w:numPr>
          <w:ilvl w:val="0"/>
          <w:numId w:val="28"/>
        </w:numPr>
        <w:spacing w:line="312" w:lineRule="auto"/>
        <w:contextualSpacing w:val="0"/>
        <w:jc w:val="both"/>
        <w:rPr>
          <w:bCs/>
          <w:lang w:val="ro-RO"/>
        </w:rPr>
      </w:pPr>
      <w:r w:rsidRPr="00DD55F2">
        <w:rPr>
          <w:b/>
          <w:lang w:val="ro-RO"/>
        </w:rPr>
        <w:t xml:space="preserve">Valoarea </w:t>
      </w:r>
      <w:proofErr w:type="spellStart"/>
      <w:r w:rsidRPr="00DD55F2">
        <w:rPr>
          <w:b/>
          <w:lang w:val="ro-RO"/>
        </w:rPr>
        <w:t>socio</w:t>
      </w:r>
      <w:proofErr w:type="spellEnd"/>
      <w:r w:rsidRPr="00DD55F2">
        <w:rPr>
          <w:b/>
          <w:lang w:val="ro-RO"/>
        </w:rPr>
        <w:t>-economică a rezultatelor</w:t>
      </w:r>
      <w:r w:rsidR="00577DCB" w:rsidRPr="00DD55F2">
        <w:rPr>
          <w:bCs/>
          <w:i/>
          <w:iCs/>
          <w:lang w:val="ro-RO"/>
        </w:rPr>
        <w:t xml:space="preserve"> </w:t>
      </w:r>
      <w:r w:rsidR="00DD55F2">
        <w:rPr>
          <w:bCs/>
          <w:lang w:val="ro-RO"/>
        </w:rPr>
        <w:t>(calificativul</w:t>
      </w:r>
      <w:r w:rsidR="00186652" w:rsidRPr="00DD55F2">
        <w:rPr>
          <w:bCs/>
          <w:lang w:val="ro-RO"/>
        </w:rPr>
        <w:t xml:space="preserve"> ”</w:t>
      </w:r>
      <w:r w:rsidR="0067733C">
        <w:rPr>
          <w:bCs/>
          <w:lang w:val="ro-RO"/>
        </w:rPr>
        <w:t>satisfăcător</w:t>
      </w:r>
      <w:r w:rsidR="00186652" w:rsidRPr="00DD55F2">
        <w:rPr>
          <w:bCs/>
          <w:lang w:val="ro-RO"/>
        </w:rPr>
        <w:t>”</w:t>
      </w:r>
      <w:r w:rsidR="00DD55F2">
        <w:rPr>
          <w:bCs/>
          <w:lang w:val="ro-RO"/>
        </w:rPr>
        <w:t>)</w:t>
      </w:r>
    </w:p>
    <w:p w14:paraId="06269F19" w14:textId="207286C3" w:rsidR="002E038C" w:rsidRPr="00E77BCC" w:rsidRDefault="00AC776D" w:rsidP="00E77BCC">
      <w:pPr>
        <w:pStyle w:val="ListParagraph"/>
        <w:numPr>
          <w:ilvl w:val="0"/>
          <w:numId w:val="27"/>
        </w:numPr>
        <w:spacing w:line="312" w:lineRule="auto"/>
        <w:contextualSpacing w:val="0"/>
        <w:jc w:val="both"/>
        <w:rPr>
          <w:lang w:val="ro-RO"/>
        </w:rPr>
      </w:pPr>
      <w:r w:rsidRPr="00AC776D">
        <w:rPr>
          <w:lang w:val="ro-RO"/>
        </w:rPr>
        <w:t xml:space="preserve">Rezultatele proiectului </w:t>
      </w:r>
      <w:r>
        <w:rPr>
          <w:lang w:val="ro-RO"/>
        </w:rPr>
        <w:t xml:space="preserve">ar putea </w:t>
      </w:r>
      <w:r w:rsidRPr="00AC776D">
        <w:rPr>
          <w:lang w:val="ro-RO"/>
        </w:rPr>
        <w:t xml:space="preserve">contribui la creșterea securității energetice și la îmbunătățirea conștientizării în sectorul energetic. Utilizarea practică a platformei digitale dezvoltate </w:t>
      </w:r>
      <w:r>
        <w:rPr>
          <w:lang w:val="ro-RO"/>
        </w:rPr>
        <w:t xml:space="preserve">ar putea </w:t>
      </w:r>
      <w:r w:rsidRPr="00AC776D">
        <w:rPr>
          <w:lang w:val="ro-RO"/>
        </w:rPr>
        <w:t>genera un impact semnificativ asupra eficienței și stabilității economice</w:t>
      </w:r>
      <w:r>
        <w:rPr>
          <w:lang w:val="ro-RO"/>
        </w:rPr>
        <w:t xml:space="preserve">. </w:t>
      </w:r>
    </w:p>
    <w:p w14:paraId="12B22467" w14:textId="755DD730" w:rsidR="002E038C" w:rsidRPr="00DD55F2" w:rsidRDefault="002E038C" w:rsidP="00E77BCC">
      <w:pPr>
        <w:pStyle w:val="ListParagraph"/>
        <w:numPr>
          <w:ilvl w:val="0"/>
          <w:numId w:val="28"/>
        </w:numPr>
        <w:spacing w:line="312" w:lineRule="auto"/>
        <w:contextualSpacing w:val="0"/>
        <w:jc w:val="both"/>
        <w:rPr>
          <w:bCs/>
          <w:lang w:val="ro-RO"/>
        </w:rPr>
      </w:pPr>
      <w:r w:rsidRPr="00DD55F2">
        <w:rPr>
          <w:b/>
          <w:lang w:val="ro-RO"/>
        </w:rPr>
        <w:lastRenderedPageBreak/>
        <w:t>Participarea tinerilor în proiect. Colaborarea la nivel interna</w:t>
      </w:r>
      <w:r w:rsidR="00E071A4" w:rsidRPr="00DD55F2">
        <w:rPr>
          <w:b/>
          <w:lang w:val="ro-RO"/>
        </w:rPr>
        <w:t>ț</w:t>
      </w:r>
      <w:r w:rsidRPr="00DD55F2">
        <w:rPr>
          <w:b/>
          <w:lang w:val="ro-RO"/>
        </w:rPr>
        <w:t>iona</w:t>
      </w:r>
      <w:r w:rsidR="00E071A4" w:rsidRPr="00DD55F2">
        <w:rPr>
          <w:b/>
          <w:lang w:val="ro-RO"/>
        </w:rPr>
        <w:t>l</w:t>
      </w:r>
      <w:r w:rsidRPr="00DD55F2">
        <w:rPr>
          <w:b/>
          <w:lang w:val="ro-RO"/>
        </w:rPr>
        <w:t xml:space="preserve"> și național</w:t>
      </w:r>
      <w:r w:rsidRPr="00DD55F2">
        <w:rPr>
          <w:bCs/>
          <w:i/>
          <w:iCs/>
          <w:lang w:val="ro-RO"/>
        </w:rPr>
        <w:t xml:space="preserve"> </w:t>
      </w:r>
      <w:r w:rsidR="008105A9">
        <w:rPr>
          <w:bCs/>
          <w:lang w:val="ro-RO"/>
        </w:rPr>
        <w:t>(calificativul</w:t>
      </w:r>
      <w:r w:rsidRPr="00DD55F2">
        <w:rPr>
          <w:bCs/>
          <w:lang w:val="ro-RO"/>
        </w:rPr>
        <w:t xml:space="preserve"> ”</w:t>
      </w:r>
      <w:r w:rsidR="00F61A92">
        <w:rPr>
          <w:bCs/>
          <w:lang w:val="ro-RO"/>
        </w:rPr>
        <w:t>ne</w:t>
      </w:r>
      <w:r w:rsidR="00E9120F" w:rsidRPr="00DD55F2">
        <w:rPr>
          <w:bCs/>
          <w:lang w:val="ro-RO"/>
        </w:rPr>
        <w:t>satisfăcător</w:t>
      </w:r>
      <w:r w:rsidRPr="00DD55F2">
        <w:rPr>
          <w:bCs/>
          <w:lang w:val="ro-RO"/>
        </w:rPr>
        <w:t>”</w:t>
      </w:r>
      <w:r w:rsidR="008105A9">
        <w:rPr>
          <w:bCs/>
          <w:lang w:val="ro-RO"/>
        </w:rPr>
        <w:t>)</w:t>
      </w:r>
    </w:p>
    <w:p w14:paraId="572B3E3C" w14:textId="406946B9" w:rsidR="00186652" w:rsidRPr="004B71A8" w:rsidRDefault="004F2058" w:rsidP="00E77BCC">
      <w:pPr>
        <w:pStyle w:val="ListParagraph"/>
        <w:numPr>
          <w:ilvl w:val="0"/>
          <w:numId w:val="27"/>
        </w:numPr>
        <w:spacing w:line="312" w:lineRule="auto"/>
        <w:contextualSpacing w:val="0"/>
        <w:jc w:val="both"/>
        <w:rPr>
          <w:bCs/>
          <w:lang w:val="ro-RO"/>
        </w:rPr>
      </w:pPr>
      <w:r w:rsidRPr="004B71A8">
        <w:rPr>
          <w:bCs/>
          <w:lang w:val="ro-RO"/>
        </w:rPr>
        <w:t xml:space="preserve">Raportul indică </w:t>
      </w:r>
      <w:r w:rsidR="00D006C5" w:rsidRPr="004B71A8">
        <w:rPr>
          <w:bCs/>
          <w:lang w:val="ro-RO"/>
        </w:rPr>
        <w:t xml:space="preserve">la general </w:t>
      </w:r>
      <w:r w:rsidRPr="004B71A8">
        <w:rPr>
          <w:bCs/>
          <w:lang w:val="ro-RO"/>
        </w:rPr>
        <w:t>un</w:t>
      </w:r>
      <w:r w:rsidR="00D006C5" w:rsidRPr="004B71A8">
        <w:rPr>
          <w:bCs/>
          <w:lang w:val="ro-RO"/>
        </w:rPr>
        <w:t>ele</w:t>
      </w:r>
      <w:r w:rsidRPr="004B71A8">
        <w:rPr>
          <w:bCs/>
          <w:lang w:val="ro-RO"/>
        </w:rPr>
        <w:t xml:space="preserve"> colaborări internaționale (UN</w:t>
      </w:r>
      <w:r w:rsidR="00D006C5" w:rsidRPr="004B71A8">
        <w:rPr>
          <w:bCs/>
          <w:lang w:val="ro-RO"/>
        </w:rPr>
        <w:t>E</w:t>
      </w:r>
      <w:r w:rsidRPr="004B71A8">
        <w:rPr>
          <w:bCs/>
          <w:lang w:val="ro-RO"/>
        </w:rPr>
        <w:t xml:space="preserve">P, CCAC, </w:t>
      </w:r>
      <w:r w:rsidR="002C6AA0" w:rsidRPr="004B71A8">
        <w:rPr>
          <w:bCs/>
          <w:lang w:val="ro-RO"/>
        </w:rPr>
        <w:t>UNDP, IIASA;</w:t>
      </w:r>
      <w:r w:rsidR="002C6AA0" w:rsidRPr="004B71A8">
        <w:rPr>
          <w:lang w:val="ro-RO"/>
        </w:rPr>
        <w:t xml:space="preserve"> Japonia, Kazahstan, Georgia, România, Ucraina, Germania</w:t>
      </w:r>
      <w:r w:rsidR="00797E0C">
        <w:rPr>
          <w:lang w:val="ro-RO"/>
        </w:rPr>
        <w:t>)</w:t>
      </w:r>
      <w:r w:rsidR="002C6AA0" w:rsidRPr="004B71A8">
        <w:rPr>
          <w:lang w:val="ro-RO"/>
        </w:rPr>
        <w:t>.</w:t>
      </w:r>
      <w:r w:rsidR="004B71A8">
        <w:rPr>
          <w:lang w:val="ro-RO"/>
        </w:rPr>
        <w:t xml:space="preserve"> </w:t>
      </w:r>
      <w:r w:rsidRPr="004B71A8">
        <w:rPr>
          <w:bCs/>
          <w:lang w:val="ro-RO"/>
        </w:rPr>
        <w:t>Tineri nu sunt implicați în realizarea proiectului.</w:t>
      </w:r>
    </w:p>
    <w:p w14:paraId="531940F5" w14:textId="77777777" w:rsidR="002C6AA0" w:rsidRPr="002C6AA0" w:rsidRDefault="002C6AA0" w:rsidP="003B311E">
      <w:pPr>
        <w:spacing w:line="264" w:lineRule="auto"/>
        <w:jc w:val="both"/>
        <w:rPr>
          <w:lang w:val="ro-RO"/>
        </w:rPr>
      </w:pPr>
    </w:p>
    <w:p w14:paraId="073E6A6E" w14:textId="23BC3B3D" w:rsidR="00ED3D86" w:rsidRPr="001C5A3C" w:rsidRDefault="00ED3D86" w:rsidP="003B311E">
      <w:pPr>
        <w:spacing w:line="264" w:lineRule="auto"/>
        <w:rPr>
          <w:b/>
          <w:bCs/>
          <w:lang w:val="ro-RO"/>
        </w:rPr>
      </w:pPr>
      <w:r w:rsidRPr="001C5A3C">
        <w:rPr>
          <w:b/>
          <w:bCs/>
          <w:lang w:val="ro-RO"/>
        </w:rPr>
        <w:t xml:space="preserve">Punctajul mediu acordat: </w:t>
      </w:r>
      <w:r w:rsidR="00FC4253">
        <w:rPr>
          <w:b/>
          <w:bCs/>
          <w:lang w:val="ro-RO"/>
        </w:rPr>
        <w:t>20.0</w:t>
      </w:r>
    </w:p>
    <w:p w14:paraId="0085BF3A" w14:textId="77777777" w:rsidR="00ED3D86" w:rsidRDefault="00ED3D86" w:rsidP="003B311E">
      <w:pPr>
        <w:spacing w:line="264" w:lineRule="auto"/>
        <w:rPr>
          <w:b/>
          <w:bCs/>
          <w:lang w:val="ro-RO"/>
        </w:rPr>
      </w:pPr>
    </w:p>
    <w:p w14:paraId="2605CF91" w14:textId="5B8C872E" w:rsidR="00ED3D86" w:rsidRPr="001C5A3C" w:rsidRDefault="00ED3D86" w:rsidP="003B311E">
      <w:pPr>
        <w:spacing w:line="264" w:lineRule="auto"/>
        <w:rPr>
          <w:b/>
          <w:bCs/>
          <w:lang w:val="ro-RO"/>
        </w:rPr>
      </w:pPr>
      <w:r w:rsidRPr="001C5A3C">
        <w:rPr>
          <w:b/>
          <w:bCs/>
          <w:lang w:val="ro-RO"/>
        </w:rPr>
        <w:t xml:space="preserve">Se propune calificativul general: </w:t>
      </w:r>
      <w:r w:rsidR="000D7D51">
        <w:rPr>
          <w:b/>
          <w:bCs/>
          <w:lang w:val="ro-RO"/>
        </w:rPr>
        <w:t>Satisfăcător</w:t>
      </w:r>
    </w:p>
    <w:p w14:paraId="7E64B4D0" w14:textId="77777777" w:rsidR="006024D5" w:rsidRDefault="006024D5" w:rsidP="003B311E">
      <w:pPr>
        <w:spacing w:line="264" w:lineRule="auto"/>
        <w:rPr>
          <w:b/>
          <w:lang w:val="ro-RO"/>
        </w:rPr>
      </w:pPr>
    </w:p>
    <w:p w14:paraId="78798FD6" w14:textId="77777777" w:rsidR="00580AB9" w:rsidRDefault="00580AB9" w:rsidP="003B311E">
      <w:pPr>
        <w:spacing w:line="264" w:lineRule="auto"/>
        <w:rPr>
          <w:b/>
          <w:lang w:val="ro-RO"/>
        </w:rPr>
      </w:pPr>
    </w:p>
    <w:p w14:paraId="6A9003BE" w14:textId="076CC2C6" w:rsidR="008432BC" w:rsidRPr="00F81B82" w:rsidRDefault="002039A0" w:rsidP="003B311E">
      <w:pPr>
        <w:spacing w:line="264" w:lineRule="auto"/>
        <w:rPr>
          <w:lang w:val="ro-RO"/>
        </w:rPr>
      </w:pPr>
      <w:r>
        <w:rPr>
          <w:lang w:val="ro-RO"/>
        </w:rPr>
        <w:t xml:space="preserve">Adjunct </w:t>
      </w:r>
      <w:r w:rsidR="008432BC" w:rsidRPr="00F81B82">
        <w:rPr>
          <w:lang w:val="ro-RO"/>
        </w:rPr>
        <w:t xml:space="preserve">Conducător al </w:t>
      </w:r>
    </w:p>
    <w:p w14:paraId="31EC8BBB" w14:textId="77777777" w:rsidR="008432BC" w:rsidRPr="00F81B82" w:rsidRDefault="008432BC" w:rsidP="003B311E">
      <w:pPr>
        <w:spacing w:line="264" w:lineRule="auto"/>
        <w:rPr>
          <w:lang w:val="ro-RO"/>
        </w:rPr>
      </w:pPr>
      <w:r w:rsidRPr="00F81B82">
        <w:rPr>
          <w:lang w:val="ro-RO"/>
        </w:rPr>
        <w:t xml:space="preserve">Secției Științe Exacte și Inginerești </w:t>
      </w:r>
    </w:p>
    <w:p w14:paraId="5AB95A80" w14:textId="1F08D483" w:rsidR="00022581" w:rsidRPr="00F81B82" w:rsidRDefault="008432BC" w:rsidP="003B311E">
      <w:pPr>
        <w:spacing w:line="264" w:lineRule="auto"/>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proofErr w:type="spellStart"/>
      <w:r w:rsidR="002039A0">
        <w:rPr>
          <w:lang w:val="ro-RO"/>
        </w:rPr>
        <w:t>Veaceslav</w:t>
      </w:r>
      <w:proofErr w:type="spellEnd"/>
      <w:r w:rsidR="002039A0">
        <w:rPr>
          <w:lang w:val="ro-RO"/>
        </w:rPr>
        <w:t xml:space="preserve"> Ursachi</w:t>
      </w:r>
    </w:p>
    <w:p w14:paraId="13D1CAFA" w14:textId="77777777" w:rsidR="00022581" w:rsidRPr="00F81B82" w:rsidRDefault="00022581" w:rsidP="003B311E">
      <w:pPr>
        <w:spacing w:line="264" w:lineRule="auto"/>
        <w:rPr>
          <w:lang w:val="ro-RO"/>
        </w:rPr>
      </w:pPr>
    </w:p>
    <w:p w14:paraId="72649090" w14:textId="77777777" w:rsidR="008432BC" w:rsidRPr="00F81B82" w:rsidRDefault="008432BC" w:rsidP="003B311E">
      <w:pPr>
        <w:spacing w:line="264" w:lineRule="auto"/>
        <w:rPr>
          <w:lang w:val="ro-RO" w:eastAsia="en-US"/>
        </w:rPr>
      </w:pPr>
      <w:r w:rsidRPr="00F81B82">
        <w:rPr>
          <w:lang w:val="ro-RO"/>
        </w:rPr>
        <w:t xml:space="preserve">Secretar Științific al Secției </w:t>
      </w:r>
    </w:p>
    <w:p w14:paraId="170AE9EA" w14:textId="77777777" w:rsidR="00D3091E" w:rsidRPr="00F81B82" w:rsidRDefault="008432BC" w:rsidP="003B311E">
      <w:pPr>
        <w:spacing w:line="264" w:lineRule="auto"/>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proofErr w:type="spellStart"/>
      <w:r w:rsidRPr="00F81B82">
        <w:rPr>
          <w:color w:val="000000" w:themeColor="text1"/>
          <w:lang w:val="ro-RO" w:eastAsia="en-US"/>
        </w:rPr>
        <w:t>Dodon</w:t>
      </w:r>
      <w:proofErr w:type="spellEnd"/>
    </w:p>
    <w:sectPr w:rsidR="00D3091E" w:rsidRPr="00F81B82" w:rsidSect="00E77BCC">
      <w:pgSz w:w="11907" w:h="16839" w:code="9"/>
      <w:pgMar w:top="810" w:right="708" w:bottom="851"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1609" w14:textId="77777777" w:rsidR="0020565B" w:rsidRDefault="0020565B" w:rsidP="00014779">
      <w:r>
        <w:separator/>
      </w:r>
    </w:p>
  </w:endnote>
  <w:endnote w:type="continuationSeparator" w:id="0">
    <w:p w14:paraId="0F27378E" w14:textId="77777777" w:rsidR="0020565B" w:rsidRDefault="0020565B"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6F0C" w14:textId="77777777" w:rsidR="0020565B" w:rsidRDefault="0020565B" w:rsidP="00014779">
      <w:r>
        <w:separator/>
      </w:r>
    </w:p>
  </w:footnote>
  <w:footnote w:type="continuationSeparator" w:id="0">
    <w:p w14:paraId="525F1292" w14:textId="77777777" w:rsidR="0020565B" w:rsidRDefault="0020565B"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5130"/>
        </w:tabs>
        <w:ind w:left="5130" w:hanging="360"/>
      </w:pPr>
    </w:lvl>
    <w:lvl w:ilvl="1" w:tentative="1">
      <w:start w:val="1"/>
      <w:numFmt w:val="decimal"/>
      <w:lvlText w:val="%2."/>
      <w:lvlJc w:val="left"/>
      <w:pPr>
        <w:tabs>
          <w:tab w:val="num" w:pos="5850"/>
        </w:tabs>
        <w:ind w:left="5850" w:hanging="360"/>
      </w:pPr>
    </w:lvl>
    <w:lvl w:ilvl="2" w:tentative="1">
      <w:start w:val="1"/>
      <w:numFmt w:val="decimal"/>
      <w:lvlText w:val="%3."/>
      <w:lvlJc w:val="left"/>
      <w:pPr>
        <w:tabs>
          <w:tab w:val="num" w:pos="6570"/>
        </w:tabs>
        <w:ind w:left="6570" w:hanging="360"/>
      </w:pPr>
    </w:lvl>
    <w:lvl w:ilvl="3" w:tentative="1">
      <w:start w:val="1"/>
      <w:numFmt w:val="decimal"/>
      <w:lvlText w:val="%4."/>
      <w:lvlJc w:val="left"/>
      <w:pPr>
        <w:tabs>
          <w:tab w:val="num" w:pos="7290"/>
        </w:tabs>
        <w:ind w:left="7290" w:hanging="360"/>
      </w:pPr>
    </w:lvl>
    <w:lvl w:ilvl="4" w:tentative="1">
      <w:start w:val="1"/>
      <w:numFmt w:val="decimal"/>
      <w:lvlText w:val="%5."/>
      <w:lvlJc w:val="left"/>
      <w:pPr>
        <w:tabs>
          <w:tab w:val="num" w:pos="8010"/>
        </w:tabs>
        <w:ind w:left="8010" w:hanging="360"/>
      </w:pPr>
    </w:lvl>
    <w:lvl w:ilvl="5" w:tentative="1">
      <w:start w:val="1"/>
      <w:numFmt w:val="decimal"/>
      <w:lvlText w:val="%6."/>
      <w:lvlJc w:val="left"/>
      <w:pPr>
        <w:tabs>
          <w:tab w:val="num" w:pos="8730"/>
        </w:tabs>
        <w:ind w:left="8730" w:hanging="360"/>
      </w:pPr>
    </w:lvl>
    <w:lvl w:ilvl="6" w:tentative="1">
      <w:start w:val="1"/>
      <w:numFmt w:val="decimal"/>
      <w:lvlText w:val="%7."/>
      <w:lvlJc w:val="left"/>
      <w:pPr>
        <w:tabs>
          <w:tab w:val="num" w:pos="9450"/>
        </w:tabs>
        <w:ind w:left="9450" w:hanging="360"/>
      </w:pPr>
    </w:lvl>
    <w:lvl w:ilvl="7" w:tentative="1">
      <w:start w:val="1"/>
      <w:numFmt w:val="decimal"/>
      <w:lvlText w:val="%8."/>
      <w:lvlJc w:val="left"/>
      <w:pPr>
        <w:tabs>
          <w:tab w:val="num" w:pos="10170"/>
        </w:tabs>
        <w:ind w:left="10170" w:hanging="360"/>
      </w:pPr>
    </w:lvl>
    <w:lvl w:ilvl="8" w:tentative="1">
      <w:start w:val="1"/>
      <w:numFmt w:val="decimal"/>
      <w:lvlText w:val="%9."/>
      <w:lvlJc w:val="left"/>
      <w:pPr>
        <w:tabs>
          <w:tab w:val="num" w:pos="10890"/>
        </w:tabs>
        <w:ind w:left="1089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2"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74D20B4"/>
    <w:multiLevelType w:val="hybridMultilevel"/>
    <w:tmpl w:val="DCB47EBA"/>
    <w:lvl w:ilvl="0" w:tplc="1A0CA97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4"/>
  </w:num>
  <w:num w:numId="3">
    <w:abstractNumId w:val="24"/>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2"/>
  </w:num>
  <w:num w:numId="13">
    <w:abstractNumId w:val="26"/>
  </w:num>
  <w:num w:numId="14">
    <w:abstractNumId w:val="20"/>
  </w:num>
  <w:num w:numId="15">
    <w:abstractNumId w:val="9"/>
  </w:num>
  <w:num w:numId="16">
    <w:abstractNumId w:val="3"/>
  </w:num>
  <w:num w:numId="17">
    <w:abstractNumId w:val="18"/>
  </w:num>
  <w:num w:numId="18">
    <w:abstractNumId w:val="12"/>
  </w:num>
  <w:num w:numId="19">
    <w:abstractNumId w:val="7"/>
  </w:num>
  <w:num w:numId="20">
    <w:abstractNumId w:val="16"/>
  </w:num>
  <w:num w:numId="21">
    <w:abstractNumId w:val="21"/>
  </w:num>
  <w:num w:numId="22">
    <w:abstractNumId w:val="23"/>
  </w:num>
  <w:num w:numId="23">
    <w:abstractNumId w:val="0"/>
  </w:num>
  <w:num w:numId="24">
    <w:abstractNumId w:val="5"/>
  </w:num>
  <w:num w:numId="25">
    <w:abstractNumId w:val="14"/>
  </w:num>
  <w:num w:numId="26">
    <w:abstractNumId w:val="25"/>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11405"/>
    <w:rsid w:val="00014779"/>
    <w:rsid w:val="00016A88"/>
    <w:rsid w:val="00016E8C"/>
    <w:rsid w:val="00022581"/>
    <w:rsid w:val="00025A30"/>
    <w:rsid w:val="00027C85"/>
    <w:rsid w:val="0003221B"/>
    <w:rsid w:val="00032E41"/>
    <w:rsid w:val="000339FD"/>
    <w:rsid w:val="00034227"/>
    <w:rsid w:val="000344E4"/>
    <w:rsid w:val="000352AC"/>
    <w:rsid w:val="00045753"/>
    <w:rsid w:val="00046B63"/>
    <w:rsid w:val="000505FA"/>
    <w:rsid w:val="00052D76"/>
    <w:rsid w:val="00056BB9"/>
    <w:rsid w:val="00057B0A"/>
    <w:rsid w:val="00057BF3"/>
    <w:rsid w:val="00062FF8"/>
    <w:rsid w:val="0006542E"/>
    <w:rsid w:val="0006768C"/>
    <w:rsid w:val="00071D4C"/>
    <w:rsid w:val="00077AA7"/>
    <w:rsid w:val="00077C2E"/>
    <w:rsid w:val="00077EFE"/>
    <w:rsid w:val="000808E3"/>
    <w:rsid w:val="000863C6"/>
    <w:rsid w:val="00087F94"/>
    <w:rsid w:val="000B6F14"/>
    <w:rsid w:val="000B727C"/>
    <w:rsid w:val="000C0AD6"/>
    <w:rsid w:val="000C1F08"/>
    <w:rsid w:val="000C35B1"/>
    <w:rsid w:val="000C4F09"/>
    <w:rsid w:val="000D0090"/>
    <w:rsid w:val="000D2847"/>
    <w:rsid w:val="000D340B"/>
    <w:rsid w:val="000D47E9"/>
    <w:rsid w:val="000D59DC"/>
    <w:rsid w:val="000D70E4"/>
    <w:rsid w:val="000D72BF"/>
    <w:rsid w:val="000D7D51"/>
    <w:rsid w:val="000D7F8F"/>
    <w:rsid w:val="000E05B7"/>
    <w:rsid w:val="000E07AE"/>
    <w:rsid w:val="000E5C5F"/>
    <w:rsid w:val="000E6E38"/>
    <w:rsid w:val="000E7094"/>
    <w:rsid w:val="000E7F17"/>
    <w:rsid w:val="000F1C90"/>
    <w:rsid w:val="000F5D32"/>
    <w:rsid w:val="000F6BD2"/>
    <w:rsid w:val="00101C71"/>
    <w:rsid w:val="001079DB"/>
    <w:rsid w:val="00107F2D"/>
    <w:rsid w:val="00114405"/>
    <w:rsid w:val="001148ED"/>
    <w:rsid w:val="00116AB3"/>
    <w:rsid w:val="00121119"/>
    <w:rsid w:val="001250BD"/>
    <w:rsid w:val="00127EB8"/>
    <w:rsid w:val="00131ED7"/>
    <w:rsid w:val="00135D3E"/>
    <w:rsid w:val="00136970"/>
    <w:rsid w:val="00140A54"/>
    <w:rsid w:val="00142920"/>
    <w:rsid w:val="00142982"/>
    <w:rsid w:val="00144A15"/>
    <w:rsid w:val="001459C7"/>
    <w:rsid w:val="00145EA5"/>
    <w:rsid w:val="00147064"/>
    <w:rsid w:val="00152E39"/>
    <w:rsid w:val="00153C0F"/>
    <w:rsid w:val="00156CDD"/>
    <w:rsid w:val="00160C44"/>
    <w:rsid w:val="001611E7"/>
    <w:rsid w:val="0016201B"/>
    <w:rsid w:val="00163B4E"/>
    <w:rsid w:val="0016663F"/>
    <w:rsid w:val="00166736"/>
    <w:rsid w:val="00167DB1"/>
    <w:rsid w:val="00170E74"/>
    <w:rsid w:val="00172C2D"/>
    <w:rsid w:val="0017403D"/>
    <w:rsid w:val="0017514E"/>
    <w:rsid w:val="00175668"/>
    <w:rsid w:val="00176297"/>
    <w:rsid w:val="00176C5D"/>
    <w:rsid w:val="00182B0F"/>
    <w:rsid w:val="00185982"/>
    <w:rsid w:val="00186652"/>
    <w:rsid w:val="0018756E"/>
    <w:rsid w:val="0018772D"/>
    <w:rsid w:val="00187E82"/>
    <w:rsid w:val="00190B6C"/>
    <w:rsid w:val="00192B25"/>
    <w:rsid w:val="00194E5E"/>
    <w:rsid w:val="001A084B"/>
    <w:rsid w:val="001A09A3"/>
    <w:rsid w:val="001A6614"/>
    <w:rsid w:val="001A72CF"/>
    <w:rsid w:val="001B1710"/>
    <w:rsid w:val="001B1C23"/>
    <w:rsid w:val="001C35E5"/>
    <w:rsid w:val="001C7ACD"/>
    <w:rsid w:val="001D0772"/>
    <w:rsid w:val="001D5414"/>
    <w:rsid w:val="001E0D55"/>
    <w:rsid w:val="001E6F88"/>
    <w:rsid w:val="001E78BD"/>
    <w:rsid w:val="001F1459"/>
    <w:rsid w:val="001F67D6"/>
    <w:rsid w:val="001F6D6F"/>
    <w:rsid w:val="002039A0"/>
    <w:rsid w:val="00203B34"/>
    <w:rsid w:val="00204C41"/>
    <w:rsid w:val="0020565B"/>
    <w:rsid w:val="0021324C"/>
    <w:rsid w:val="00217AED"/>
    <w:rsid w:val="00217B43"/>
    <w:rsid w:val="002202A0"/>
    <w:rsid w:val="00223A10"/>
    <w:rsid w:val="00223B26"/>
    <w:rsid w:val="002257AB"/>
    <w:rsid w:val="002309F9"/>
    <w:rsid w:val="00234351"/>
    <w:rsid w:val="002357B2"/>
    <w:rsid w:val="00244DA9"/>
    <w:rsid w:val="00244EF0"/>
    <w:rsid w:val="0025124E"/>
    <w:rsid w:val="00254F87"/>
    <w:rsid w:val="002623BB"/>
    <w:rsid w:val="00267481"/>
    <w:rsid w:val="00272C80"/>
    <w:rsid w:val="00276A12"/>
    <w:rsid w:val="00280057"/>
    <w:rsid w:val="00281A88"/>
    <w:rsid w:val="0028394A"/>
    <w:rsid w:val="002844D7"/>
    <w:rsid w:val="002A4E11"/>
    <w:rsid w:val="002A65B5"/>
    <w:rsid w:val="002B0605"/>
    <w:rsid w:val="002B2A30"/>
    <w:rsid w:val="002B4200"/>
    <w:rsid w:val="002B4BE8"/>
    <w:rsid w:val="002B55C7"/>
    <w:rsid w:val="002C111E"/>
    <w:rsid w:val="002C29A6"/>
    <w:rsid w:val="002C29E4"/>
    <w:rsid w:val="002C4AE9"/>
    <w:rsid w:val="002C6AA0"/>
    <w:rsid w:val="002D116C"/>
    <w:rsid w:val="002D15BE"/>
    <w:rsid w:val="002D4AAD"/>
    <w:rsid w:val="002D594A"/>
    <w:rsid w:val="002D67E9"/>
    <w:rsid w:val="002E02DA"/>
    <w:rsid w:val="002E038C"/>
    <w:rsid w:val="002E42B4"/>
    <w:rsid w:val="002E6C80"/>
    <w:rsid w:val="002F0A31"/>
    <w:rsid w:val="002F48BF"/>
    <w:rsid w:val="002F5977"/>
    <w:rsid w:val="0030105C"/>
    <w:rsid w:val="0030140F"/>
    <w:rsid w:val="00301DFA"/>
    <w:rsid w:val="00305AEF"/>
    <w:rsid w:val="00305EAF"/>
    <w:rsid w:val="003112B5"/>
    <w:rsid w:val="003117B2"/>
    <w:rsid w:val="003120F8"/>
    <w:rsid w:val="003137CF"/>
    <w:rsid w:val="003169E3"/>
    <w:rsid w:val="0032320E"/>
    <w:rsid w:val="00326B65"/>
    <w:rsid w:val="003270F6"/>
    <w:rsid w:val="003278C3"/>
    <w:rsid w:val="0033061D"/>
    <w:rsid w:val="0033068F"/>
    <w:rsid w:val="003322A6"/>
    <w:rsid w:val="00332CF1"/>
    <w:rsid w:val="003371F0"/>
    <w:rsid w:val="00340DAA"/>
    <w:rsid w:val="00341053"/>
    <w:rsid w:val="00346319"/>
    <w:rsid w:val="00346513"/>
    <w:rsid w:val="0034707C"/>
    <w:rsid w:val="00351B43"/>
    <w:rsid w:val="003530DF"/>
    <w:rsid w:val="003539D3"/>
    <w:rsid w:val="00355A84"/>
    <w:rsid w:val="00356FA5"/>
    <w:rsid w:val="0036370C"/>
    <w:rsid w:val="00364CC0"/>
    <w:rsid w:val="003658F9"/>
    <w:rsid w:val="003668A7"/>
    <w:rsid w:val="0036775A"/>
    <w:rsid w:val="003677BC"/>
    <w:rsid w:val="00371076"/>
    <w:rsid w:val="00373245"/>
    <w:rsid w:val="003744A7"/>
    <w:rsid w:val="003807D9"/>
    <w:rsid w:val="0038208C"/>
    <w:rsid w:val="003879FE"/>
    <w:rsid w:val="0039068A"/>
    <w:rsid w:val="00392F53"/>
    <w:rsid w:val="00396FBE"/>
    <w:rsid w:val="003A3323"/>
    <w:rsid w:val="003A3756"/>
    <w:rsid w:val="003A48F7"/>
    <w:rsid w:val="003A64FA"/>
    <w:rsid w:val="003B08E9"/>
    <w:rsid w:val="003B311E"/>
    <w:rsid w:val="003B3C9A"/>
    <w:rsid w:val="003C005E"/>
    <w:rsid w:val="003C02B8"/>
    <w:rsid w:val="003C076D"/>
    <w:rsid w:val="003C1EAA"/>
    <w:rsid w:val="003C227D"/>
    <w:rsid w:val="003C430E"/>
    <w:rsid w:val="003C5C0E"/>
    <w:rsid w:val="003C6467"/>
    <w:rsid w:val="003C7C10"/>
    <w:rsid w:val="003C7D19"/>
    <w:rsid w:val="003C7F27"/>
    <w:rsid w:val="003D25FA"/>
    <w:rsid w:val="003E30C6"/>
    <w:rsid w:val="003E4386"/>
    <w:rsid w:val="003E4A02"/>
    <w:rsid w:val="003E7732"/>
    <w:rsid w:val="003F06CA"/>
    <w:rsid w:val="003F10C8"/>
    <w:rsid w:val="003F325D"/>
    <w:rsid w:val="003F4F08"/>
    <w:rsid w:val="00400E68"/>
    <w:rsid w:val="00403FA7"/>
    <w:rsid w:val="004040D9"/>
    <w:rsid w:val="0040727D"/>
    <w:rsid w:val="004206E3"/>
    <w:rsid w:val="0042357C"/>
    <w:rsid w:val="00431564"/>
    <w:rsid w:val="004327C7"/>
    <w:rsid w:val="004368CC"/>
    <w:rsid w:val="00442645"/>
    <w:rsid w:val="00451CCA"/>
    <w:rsid w:val="00452FB8"/>
    <w:rsid w:val="0046151B"/>
    <w:rsid w:val="00466B2E"/>
    <w:rsid w:val="004708D4"/>
    <w:rsid w:val="00473891"/>
    <w:rsid w:val="00474E93"/>
    <w:rsid w:val="00482AD5"/>
    <w:rsid w:val="004851A8"/>
    <w:rsid w:val="004871CC"/>
    <w:rsid w:val="00491727"/>
    <w:rsid w:val="0049203D"/>
    <w:rsid w:val="00494D74"/>
    <w:rsid w:val="0049726D"/>
    <w:rsid w:val="004974FD"/>
    <w:rsid w:val="004A0ED7"/>
    <w:rsid w:val="004B18E0"/>
    <w:rsid w:val="004B43A8"/>
    <w:rsid w:val="004B71A8"/>
    <w:rsid w:val="004C3562"/>
    <w:rsid w:val="004C3F39"/>
    <w:rsid w:val="004C58EC"/>
    <w:rsid w:val="004C7040"/>
    <w:rsid w:val="004D0EF5"/>
    <w:rsid w:val="004D3A4D"/>
    <w:rsid w:val="004D4885"/>
    <w:rsid w:val="004D6641"/>
    <w:rsid w:val="004D7443"/>
    <w:rsid w:val="004E009A"/>
    <w:rsid w:val="004E11B8"/>
    <w:rsid w:val="004E220A"/>
    <w:rsid w:val="004E2F66"/>
    <w:rsid w:val="004E313A"/>
    <w:rsid w:val="004E3781"/>
    <w:rsid w:val="004E684A"/>
    <w:rsid w:val="004F01F4"/>
    <w:rsid w:val="004F2058"/>
    <w:rsid w:val="004F23AB"/>
    <w:rsid w:val="004F3441"/>
    <w:rsid w:val="00504F51"/>
    <w:rsid w:val="00516D0D"/>
    <w:rsid w:val="00520BC9"/>
    <w:rsid w:val="0052724B"/>
    <w:rsid w:val="00532A78"/>
    <w:rsid w:val="005367F1"/>
    <w:rsid w:val="00537088"/>
    <w:rsid w:val="0054044B"/>
    <w:rsid w:val="005466F1"/>
    <w:rsid w:val="00552E30"/>
    <w:rsid w:val="00555BDD"/>
    <w:rsid w:val="00557E54"/>
    <w:rsid w:val="00560EAB"/>
    <w:rsid w:val="0056164F"/>
    <w:rsid w:val="00563816"/>
    <w:rsid w:val="00565350"/>
    <w:rsid w:val="005704A3"/>
    <w:rsid w:val="005733B4"/>
    <w:rsid w:val="0057498C"/>
    <w:rsid w:val="00576094"/>
    <w:rsid w:val="00577837"/>
    <w:rsid w:val="00577DCB"/>
    <w:rsid w:val="00580AB9"/>
    <w:rsid w:val="00583A48"/>
    <w:rsid w:val="00583F5F"/>
    <w:rsid w:val="00591BEC"/>
    <w:rsid w:val="005939EE"/>
    <w:rsid w:val="00593F89"/>
    <w:rsid w:val="005A4374"/>
    <w:rsid w:val="005A6769"/>
    <w:rsid w:val="005A6ADD"/>
    <w:rsid w:val="005A7AC3"/>
    <w:rsid w:val="005B0047"/>
    <w:rsid w:val="005B0A1D"/>
    <w:rsid w:val="005B1EDE"/>
    <w:rsid w:val="005B36D5"/>
    <w:rsid w:val="005B546E"/>
    <w:rsid w:val="005C2AB3"/>
    <w:rsid w:val="005C45E2"/>
    <w:rsid w:val="005C79EE"/>
    <w:rsid w:val="005D3734"/>
    <w:rsid w:val="005D6952"/>
    <w:rsid w:val="005D6B1A"/>
    <w:rsid w:val="005D7F9C"/>
    <w:rsid w:val="005E2EA8"/>
    <w:rsid w:val="005E3B8E"/>
    <w:rsid w:val="005F0D06"/>
    <w:rsid w:val="005F31A1"/>
    <w:rsid w:val="005F3965"/>
    <w:rsid w:val="005F5B17"/>
    <w:rsid w:val="006024D5"/>
    <w:rsid w:val="006060D1"/>
    <w:rsid w:val="00606D01"/>
    <w:rsid w:val="00611C76"/>
    <w:rsid w:val="00612A98"/>
    <w:rsid w:val="0061721F"/>
    <w:rsid w:val="00623CA7"/>
    <w:rsid w:val="00624EA8"/>
    <w:rsid w:val="00631BEB"/>
    <w:rsid w:val="00632A39"/>
    <w:rsid w:val="0063603A"/>
    <w:rsid w:val="00641394"/>
    <w:rsid w:val="00642E8F"/>
    <w:rsid w:val="00647654"/>
    <w:rsid w:val="00647A07"/>
    <w:rsid w:val="00647F98"/>
    <w:rsid w:val="00647FD4"/>
    <w:rsid w:val="006518B8"/>
    <w:rsid w:val="0065361A"/>
    <w:rsid w:val="00654B8F"/>
    <w:rsid w:val="0065604A"/>
    <w:rsid w:val="006578B7"/>
    <w:rsid w:val="00661C7D"/>
    <w:rsid w:val="006703B8"/>
    <w:rsid w:val="00670A9B"/>
    <w:rsid w:val="0067219F"/>
    <w:rsid w:val="00672251"/>
    <w:rsid w:val="0067260A"/>
    <w:rsid w:val="00673511"/>
    <w:rsid w:val="0067733C"/>
    <w:rsid w:val="0069605F"/>
    <w:rsid w:val="00697611"/>
    <w:rsid w:val="006B7F6B"/>
    <w:rsid w:val="006C0B71"/>
    <w:rsid w:val="006C1BFA"/>
    <w:rsid w:val="006C7069"/>
    <w:rsid w:val="006D0B33"/>
    <w:rsid w:val="006D1074"/>
    <w:rsid w:val="006E0E97"/>
    <w:rsid w:val="006E164F"/>
    <w:rsid w:val="006E2526"/>
    <w:rsid w:val="006E3256"/>
    <w:rsid w:val="006E685C"/>
    <w:rsid w:val="006F3C92"/>
    <w:rsid w:val="006F558B"/>
    <w:rsid w:val="00700370"/>
    <w:rsid w:val="00700F97"/>
    <w:rsid w:val="0070245E"/>
    <w:rsid w:val="00705136"/>
    <w:rsid w:val="00707D49"/>
    <w:rsid w:val="00710143"/>
    <w:rsid w:val="007103C4"/>
    <w:rsid w:val="00710A75"/>
    <w:rsid w:val="007117A3"/>
    <w:rsid w:val="007118DE"/>
    <w:rsid w:val="00711A80"/>
    <w:rsid w:val="00715A04"/>
    <w:rsid w:val="00723A69"/>
    <w:rsid w:val="00726D75"/>
    <w:rsid w:val="007310B3"/>
    <w:rsid w:val="00731FEC"/>
    <w:rsid w:val="00733E9D"/>
    <w:rsid w:val="00735C37"/>
    <w:rsid w:val="00736955"/>
    <w:rsid w:val="007404F3"/>
    <w:rsid w:val="00744012"/>
    <w:rsid w:val="00750A16"/>
    <w:rsid w:val="00763196"/>
    <w:rsid w:val="00764005"/>
    <w:rsid w:val="007717BA"/>
    <w:rsid w:val="00773BB2"/>
    <w:rsid w:val="00775279"/>
    <w:rsid w:val="00775AB9"/>
    <w:rsid w:val="00793F96"/>
    <w:rsid w:val="0079426F"/>
    <w:rsid w:val="00794384"/>
    <w:rsid w:val="00794698"/>
    <w:rsid w:val="00796269"/>
    <w:rsid w:val="00796B89"/>
    <w:rsid w:val="007979EC"/>
    <w:rsid w:val="00797E0C"/>
    <w:rsid w:val="007A0511"/>
    <w:rsid w:val="007A5A07"/>
    <w:rsid w:val="007A65B9"/>
    <w:rsid w:val="007A7385"/>
    <w:rsid w:val="007A7BB1"/>
    <w:rsid w:val="007B1A15"/>
    <w:rsid w:val="007B5CD9"/>
    <w:rsid w:val="007C089C"/>
    <w:rsid w:val="007C2E15"/>
    <w:rsid w:val="007C61C1"/>
    <w:rsid w:val="007C6CE4"/>
    <w:rsid w:val="007D490F"/>
    <w:rsid w:val="007D6569"/>
    <w:rsid w:val="007E0912"/>
    <w:rsid w:val="007E2E89"/>
    <w:rsid w:val="007E32D9"/>
    <w:rsid w:val="007E4260"/>
    <w:rsid w:val="007F0997"/>
    <w:rsid w:val="007F0D03"/>
    <w:rsid w:val="007F4BD8"/>
    <w:rsid w:val="007F7953"/>
    <w:rsid w:val="007F7C62"/>
    <w:rsid w:val="00805AF5"/>
    <w:rsid w:val="00807DC3"/>
    <w:rsid w:val="008105A9"/>
    <w:rsid w:val="008115D0"/>
    <w:rsid w:val="008125D0"/>
    <w:rsid w:val="00815194"/>
    <w:rsid w:val="008214AD"/>
    <w:rsid w:val="00823141"/>
    <w:rsid w:val="00823299"/>
    <w:rsid w:val="00823300"/>
    <w:rsid w:val="00831C2D"/>
    <w:rsid w:val="008323A8"/>
    <w:rsid w:val="00832D09"/>
    <w:rsid w:val="00837A85"/>
    <w:rsid w:val="008432BC"/>
    <w:rsid w:val="00843670"/>
    <w:rsid w:val="0084746C"/>
    <w:rsid w:val="008521C6"/>
    <w:rsid w:val="00852B9B"/>
    <w:rsid w:val="00854D36"/>
    <w:rsid w:val="00862E9A"/>
    <w:rsid w:val="00864A38"/>
    <w:rsid w:val="00865CCF"/>
    <w:rsid w:val="0087290F"/>
    <w:rsid w:val="008730B6"/>
    <w:rsid w:val="008752CC"/>
    <w:rsid w:val="008877D5"/>
    <w:rsid w:val="008910A2"/>
    <w:rsid w:val="00894CB9"/>
    <w:rsid w:val="00896342"/>
    <w:rsid w:val="008A568A"/>
    <w:rsid w:val="008A63B5"/>
    <w:rsid w:val="008A741D"/>
    <w:rsid w:val="008B3582"/>
    <w:rsid w:val="008B60CD"/>
    <w:rsid w:val="008C313A"/>
    <w:rsid w:val="008C51D1"/>
    <w:rsid w:val="008C6C78"/>
    <w:rsid w:val="008C7EF2"/>
    <w:rsid w:val="008D175A"/>
    <w:rsid w:val="008D35C9"/>
    <w:rsid w:val="008D5FCD"/>
    <w:rsid w:val="008E00C1"/>
    <w:rsid w:val="008E2E45"/>
    <w:rsid w:val="008E37BF"/>
    <w:rsid w:val="008E3BBD"/>
    <w:rsid w:val="008E3BC2"/>
    <w:rsid w:val="008E66A7"/>
    <w:rsid w:val="008E7CD4"/>
    <w:rsid w:val="008F0650"/>
    <w:rsid w:val="008F0666"/>
    <w:rsid w:val="008F3453"/>
    <w:rsid w:val="00902E27"/>
    <w:rsid w:val="0090312B"/>
    <w:rsid w:val="009040B6"/>
    <w:rsid w:val="009046AB"/>
    <w:rsid w:val="009055F2"/>
    <w:rsid w:val="009058FD"/>
    <w:rsid w:val="00907071"/>
    <w:rsid w:val="00910F34"/>
    <w:rsid w:val="0091119B"/>
    <w:rsid w:val="009132AD"/>
    <w:rsid w:val="00917E0C"/>
    <w:rsid w:val="00921159"/>
    <w:rsid w:val="009219D3"/>
    <w:rsid w:val="009230DC"/>
    <w:rsid w:val="00923125"/>
    <w:rsid w:val="00930695"/>
    <w:rsid w:val="009308AC"/>
    <w:rsid w:val="0093380E"/>
    <w:rsid w:val="009345BC"/>
    <w:rsid w:val="00936453"/>
    <w:rsid w:val="0094081C"/>
    <w:rsid w:val="0094099C"/>
    <w:rsid w:val="0094321C"/>
    <w:rsid w:val="00943AA0"/>
    <w:rsid w:val="009467EB"/>
    <w:rsid w:val="00947C60"/>
    <w:rsid w:val="00951E0D"/>
    <w:rsid w:val="00952711"/>
    <w:rsid w:val="0095273D"/>
    <w:rsid w:val="009609E6"/>
    <w:rsid w:val="00962B2F"/>
    <w:rsid w:val="009637E3"/>
    <w:rsid w:val="00965F30"/>
    <w:rsid w:val="00967CBC"/>
    <w:rsid w:val="00976ED4"/>
    <w:rsid w:val="009821BE"/>
    <w:rsid w:val="00983CC4"/>
    <w:rsid w:val="00984836"/>
    <w:rsid w:val="00985095"/>
    <w:rsid w:val="009925A9"/>
    <w:rsid w:val="00992BE2"/>
    <w:rsid w:val="0099521A"/>
    <w:rsid w:val="009A028E"/>
    <w:rsid w:val="009A09FE"/>
    <w:rsid w:val="009A138D"/>
    <w:rsid w:val="009B1288"/>
    <w:rsid w:val="009B3BFF"/>
    <w:rsid w:val="009B576F"/>
    <w:rsid w:val="009B64FE"/>
    <w:rsid w:val="009B77BD"/>
    <w:rsid w:val="009C05C2"/>
    <w:rsid w:val="009C1876"/>
    <w:rsid w:val="009C2C58"/>
    <w:rsid w:val="009C3ECA"/>
    <w:rsid w:val="009C49ED"/>
    <w:rsid w:val="009C4CCB"/>
    <w:rsid w:val="009C74A9"/>
    <w:rsid w:val="009D1127"/>
    <w:rsid w:val="009D3D1E"/>
    <w:rsid w:val="009D753B"/>
    <w:rsid w:val="009E29CC"/>
    <w:rsid w:val="009E481F"/>
    <w:rsid w:val="009E4EE5"/>
    <w:rsid w:val="009E70A4"/>
    <w:rsid w:val="009F00A5"/>
    <w:rsid w:val="009F2724"/>
    <w:rsid w:val="00A00174"/>
    <w:rsid w:val="00A0529F"/>
    <w:rsid w:val="00A101AC"/>
    <w:rsid w:val="00A103AA"/>
    <w:rsid w:val="00A12291"/>
    <w:rsid w:val="00A1361D"/>
    <w:rsid w:val="00A13AC6"/>
    <w:rsid w:val="00A13F80"/>
    <w:rsid w:val="00A15CB3"/>
    <w:rsid w:val="00A16EED"/>
    <w:rsid w:val="00A2292A"/>
    <w:rsid w:val="00A249B6"/>
    <w:rsid w:val="00A2557D"/>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7E24"/>
    <w:rsid w:val="00A7266D"/>
    <w:rsid w:val="00A74F6F"/>
    <w:rsid w:val="00A75332"/>
    <w:rsid w:val="00A837E9"/>
    <w:rsid w:val="00A859F2"/>
    <w:rsid w:val="00A85D4A"/>
    <w:rsid w:val="00A861D7"/>
    <w:rsid w:val="00A92087"/>
    <w:rsid w:val="00A928B9"/>
    <w:rsid w:val="00A97981"/>
    <w:rsid w:val="00AA070F"/>
    <w:rsid w:val="00AA07A2"/>
    <w:rsid w:val="00AA20E7"/>
    <w:rsid w:val="00AB75A0"/>
    <w:rsid w:val="00AB762C"/>
    <w:rsid w:val="00AB7A78"/>
    <w:rsid w:val="00AC01C9"/>
    <w:rsid w:val="00AC4306"/>
    <w:rsid w:val="00AC4685"/>
    <w:rsid w:val="00AC776D"/>
    <w:rsid w:val="00AD03CE"/>
    <w:rsid w:val="00AD10F8"/>
    <w:rsid w:val="00AD14A0"/>
    <w:rsid w:val="00AD2589"/>
    <w:rsid w:val="00AD25D7"/>
    <w:rsid w:val="00AD43B5"/>
    <w:rsid w:val="00AD703A"/>
    <w:rsid w:val="00AD72E0"/>
    <w:rsid w:val="00AE1E66"/>
    <w:rsid w:val="00AE517A"/>
    <w:rsid w:val="00AF0B1C"/>
    <w:rsid w:val="00AF12D7"/>
    <w:rsid w:val="00AF2248"/>
    <w:rsid w:val="00AF43E5"/>
    <w:rsid w:val="00AF46A4"/>
    <w:rsid w:val="00B0451C"/>
    <w:rsid w:val="00B119B8"/>
    <w:rsid w:val="00B119DB"/>
    <w:rsid w:val="00B15AFE"/>
    <w:rsid w:val="00B16E0C"/>
    <w:rsid w:val="00B3014C"/>
    <w:rsid w:val="00B36A86"/>
    <w:rsid w:val="00B410DB"/>
    <w:rsid w:val="00B52274"/>
    <w:rsid w:val="00B56E5B"/>
    <w:rsid w:val="00B57F65"/>
    <w:rsid w:val="00B66E2A"/>
    <w:rsid w:val="00B70C2C"/>
    <w:rsid w:val="00B71732"/>
    <w:rsid w:val="00B7187A"/>
    <w:rsid w:val="00B721F0"/>
    <w:rsid w:val="00B7313C"/>
    <w:rsid w:val="00B77FF8"/>
    <w:rsid w:val="00B80C33"/>
    <w:rsid w:val="00B84A6C"/>
    <w:rsid w:val="00B85D1D"/>
    <w:rsid w:val="00B874B6"/>
    <w:rsid w:val="00B90FB6"/>
    <w:rsid w:val="00B91E72"/>
    <w:rsid w:val="00B920FB"/>
    <w:rsid w:val="00B94F35"/>
    <w:rsid w:val="00B96800"/>
    <w:rsid w:val="00BA1C4F"/>
    <w:rsid w:val="00BA3557"/>
    <w:rsid w:val="00BB13E2"/>
    <w:rsid w:val="00BB1F1A"/>
    <w:rsid w:val="00BC0BDA"/>
    <w:rsid w:val="00BC159C"/>
    <w:rsid w:val="00BC1890"/>
    <w:rsid w:val="00BC3A5A"/>
    <w:rsid w:val="00BC5A82"/>
    <w:rsid w:val="00BC7F57"/>
    <w:rsid w:val="00BD28CF"/>
    <w:rsid w:val="00BD2926"/>
    <w:rsid w:val="00BE05E6"/>
    <w:rsid w:val="00BE0CB7"/>
    <w:rsid w:val="00BE13FD"/>
    <w:rsid w:val="00BE378A"/>
    <w:rsid w:val="00BE43FC"/>
    <w:rsid w:val="00BF5817"/>
    <w:rsid w:val="00BF64D0"/>
    <w:rsid w:val="00BF7C26"/>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63EC"/>
    <w:rsid w:val="00C3004A"/>
    <w:rsid w:val="00C3119F"/>
    <w:rsid w:val="00C3185D"/>
    <w:rsid w:val="00C36A73"/>
    <w:rsid w:val="00C437F2"/>
    <w:rsid w:val="00C446E1"/>
    <w:rsid w:val="00C455D8"/>
    <w:rsid w:val="00C55F33"/>
    <w:rsid w:val="00C56964"/>
    <w:rsid w:val="00C60810"/>
    <w:rsid w:val="00C60A98"/>
    <w:rsid w:val="00C63FF3"/>
    <w:rsid w:val="00C660EF"/>
    <w:rsid w:val="00C677C1"/>
    <w:rsid w:val="00C77756"/>
    <w:rsid w:val="00C87B3A"/>
    <w:rsid w:val="00C94A88"/>
    <w:rsid w:val="00C95642"/>
    <w:rsid w:val="00C958C8"/>
    <w:rsid w:val="00C95F11"/>
    <w:rsid w:val="00CA0CED"/>
    <w:rsid w:val="00CA225B"/>
    <w:rsid w:val="00CA488A"/>
    <w:rsid w:val="00CA7169"/>
    <w:rsid w:val="00CB0B36"/>
    <w:rsid w:val="00CB1637"/>
    <w:rsid w:val="00CB174A"/>
    <w:rsid w:val="00CB43C8"/>
    <w:rsid w:val="00CB7FE5"/>
    <w:rsid w:val="00CC431F"/>
    <w:rsid w:val="00CC4FFF"/>
    <w:rsid w:val="00CD06CD"/>
    <w:rsid w:val="00CD1A99"/>
    <w:rsid w:val="00CD2A6A"/>
    <w:rsid w:val="00CD7B08"/>
    <w:rsid w:val="00CD7E89"/>
    <w:rsid w:val="00CE0C2D"/>
    <w:rsid w:val="00CE53CC"/>
    <w:rsid w:val="00CF13F6"/>
    <w:rsid w:val="00CF1439"/>
    <w:rsid w:val="00CF28F1"/>
    <w:rsid w:val="00CF2AC9"/>
    <w:rsid w:val="00CF51AE"/>
    <w:rsid w:val="00D006C5"/>
    <w:rsid w:val="00D01052"/>
    <w:rsid w:val="00D0275B"/>
    <w:rsid w:val="00D13241"/>
    <w:rsid w:val="00D16427"/>
    <w:rsid w:val="00D175ED"/>
    <w:rsid w:val="00D215AD"/>
    <w:rsid w:val="00D24E54"/>
    <w:rsid w:val="00D2605E"/>
    <w:rsid w:val="00D3091E"/>
    <w:rsid w:val="00D3129C"/>
    <w:rsid w:val="00D332A7"/>
    <w:rsid w:val="00D33A89"/>
    <w:rsid w:val="00D34447"/>
    <w:rsid w:val="00D402D8"/>
    <w:rsid w:val="00D40FF0"/>
    <w:rsid w:val="00D44EE0"/>
    <w:rsid w:val="00D5346C"/>
    <w:rsid w:val="00D53B62"/>
    <w:rsid w:val="00D5674A"/>
    <w:rsid w:val="00D60533"/>
    <w:rsid w:val="00D642D9"/>
    <w:rsid w:val="00D65215"/>
    <w:rsid w:val="00D7056D"/>
    <w:rsid w:val="00D712CC"/>
    <w:rsid w:val="00D753E1"/>
    <w:rsid w:val="00D77905"/>
    <w:rsid w:val="00D8035A"/>
    <w:rsid w:val="00D80382"/>
    <w:rsid w:val="00D84DED"/>
    <w:rsid w:val="00D8725E"/>
    <w:rsid w:val="00D87615"/>
    <w:rsid w:val="00D90292"/>
    <w:rsid w:val="00D914BF"/>
    <w:rsid w:val="00D92763"/>
    <w:rsid w:val="00D95275"/>
    <w:rsid w:val="00DB1809"/>
    <w:rsid w:val="00DB615C"/>
    <w:rsid w:val="00DC2F7E"/>
    <w:rsid w:val="00DC6A9D"/>
    <w:rsid w:val="00DC6D1D"/>
    <w:rsid w:val="00DC7E31"/>
    <w:rsid w:val="00DD1D75"/>
    <w:rsid w:val="00DD2BAB"/>
    <w:rsid w:val="00DD55F2"/>
    <w:rsid w:val="00DE223D"/>
    <w:rsid w:val="00DE55CA"/>
    <w:rsid w:val="00DE59C3"/>
    <w:rsid w:val="00DE6FFD"/>
    <w:rsid w:val="00DE75E8"/>
    <w:rsid w:val="00DF02C9"/>
    <w:rsid w:val="00DF5B88"/>
    <w:rsid w:val="00DF5EDE"/>
    <w:rsid w:val="00DF7BDE"/>
    <w:rsid w:val="00E02F49"/>
    <w:rsid w:val="00E05E6E"/>
    <w:rsid w:val="00E071A4"/>
    <w:rsid w:val="00E07361"/>
    <w:rsid w:val="00E07F22"/>
    <w:rsid w:val="00E156D6"/>
    <w:rsid w:val="00E175A0"/>
    <w:rsid w:val="00E31845"/>
    <w:rsid w:val="00E32CB9"/>
    <w:rsid w:val="00E36AC7"/>
    <w:rsid w:val="00E402DD"/>
    <w:rsid w:val="00E41235"/>
    <w:rsid w:val="00E41472"/>
    <w:rsid w:val="00E440DB"/>
    <w:rsid w:val="00E45E70"/>
    <w:rsid w:val="00E50308"/>
    <w:rsid w:val="00E52C91"/>
    <w:rsid w:val="00E53EF5"/>
    <w:rsid w:val="00E54412"/>
    <w:rsid w:val="00E54C67"/>
    <w:rsid w:val="00E57BF0"/>
    <w:rsid w:val="00E61764"/>
    <w:rsid w:val="00E61FAF"/>
    <w:rsid w:val="00E6456F"/>
    <w:rsid w:val="00E6598D"/>
    <w:rsid w:val="00E66A25"/>
    <w:rsid w:val="00E76DD4"/>
    <w:rsid w:val="00E777C1"/>
    <w:rsid w:val="00E77BCC"/>
    <w:rsid w:val="00E80BD9"/>
    <w:rsid w:val="00E80E79"/>
    <w:rsid w:val="00E811F1"/>
    <w:rsid w:val="00E83705"/>
    <w:rsid w:val="00E858DC"/>
    <w:rsid w:val="00E85B38"/>
    <w:rsid w:val="00E85FD1"/>
    <w:rsid w:val="00E866E5"/>
    <w:rsid w:val="00E86931"/>
    <w:rsid w:val="00E871CA"/>
    <w:rsid w:val="00E873A1"/>
    <w:rsid w:val="00E874C9"/>
    <w:rsid w:val="00E9120F"/>
    <w:rsid w:val="00E94783"/>
    <w:rsid w:val="00E94B6B"/>
    <w:rsid w:val="00E95FA0"/>
    <w:rsid w:val="00E9656E"/>
    <w:rsid w:val="00EA52FD"/>
    <w:rsid w:val="00EB071F"/>
    <w:rsid w:val="00EB0C92"/>
    <w:rsid w:val="00EB253D"/>
    <w:rsid w:val="00EB678A"/>
    <w:rsid w:val="00EC2F71"/>
    <w:rsid w:val="00EC4FF4"/>
    <w:rsid w:val="00ED3D86"/>
    <w:rsid w:val="00ED5269"/>
    <w:rsid w:val="00ED7CA4"/>
    <w:rsid w:val="00EE32E0"/>
    <w:rsid w:val="00EE6865"/>
    <w:rsid w:val="00EF111D"/>
    <w:rsid w:val="00EF2295"/>
    <w:rsid w:val="00EF293B"/>
    <w:rsid w:val="00EF2A94"/>
    <w:rsid w:val="00EF2EBD"/>
    <w:rsid w:val="00EF4FEE"/>
    <w:rsid w:val="00EF6383"/>
    <w:rsid w:val="00EF6AB5"/>
    <w:rsid w:val="00EF6DFE"/>
    <w:rsid w:val="00EF7215"/>
    <w:rsid w:val="00F02B84"/>
    <w:rsid w:val="00F05B5D"/>
    <w:rsid w:val="00F05E93"/>
    <w:rsid w:val="00F1179C"/>
    <w:rsid w:val="00F15410"/>
    <w:rsid w:val="00F20591"/>
    <w:rsid w:val="00F21350"/>
    <w:rsid w:val="00F21DE3"/>
    <w:rsid w:val="00F22D4C"/>
    <w:rsid w:val="00F23351"/>
    <w:rsid w:val="00F24D65"/>
    <w:rsid w:val="00F302BB"/>
    <w:rsid w:val="00F31365"/>
    <w:rsid w:val="00F315A1"/>
    <w:rsid w:val="00F31915"/>
    <w:rsid w:val="00F33301"/>
    <w:rsid w:val="00F3369D"/>
    <w:rsid w:val="00F41AB8"/>
    <w:rsid w:val="00F465D5"/>
    <w:rsid w:val="00F4786A"/>
    <w:rsid w:val="00F47B2B"/>
    <w:rsid w:val="00F512C7"/>
    <w:rsid w:val="00F52A66"/>
    <w:rsid w:val="00F61A92"/>
    <w:rsid w:val="00F64A54"/>
    <w:rsid w:val="00F66461"/>
    <w:rsid w:val="00F6711D"/>
    <w:rsid w:val="00F67AA0"/>
    <w:rsid w:val="00F67EF8"/>
    <w:rsid w:val="00F70FDF"/>
    <w:rsid w:val="00F749C7"/>
    <w:rsid w:val="00F773A7"/>
    <w:rsid w:val="00F8047D"/>
    <w:rsid w:val="00F81355"/>
    <w:rsid w:val="00F81B82"/>
    <w:rsid w:val="00F83839"/>
    <w:rsid w:val="00F84F6F"/>
    <w:rsid w:val="00F85338"/>
    <w:rsid w:val="00F85C26"/>
    <w:rsid w:val="00F9128F"/>
    <w:rsid w:val="00F9173B"/>
    <w:rsid w:val="00F91D55"/>
    <w:rsid w:val="00F924BB"/>
    <w:rsid w:val="00F95441"/>
    <w:rsid w:val="00F9704A"/>
    <w:rsid w:val="00F9726D"/>
    <w:rsid w:val="00FA0F36"/>
    <w:rsid w:val="00FA41C5"/>
    <w:rsid w:val="00FA48A0"/>
    <w:rsid w:val="00FA58E0"/>
    <w:rsid w:val="00FA60EB"/>
    <w:rsid w:val="00FB2255"/>
    <w:rsid w:val="00FC4253"/>
    <w:rsid w:val="00FD00D4"/>
    <w:rsid w:val="00FD029C"/>
    <w:rsid w:val="00FD1021"/>
    <w:rsid w:val="00FD1625"/>
    <w:rsid w:val="00FD21BA"/>
    <w:rsid w:val="00FD5F86"/>
    <w:rsid w:val="00FD7145"/>
    <w:rsid w:val="00FE343B"/>
    <w:rsid w:val="00FE3FB3"/>
    <w:rsid w:val="00FF258A"/>
    <w:rsid w:val="00FF2FA0"/>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E02F"/>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475</Words>
  <Characters>2758</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241</cp:revision>
  <cp:lastPrinted>2022-12-05T10:45:00Z</cp:lastPrinted>
  <dcterms:created xsi:type="dcterms:W3CDTF">2024-12-23T15:39:00Z</dcterms:created>
  <dcterms:modified xsi:type="dcterms:W3CDTF">2026-03-03T17:30:00Z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