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38F01E3E" w14:textId="77777777" w:rsidTr="000F7B20">
        <w:tc>
          <w:tcPr>
            <w:tcW w:w="3794" w:type="dxa"/>
          </w:tcPr>
          <w:p w14:paraId="6942121D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26BDD28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5B435A4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1EAC3E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6669A57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7DFEBE4B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30D73630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B469B7D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EC7F242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48FEB3DA" wp14:editId="6E469626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07A5C4B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7D795CC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33E826A4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6C1F22D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018873F7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6AD586E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1CA4F9ED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0014CC59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EC4F4EF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14F55616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1D909B27" w14:textId="77777777" w:rsidR="00840AF9" w:rsidRPr="00D92763" w:rsidRDefault="00840AF9" w:rsidP="00840AF9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0D998545" w14:textId="77777777" w:rsidR="00D90292" w:rsidRPr="00D92763" w:rsidRDefault="00D90292" w:rsidP="00A77184">
      <w:pPr>
        <w:rPr>
          <w:sz w:val="26"/>
          <w:szCs w:val="26"/>
          <w:lang w:val="ro-RO"/>
        </w:rPr>
      </w:pPr>
    </w:p>
    <w:p w14:paraId="3B4D4CBE" w14:textId="42F7BADA" w:rsidR="008B249D" w:rsidRPr="00936597" w:rsidRDefault="00AF12D7" w:rsidP="008B249D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BA5123">
        <w:rPr>
          <w:b/>
          <w:lang w:val="ro-RO"/>
        </w:rPr>
        <w:t xml:space="preserve">raportului </w:t>
      </w:r>
      <w:r w:rsidR="00840AF9">
        <w:rPr>
          <w:b/>
          <w:lang w:val="ro-RO"/>
        </w:rPr>
        <w:t xml:space="preserve">științific </w:t>
      </w:r>
      <w:r w:rsidRPr="00BA5123">
        <w:rPr>
          <w:b/>
          <w:lang w:val="ro-RO"/>
        </w:rPr>
        <w:t xml:space="preserve">pe </w:t>
      </w:r>
      <w:r w:rsidR="009306B3" w:rsidRPr="00BA5123">
        <w:rPr>
          <w:b/>
          <w:lang w:val="ro-RO"/>
        </w:rPr>
        <w:t>subprogramul de cercetare</w:t>
      </w:r>
      <w:bookmarkStart w:id="0" w:name="_Hlk91045286"/>
      <w:r w:rsidR="00461901" w:rsidRPr="006E47F2">
        <w:rPr>
          <w:b/>
          <w:lang w:val="ro-RO"/>
        </w:rPr>
        <w:t xml:space="preserve"> </w:t>
      </w:r>
      <w:r w:rsidR="00824C29" w:rsidRPr="006E47F2">
        <w:rPr>
          <w:b/>
        </w:rPr>
        <w:t>020301</w:t>
      </w:r>
      <w:r w:rsidR="008B249D">
        <w:rPr>
          <w:b/>
        </w:rPr>
        <w:t xml:space="preserve"> </w:t>
      </w:r>
      <w:r w:rsidR="008B249D" w:rsidRPr="007E283A">
        <w:rPr>
          <w:b/>
          <w:lang w:val="ro-RO"/>
        </w:rPr>
        <w:t>“</w:t>
      </w:r>
      <w:r w:rsidR="008B249D" w:rsidRPr="00385B96">
        <w:rPr>
          <w:b/>
          <w:bCs/>
          <w:sz w:val="23"/>
          <w:szCs w:val="23"/>
        </w:rPr>
        <w:t>Soluții tehnice inovative pentru alimentarea sigură cu energie si decarbonizarea sistemului energetic al Republicii Moldova (STICS Energy)</w:t>
      </w:r>
      <w:r w:rsidR="008B249D" w:rsidRPr="00573189">
        <w:rPr>
          <w:lang w:val="ro-RO"/>
        </w:rPr>
        <w:t>”</w:t>
      </w:r>
      <w:r w:rsidR="00BE0CB7" w:rsidRPr="00BA5123">
        <w:rPr>
          <w:b/>
          <w:lang w:val="ro-RO"/>
        </w:rPr>
        <w:t xml:space="preserve">, </w:t>
      </w:r>
      <w:r w:rsidR="0058077F">
        <w:rPr>
          <w:b/>
          <w:lang w:val="ro-RO"/>
        </w:rPr>
        <w:t xml:space="preserve">din cadrul programului instituțional de cercetare pentru anii 2024-2027, etapa anului 2025, </w:t>
      </w:r>
      <w:r w:rsidR="00AD0800">
        <w:rPr>
          <w:b/>
          <w:lang w:val="ro-RO"/>
        </w:rPr>
        <w:t>coordonatorul</w:t>
      </w:r>
      <w:r w:rsidRPr="00BA5123">
        <w:rPr>
          <w:b/>
          <w:lang w:val="ro-RO"/>
        </w:rPr>
        <w:t xml:space="preserve"> </w:t>
      </w:r>
      <w:r w:rsidR="00AD0800">
        <w:rPr>
          <w:b/>
          <w:lang w:val="ro-RO"/>
        </w:rPr>
        <w:t>subprogramului</w:t>
      </w:r>
      <w:r w:rsidR="008B249D">
        <w:rPr>
          <w:b/>
          <w:lang w:val="ro-RO"/>
        </w:rPr>
        <w:t>:</w:t>
      </w:r>
      <w:r w:rsidRPr="00BA5123">
        <w:rPr>
          <w:b/>
          <w:lang w:val="ro-RO"/>
        </w:rPr>
        <w:t xml:space="preserve"> </w:t>
      </w:r>
      <w:r w:rsidR="001458E8" w:rsidRPr="00BA5123">
        <w:rPr>
          <w:b/>
          <w:lang w:val="ro-RO"/>
        </w:rPr>
        <w:t>dr.</w:t>
      </w:r>
      <w:r w:rsidR="00C0627E">
        <w:rPr>
          <w:b/>
          <w:lang w:val="ro-RO"/>
        </w:rPr>
        <w:t xml:space="preserve"> TÎRȘU Mihai</w:t>
      </w:r>
      <w:r w:rsidR="00537088" w:rsidRPr="00BA5123">
        <w:rPr>
          <w:b/>
          <w:lang w:val="ro-RO"/>
        </w:rPr>
        <w:t xml:space="preserve">, </w:t>
      </w:r>
      <w:r w:rsidR="00BE38EB">
        <w:rPr>
          <w:b/>
          <w:lang w:val="ro-RO"/>
        </w:rPr>
        <w:t xml:space="preserve">Institutul de Energetică, </w:t>
      </w:r>
      <w:r w:rsidR="007F164E" w:rsidRPr="00BA5123">
        <w:rPr>
          <w:b/>
          <w:lang w:val="ro-RO"/>
        </w:rPr>
        <w:t>Universitatea Tehnică a Moldovei</w:t>
      </w:r>
      <w:r w:rsidRPr="00BA5123">
        <w:rPr>
          <w:b/>
          <w:lang w:val="ro-RO"/>
        </w:rPr>
        <w:t xml:space="preserve"> (Prioritatea Strategică </w:t>
      </w:r>
      <w:r w:rsidR="00BA5123" w:rsidRPr="00BA5123">
        <w:rPr>
          <w:b/>
          <w:i/>
        </w:rPr>
        <w:t>V. Tehnologii inovative, energie sustenabilă, digitalizare</w:t>
      </w:r>
      <w:r w:rsidRPr="00BA5123">
        <w:rPr>
          <w:b/>
          <w:lang w:val="ro-RO"/>
        </w:rPr>
        <w:t xml:space="preserve">), </w:t>
      </w:r>
      <w:bookmarkEnd w:id="0"/>
      <w:r w:rsidR="008B249D" w:rsidRPr="00BE2FC2">
        <w:rPr>
          <w:b/>
          <w:lang w:val="ro-RO"/>
        </w:rPr>
        <w:t xml:space="preserve">perfectat în baza audierii raportului științific </w:t>
      </w:r>
      <w:r w:rsidR="008B249D">
        <w:rPr>
          <w:b/>
          <w:lang w:val="ro-RO"/>
        </w:rPr>
        <w:t xml:space="preserve">și a concluziilor experților confidențiali (Biroul Secției Științe Exacte și Inginerești Nr. 4 din </w:t>
      </w:r>
      <w:r w:rsidR="008B249D" w:rsidRPr="00936597">
        <w:rPr>
          <w:b/>
          <w:lang w:val="ro-RO"/>
        </w:rPr>
        <w:t>10 martie 2026)</w:t>
      </w:r>
    </w:p>
    <w:p w14:paraId="7A6EF11E" w14:textId="77777777" w:rsidR="00186652" w:rsidRDefault="00186652" w:rsidP="008B249D">
      <w:pPr>
        <w:spacing w:line="160" w:lineRule="exact"/>
        <w:rPr>
          <w:lang w:val="ro-RO"/>
        </w:rPr>
      </w:pPr>
    </w:p>
    <w:p w14:paraId="628A44F7" w14:textId="77777777" w:rsidR="00186652" w:rsidRDefault="00186652" w:rsidP="0070127E">
      <w:pPr>
        <w:spacing w:line="160" w:lineRule="exact"/>
        <w:jc w:val="both"/>
        <w:rPr>
          <w:b/>
          <w:lang w:val="ro-RO"/>
        </w:rPr>
      </w:pPr>
    </w:p>
    <w:p w14:paraId="6D849F21" w14:textId="44338D66" w:rsidR="00186652" w:rsidRPr="008B249D" w:rsidRDefault="00186652" w:rsidP="008B249D">
      <w:pPr>
        <w:pStyle w:val="ListParagraph"/>
        <w:numPr>
          <w:ilvl w:val="0"/>
          <w:numId w:val="33"/>
        </w:numPr>
        <w:spacing w:line="264" w:lineRule="auto"/>
        <w:jc w:val="both"/>
        <w:rPr>
          <w:bCs/>
          <w:noProof/>
          <w:lang w:val="ro-RO"/>
        </w:rPr>
      </w:pPr>
      <w:r w:rsidRPr="008B249D">
        <w:rPr>
          <w:b/>
          <w:lang w:val="ro-RO"/>
        </w:rPr>
        <w:t xml:space="preserve">Atingerea scopului, obiectivelor și rezultatelor declarate în propunerea de proiect în corelare cu cele </w:t>
      </w:r>
      <w:r w:rsidRPr="008B249D">
        <w:rPr>
          <w:b/>
          <w:noProof/>
          <w:lang w:val="ro-RO"/>
        </w:rPr>
        <w:t>obținute pe durata executării/implementării proiectului</w:t>
      </w:r>
      <w:r w:rsidRPr="008B249D">
        <w:rPr>
          <w:bCs/>
          <w:noProof/>
          <w:lang w:val="ro-RO"/>
        </w:rPr>
        <w:t xml:space="preserve"> </w:t>
      </w:r>
      <w:r w:rsidR="008B249D">
        <w:rPr>
          <w:bCs/>
          <w:noProof/>
          <w:lang w:val="ro-RO"/>
        </w:rPr>
        <w:t>(calificativul</w:t>
      </w:r>
      <w:r w:rsidRPr="008B249D">
        <w:rPr>
          <w:bCs/>
          <w:noProof/>
          <w:lang w:val="ro-RO"/>
        </w:rPr>
        <w:t xml:space="preserve"> </w:t>
      </w:r>
      <w:r w:rsidRPr="008B249D">
        <w:rPr>
          <w:noProof/>
          <w:lang w:val="ro-RO"/>
        </w:rPr>
        <w:t>“</w:t>
      </w:r>
      <w:r w:rsidR="00316569">
        <w:rPr>
          <w:noProof/>
          <w:lang w:val="ro-RO"/>
        </w:rPr>
        <w:t xml:space="preserve">foarte </w:t>
      </w:r>
      <w:r w:rsidR="00187E82" w:rsidRPr="008B249D">
        <w:rPr>
          <w:noProof/>
          <w:lang w:val="ro-RO"/>
        </w:rPr>
        <w:t>bine</w:t>
      </w:r>
      <w:r w:rsidRPr="008B249D">
        <w:rPr>
          <w:noProof/>
          <w:lang w:val="ro-RO"/>
        </w:rPr>
        <w:t>”</w:t>
      </w:r>
      <w:r w:rsidR="008B249D">
        <w:rPr>
          <w:noProof/>
          <w:lang w:val="ro-RO"/>
        </w:rPr>
        <w:t>)</w:t>
      </w:r>
    </w:p>
    <w:p w14:paraId="129AA157" w14:textId="6C693C49" w:rsidR="00FE4452" w:rsidRPr="00FE4452" w:rsidRDefault="00313FD0" w:rsidP="00D86E6C">
      <w:pPr>
        <w:pStyle w:val="ListParagraph"/>
        <w:widowControl w:val="0"/>
        <w:numPr>
          <w:ilvl w:val="0"/>
          <w:numId w:val="31"/>
        </w:numPr>
        <w:spacing w:line="264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D86E6C">
        <w:rPr>
          <w:bCs/>
          <w:lang w:val="ro-RO"/>
        </w:rPr>
        <w:t>A</w:t>
      </w:r>
      <w:r w:rsidR="003D5434" w:rsidRPr="00D86E6C">
        <w:rPr>
          <w:rFonts w:eastAsiaTheme="minorEastAsia"/>
          <w:color w:val="000000"/>
          <w:lang w:val="ro-RO" w:eastAsia="zh-CN"/>
        </w:rPr>
        <w:t xml:space="preserve">u fost </w:t>
      </w:r>
      <w:r w:rsidR="00D86E6C" w:rsidRPr="00D86E6C">
        <w:rPr>
          <w:lang w:val="ro-RO"/>
        </w:rPr>
        <w:t>realiza</w:t>
      </w:r>
      <w:r w:rsidR="00D86E6C">
        <w:rPr>
          <w:lang w:val="ro-RO"/>
        </w:rPr>
        <w:t>t</w:t>
      </w:r>
      <w:r w:rsidR="00D86E6C" w:rsidRPr="00D86E6C">
        <w:rPr>
          <w:lang w:val="ro-RO"/>
        </w:rPr>
        <w:t xml:space="preserve"> </w:t>
      </w:r>
      <w:r w:rsidR="00D86E6C">
        <w:rPr>
          <w:lang w:val="ro-RO"/>
        </w:rPr>
        <w:t xml:space="preserve">un </w:t>
      </w:r>
      <w:r w:rsidR="00D86E6C" w:rsidRPr="00D86E6C">
        <w:rPr>
          <w:lang w:val="ro-RO"/>
        </w:rPr>
        <w:t>mode</w:t>
      </w:r>
      <w:r w:rsidR="00D86E6C">
        <w:rPr>
          <w:lang w:val="ro-RO"/>
        </w:rPr>
        <w:t>l</w:t>
      </w:r>
      <w:r w:rsidR="00D86E6C" w:rsidRPr="00D86E6C">
        <w:rPr>
          <w:lang w:val="ro-RO"/>
        </w:rPr>
        <w:t xml:space="preserve"> de simulare a sistemului centralizat de termoficare bazat pe parametrii SACET Chi</w:t>
      </w:r>
      <w:r w:rsidR="00D86E6C">
        <w:rPr>
          <w:lang w:val="ro-RO"/>
        </w:rPr>
        <w:t>ș</w:t>
      </w:r>
      <w:r w:rsidR="00D86E6C" w:rsidRPr="00D86E6C">
        <w:rPr>
          <w:lang w:val="ro-RO"/>
        </w:rPr>
        <w:t xml:space="preserve">inău, care a permis optimizarea integrării surselor regenerabile </w:t>
      </w:r>
      <w:r w:rsidR="008B42F9">
        <w:rPr>
          <w:lang w:val="ro-RO"/>
        </w:rPr>
        <w:t>ș</w:t>
      </w:r>
      <w:r w:rsidR="00D86E6C" w:rsidRPr="00D86E6C">
        <w:rPr>
          <w:lang w:val="ro-RO"/>
        </w:rPr>
        <w:t>i sistemelor de stocare a energie pentru a păstra o eficien</w:t>
      </w:r>
      <w:r w:rsidR="00D86E6C">
        <w:rPr>
          <w:lang w:val="ro-RO"/>
        </w:rPr>
        <w:t>ț</w:t>
      </w:r>
      <w:r w:rsidR="00D86E6C" w:rsidRPr="00D86E6C">
        <w:rPr>
          <w:lang w:val="ro-RO"/>
        </w:rPr>
        <w:t xml:space="preserve">ă înaltă a CET-1 </w:t>
      </w:r>
      <w:r w:rsidR="008B42F9">
        <w:rPr>
          <w:lang w:val="ro-RO"/>
        </w:rPr>
        <w:t>ș</w:t>
      </w:r>
      <w:r w:rsidR="00D86E6C" w:rsidRPr="00D86E6C">
        <w:rPr>
          <w:lang w:val="ro-RO"/>
        </w:rPr>
        <w:t>i CET-2 din Chi</w:t>
      </w:r>
      <w:r w:rsidR="00D86E6C">
        <w:rPr>
          <w:lang w:val="ro-RO"/>
        </w:rPr>
        <w:t>ș</w:t>
      </w:r>
      <w:r w:rsidR="00D86E6C" w:rsidRPr="00D86E6C">
        <w:rPr>
          <w:lang w:val="ro-RO"/>
        </w:rPr>
        <w:t>inău</w:t>
      </w:r>
      <w:r w:rsidR="0010207A" w:rsidRPr="00D86E6C">
        <w:rPr>
          <w:rFonts w:eastAsiaTheme="minorEastAsia"/>
          <w:color w:val="000000"/>
          <w:lang w:val="ro-RO" w:eastAsia="zh-CN"/>
        </w:rPr>
        <w:t>.</w:t>
      </w:r>
    </w:p>
    <w:p w14:paraId="676125DF" w14:textId="456060BB" w:rsidR="00D86E6C" w:rsidRPr="001A0CBA" w:rsidRDefault="00FE4452" w:rsidP="00D86E6C">
      <w:pPr>
        <w:pStyle w:val="ListParagraph"/>
        <w:widowControl w:val="0"/>
        <w:numPr>
          <w:ilvl w:val="0"/>
          <w:numId w:val="31"/>
        </w:numPr>
        <w:spacing w:line="264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>
        <w:rPr>
          <w:rFonts w:eastAsiaTheme="minorEastAsia"/>
          <w:color w:val="000000"/>
          <w:lang w:val="ro-RO" w:eastAsia="zh-CN"/>
        </w:rPr>
        <w:t xml:space="preserve">A fost dezvoltat un </w:t>
      </w:r>
      <w:r w:rsidRPr="00FE4452">
        <w:rPr>
          <w:rFonts w:eastAsiaTheme="minorEastAsia"/>
          <w:color w:val="000000"/>
          <w:lang w:val="ro-RO" w:eastAsia="zh-CN"/>
        </w:rPr>
        <w:t>s</w:t>
      </w:r>
      <w:r w:rsidRPr="00FE4452">
        <w:rPr>
          <w:lang w:val="ro-RO"/>
        </w:rPr>
        <w:t xml:space="preserve">istem hibrid de termoficare care permite reducerea costului nivelat al energiei cu 20%. Substituirea surselor </w:t>
      </w:r>
      <w:r w:rsidRPr="001A0CBA">
        <w:rPr>
          <w:lang w:val="ro-RO"/>
        </w:rPr>
        <w:t>fotovoltaice din acest sistem cu surse fotovoltaice-termice permite creșterea generării de energie electrică cu 5-12%, creșterea generării de energie termică și reducerea emisiilor de CO</w:t>
      </w:r>
      <w:r w:rsidRPr="001A0CBA">
        <w:rPr>
          <w:vertAlign w:val="subscript"/>
          <w:lang w:val="ro-RO"/>
        </w:rPr>
        <w:t>2</w:t>
      </w:r>
      <w:r w:rsidRPr="001A0CBA">
        <w:rPr>
          <w:lang w:val="ro-RO"/>
        </w:rPr>
        <w:t>.</w:t>
      </w:r>
    </w:p>
    <w:p w14:paraId="1D6BC731" w14:textId="04D36825" w:rsidR="003E29DA" w:rsidRPr="001A0CBA" w:rsidRDefault="003E29DA" w:rsidP="00D86E6C">
      <w:pPr>
        <w:pStyle w:val="ListParagraph"/>
        <w:widowControl w:val="0"/>
        <w:numPr>
          <w:ilvl w:val="0"/>
          <w:numId w:val="31"/>
        </w:numPr>
        <w:spacing w:line="264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1A0CBA">
        <w:rPr>
          <w:lang w:val="ro-RO"/>
        </w:rPr>
        <w:t>A fost dezvoltată cogenerarea la nivel de raioane în paralel cu sisteme de termoficare centralizată de mici dimensiuni, care asigură crearea capacității de generare a energiei termice și electrice și creșterea cu peste 50% a securității energetice.</w:t>
      </w:r>
    </w:p>
    <w:p w14:paraId="72E500AF" w14:textId="52CEF6A4" w:rsidR="003E29DA" w:rsidRPr="001A0CBA" w:rsidRDefault="00B45284" w:rsidP="00D86E6C">
      <w:pPr>
        <w:pStyle w:val="ListParagraph"/>
        <w:widowControl w:val="0"/>
        <w:numPr>
          <w:ilvl w:val="0"/>
          <w:numId w:val="31"/>
        </w:numPr>
        <w:spacing w:line="264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1A0CBA">
        <w:rPr>
          <w:lang w:val="ro-RO"/>
        </w:rPr>
        <w:t>A fost propusă o cre</w:t>
      </w:r>
      <w:r w:rsidR="001A0CBA">
        <w:rPr>
          <w:lang w:val="ro-RO"/>
        </w:rPr>
        <w:t>ș</w:t>
      </w:r>
      <w:r w:rsidRPr="001A0CBA">
        <w:rPr>
          <w:lang w:val="ro-RO"/>
        </w:rPr>
        <w:t xml:space="preserve">tere graduală a pompelor de căldură cu recomandări </w:t>
      </w:r>
      <w:r w:rsidR="001A0CBA">
        <w:rPr>
          <w:lang w:val="ro-RO"/>
        </w:rPr>
        <w:t>ș</w:t>
      </w:r>
      <w:r w:rsidRPr="001A0CBA">
        <w:rPr>
          <w:lang w:val="ro-RO"/>
        </w:rPr>
        <w:t>i măsuri necesare pentru a păstra un nivel de performan</w:t>
      </w:r>
      <w:r w:rsidR="001A0CBA">
        <w:rPr>
          <w:lang w:val="ro-RO"/>
        </w:rPr>
        <w:t>ță</w:t>
      </w:r>
      <w:r w:rsidRPr="001A0CBA">
        <w:rPr>
          <w:lang w:val="ro-RO"/>
        </w:rPr>
        <w:t xml:space="preserve"> optimă a centralelor termice</w:t>
      </w:r>
      <w:r w:rsidR="001A0CBA" w:rsidRPr="001A0CBA">
        <w:rPr>
          <w:lang w:val="ro-RO"/>
        </w:rPr>
        <w:t>.</w:t>
      </w:r>
    </w:p>
    <w:p w14:paraId="59ADC6B7" w14:textId="58B4BFBD" w:rsidR="00D86E6C" w:rsidRPr="001A0CBA" w:rsidRDefault="001A0CBA" w:rsidP="00D86E6C">
      <w:pPr>
        <w:pStyle w:val="ListParagraph"/>
        <w:widowControl w:val="0"/>
        <w:numPr>
          <w:ilvl w:val="0"/>
          <w:numId w:val="31"/>
        </w:numPr>
        <w:spacing w:line="264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>
        <w:rPr>
          <w:lang w:val="ro-RO"/>
        </w:rPr>
        <w:t>Au fost</w:t>
      </w:r>
      <w:r w:rsidRPr="001A0CBA">
        <w:rPr>
          <w:lang w:val="ro-RO"/>
        </w:rPr>
        <w:t xml:space="preserve"> determinat</w:t>
      </w:r>
      <w:r>
        <w:rPr>
          <w:lang w:val="ro-RO"/>
        </w:rPr>
        <w:t>e</w:t>
      </w:r>
      <w:r w:rsidRPr="001A0CBA">
        <w:rPr>
          <w:lang w:val="ro-RO"/>
        </w:rPr>
        <w:t xml:space="preserve"> nodurile de re</w:t>
      </w:r>
      <w:r>
        <w:rPr>
          <w:lang w:val="ro-RO"/>
        </w:rPr>
        <w:t>ț</w:t>
      </w:r>
      <w:r w:rsidRPr="001A0CBA">
        <w:rPr>
          <w:lang w:val="ro-RO"/>
        </w:rPr>
        <w:t xml:space="preserve">ea în care poate fi crescută puterea până la 1.5 din nominal fără a afecta parametrii de calitate </w:t>
      </w:r>
      <w:r>
        <w:rPr>
          <w:lang w:val="ro-RO"/>
        </w:rPr>
        <w:t>ș</w:t>
      </w:r>
      <w:r w:rsidRPr="001A0CBA">
        <w:rPr>
          <w:lang w:val="ro-RO"/>
        </w:rPr>
        <w:t xml:space="preserve">i </w:t>
      </w:r>
      <w:r>
        <w:rPr>
          <w:lang w:val="ro-RO"/>
        </w:rPr>
        <w:t>siguranța</w:t>
      </w:r>
      <w:r w:rsidRPr="001A0CBA">
        <w:rPr>
          <w:lang w:val="ro-RO"/>
        </w:rPr>
        <w:t xml:space="preserve"> în alimentare. Au fost elaborate 7 scenarii de dezvoltare a interconexiunilor transfrontaliere </w:t>
      </w:r>
      <w:r>
        <w:rPr>
          <w:lang w:val="ro-RO"/>
        </w:rPr>
        <w:t>ș</w:t>
      </w:r>
      <w:r w:rsidRPr="001A0CBA">
        <w:rPr>
          <w:lang w:val="ro-RO"/>
        </w:rPr>
        <w:t xml:space="preserve">i fortificarea </w:t>
      </w:r>
      <w:proofErr w:type="spellStart"/>
      <w:r w:rsidRPr="001A0CBA">
        <w:rPr>
          <w:lang w:val="ro-RO"/>
        </w:rPr>
        <w:t>r</w:t>
      </w:r>
      <w:r>
        <w:rPr>
          <w:lang w:val="ro-RO"/>
        </w:rPr>
        <w:t>ețe</w:t>
      </w:r>
      <w:r w:rsidRPr="001A0CBA">
        <w:rPr>
          <w:lang w:val="ro-RO"/>
        </w:rPr>
        <w:t>elelor</w:t>
      </w:r>
      <w:proofErr w:type="spellEnd"/>
      <w:r w:rsidRPr="001A0CBA">
        <w:rPr>
          <w:lang w:val="ro-RO"/>
        </w:rPr>
        <w:t xml:space="preserve"> interioare de transport a energiei electrice.</w:t>
      </w:r>
    </w:p>
    <w:p w14:paraId="661B2D27" w14:textId="77777777" w:rsidR="00D86E6C" w:rsidRPr="00D86E6C" w:rsidRDefault="00D86E6C" w:rsidP="00D86E6C">
      <w:pPr>
        <w:widowControl w:val="0"/>
        <w:spacing w:line="264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</w:p>
    <w:p w14:paraId="193292D5" w14:textId="649EC482" w:rsidR="00186652" w:rsidRPr="008871DD" w:rsidRDefault="00186652" w:rsidP="008871DD">
      <w:pPr>
        <w:pStyle w:val="ListParagraph"/>
        <w:numPr>
          <w:ilvl w:val="0"/>
          <w:numId w:val="33"/>
        </w:numPr>
        <w:jc w:val="both"/>
        <w:rPr>
          <w:bCs/>
          <w:lang w:val="ro-RO"/>
        </w:rPr>
      </w:pPr>
      <w:r w:rsidRPr="008871DD">
        <w:rPr>
          <w:b/>
          <w:lang w:val="ro-RO"/>
        </w:rPr>
        <w:t>Diseminarea rezultatelor obținute</w:t>
      </w:r>
      <w:r w:rsidRPr="008871DD">
        <w:rPr>
          <w:bCs/>
          <w:lang w:val="ro-RO"/>
        </w:rPr>
        <w:t xml:space="preserve"> </w:t>
      </w:r>
      <w:r w:rsidR="008871DD">
        <w:rPr>
          <w:bCs/>
          <w:lang w:val="ro-RO"/>
        </w:rPr>
        <w:t>(calificativul</w:t>
      </w:r>
      <w:r w:rsidRPr="008871DD">
        <w:rPr>
          <w:bCs/>
          <w:lang w:val="ro-RO"/>
        </w:rPr>
        <w:t xml:space="preserve"> </w:t>
      </w:r>
      <w:bookmarkStart w:id="1" w:name="_Hlk91046624"/>
      <w:r w:rsidRPr="008871DD">
        <w:rPr>
          <w:lang w:val="ro-RO"/>
        </w:rPr>
        <w:t>“</w:t>
      </w:r>
      <w:r w:rsidR="00F37D71" w:rsidRPr="008871DD">
        <w:rPr>
          <w:lang w:val="ro-RO"/>
        </w:rPr>
        <w:t>bine</w:t>
      </w:r>
      <w:r w:rsidRPr="008871DD">
        <w:rPr>
          <w:lang w:val="ro-RO"/>
        </w:rPr>
        <w:t>”</w:t>
      </w:r>
      <w:bookmarkEnd w:id="1"/>
      <w:r w:rsidR="008871DD">
        <w:rPr>
          <w:lang w:val="ro-RO"/>
        </w:rPr>
        <w:t>)</w:t>
      </w:r>
    </w:p>
    <w:p w14:paraId="4437B25F" w14:textId="3076A695" w:rsidR="00CA0173" w:rsidRPr="00CA0173" w:rsidRDefault="00CA0173" w:rsidP="00840AD9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>
        <w:rPr>
          <w:lang w:val="ro-RO"/>
        </w:rPr>
        <w:t xml:space="preserve">monografii </w:t>
      </w:r>
      <w:r w:rsidR="006E62E3">
        <w:rPr>
          <w:lang w:val="ro-RO"/>
        </w:rPr>
        <w:t xml:space="preserve">naționale </w:t>
      </w:r>
      <w:r>
        <w:rPr>
          <w:lang w:val="ro-RO"/>
        </w:rPr>
        <w:t xml:space="preserve">– </w:t>
      </w:r>
      <w:r w:rsidR="006E62E3">
        <w:rPr>
          <w:lang w:val="ro-RO"/>
        </w:rPr>
        <w:t>1</w:t>
      </w:r>
    </w:p>
    <w:p w14:paraId="27C2BACF" w14:textId="28453B8C" w:rsidR="00360BD1" w:rsidRDefault="00360BD1" w:rsidP="00840AD9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>
        <w:rPr>
          <w:lang w:val="ro-RO"/>
        </w:rPr>
        <w:t>articol</w:t>
      </w:r>
      <w:r w:rsidR="00C94F1C">
        <w:rPr>
          <w:lang w:val="ro-RO"/>
        </w:rPr>
        <w:t>e</w:t>
      </w:r>
      <w:r w:rsidRPr="00647454">
        <w:rPr>
          <w:lang w:val="ro-RO"/>
        </w:rPr>
        <w:t xml:space="preserve"> în reviste din bazele de date Web of </w:t>
      </w:r>
      <w:proofErr w:type="spellStart"/>
      <w:r w:rsidRPr="00647454">
        <w:rPr>
          <w:lang w:val="ro-RO"/>
        </w:rPr>
        <w:t>Science</w:t>
      </w:r>
      <w:proofErr w:type="spellEnd"/>
      <w:r w:rsidRPr="00647454">
        <w:rPr>
          <w:lang w:val="ro-RO"/>
        </w:rPr>
        <w:t xml:space="preserve"> și SCOPUS</w:t>
      </w:r>
      <w:r w:rsidRPr="00647454">
        <w:rPr>
          <w:bCs/>
          <w:lang w:val="ro-RO"/>
        </w:rPr>
        <w:t xml:space="preserve"> –</w:t>
      </w:r>
      <w:r w:rsidR="00994F32">
        <w:rPr>
          <w:bCs/>
          <w:lang w:val="ro-RO"/>
        </w:rPr>
        <w:t xml:space="preserve"> </w:t>
      </w:r>
      <w:r w:rsidR="00F57E53">
        <w:rPr>
          <w:bCs/>
          <w:lang w:val="ro-RO"/>
        </w:rPr>
        <w:t>3</w:t>
      </w:r>
      <w:r w:rsidR="00994F32">
        <w:rPr>
          <w:bCs/>
          <w:lang w:val="ro-RO"/>
        </w:rPr>
        <w:t>.</w:t>
      </w:r>
    </w:p>
    <w:p w14:paraId="030A3BE9" w14:textId="7FCC9E1C" w:rsidR="00F57E53" w:rsidRDefault="00F57E53" w:rsidP="00840AD9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>
        <w:rPr>
          <w:lang w:val="ro-RO"/>
        </w:rPr>
        <w:t>articole</w:t>
      </w:r>
      <w:r w:rsidRPr="00647454">
        <w:rPr>
          <w:lang w:val="ro-RO"/>
        </w:rPr>
        <w:t xml:space="preserve"> în reviste</w:t>
      </w:r>
      <w:r>
        <w:rPr>
          <w:lang w:val="ro-RO"/>
        </w:rPr>
        <w:t xml:space="preserve"> naționale – 1 </w:t>
      </w:r>
    </w:p>
    <w:p w14:paraId="11601E6E" w14:textId="27CF6092" w:rsidR="00186652" w:rsidRPr="00934755" w:rsidRDefault="00CA0173" w:rsidP="00840AD9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>
        <w:rPr>
          <w:bCs/>
          <w:lang w:val="ro-RO"/>
        </w:rPr>
        <w:t xml:space="preserve">articole în </w:t>
      </w:r>
      <w:r w:rsidR="00BF110B">
        <w:rPr>
          <w:bCs/>
          <w:lang w:val="ro-RO"/>
        </w:rPr>
        <w:t>culegeri științifice și lucrările conferințelor</w:t>
      </w:r>
      <w:r w:rsidR="00B44C7F">
        <w:rPr>
          <w:bCs/>
          <w:lang w:val="ro-RO"/>
        </w:rPr>
        <w:t xml:space="preserve"> – </w:t>
      </w:r>
      <w:r w:rsidR="00FA40FC">
        <w:rPr>
          <w:bCs/>
          <w:lang w:val="ro-RO"/>
        </w:rPr>
        <w:t>22</w:t>
      </w:r>
    </w:p>
    <w:p w14:paraId="2F7C2CBE" w14:textId="3E123520" w:rsidR="00186652" w:rsidRPr="00240D88" w:rsidRDefault="00186652" w:rsidP="00240D88">
      <w:pPr>
        <w:pStyle w:val="ListParagraph"/>
        <w:numPr>
          <w:ilvl w:val="0"/>
          <w:numId w:val="33"/>
        </w:numPr>
        <w:spacing w:line="276" w:lineRule="auto"/>
        <w:jc w:val="both"/>
        <w:rPr>
          <w:lang w:val="ro-RO"/>
        </w:rPr>
      </w:pPr>
      <w:r w:rsidRPr="00240D88">
        <w:rPr>
          <w:b/>
          <w:lang w:val="ro-RO"/>
        </w:rPr>
        <w:lastRenderedPageBreak/>
        <w:t xml:space="preserve">Valoarea </w:t>
      </w:r>
      <w:proofErr w:type="spellStart"/>
      <w:r w:rsidRPr="00240D88">
        <w:rPr>
          <w:b/>
          <w:lang w:val="ro-RO"/>
        </w:rPr>
        <w:t>socio</w:t>
      </w:r>
      <w:proofErr w:type="spellEnd"/>
      <w:r w:rsidRPr="00240D88">
        <w:rPr>
          <w:b/>
          <w:lang w:val="ro-RO"/>
        </w:rPr>
        <w:t>-economică a rezultatelor obținute, materializarea rezultatelor și perspective de implementare</w:t>
      </w:r>
      <w:r w:rsidRPr="00240D88">
        <w:rPr>
          <w:bCs/>
          <w:lang w:val="ro-RO"/>
        </w:rPr>
        <w:t xml:space="preserve"> </w:t>
      </w:r>
      <w:r w:rsidR="004E0CC2" w:rsidRPr="00240D88">
        <w:rPr>
          <w:bCs/>
          <w:lang w:val="ro-RO"/>
        </w:rPr>
        <w:t>(calificativul</w:t>
      </w:r>
      <w:r w:rsidRPr="00240D88">
        <w:rPr>
          <w:bCs/>
          <w:lang w:val="ro-RO"/>
        </w:rPr>
        <w:t xml:space="preserve"> </w:t>
      </w:r>
      <w:r w:rsidRPr="00240D88">
        <w:rPr>
          <w:lang w:val="ro-RO"/>
        </w:rPr>
        <w:t>“</w:t>
      </w:r>
      <w:r w:rsidR="00D42E06" w:rsidRPr="00240D88">
        <w:rPr>
          <w:lang w:val="ro-RO"/>
        </w:rPr>
        <w:t>foarte bine</w:t>
      </w:r>
      <w:r w:rsidRPr="00240D88">
        <w:rPr>
          <w:lang w:val="ro-RO"/>
        </w:rPr>
        <w:t>”</w:t>
      </w:r>
      <w:r w:rsidR="004E0CC2" w:rsidRPr="00240D88">
        <w:rPr>
          <w:lang w:val="ro-RO"/>
        </w:rPr>
        <w:t>)</w:t>
      </w:r>
    </w:p>
    <w:p w14:paraId="602FB5CE" w14:textId="784BBC60" w:rsidR="004F35CC" w:rsidRPr="00627010" w:rsidRDefault="00F734E9" w:rsidP="009E27AF">
      <w:pPr>
        <w:pStyle w:val="ListParagraph"/>
        <w:numPr>
          <w:ilvl w:val="0"/>
          <w:numId w:val="27"/>
        </w:numPr>
        <w:spacing w:line="276" w:lineRule="auto"/>
        <w:jc w:val="both"/>
        <w:rPr>
          <w:lang w:val="ro-RO"/>
        </w:rPr>
      </w:pPr>
      <w:r w:rsidRPr="00604B84">
        <w:rPr>
          <w:lang w:val="ro-RO"/>
        </w:rPr>
        <w:t xml:space="preserve">Integrarea </w:t>
      </w:r>
      <w:r w:rsidRPr="00627010">
        <w:rPr>
          <w:lang w:val="ro-RO"/>
        </w:rPr>
        <w:t>pe scară largă a pompelor de căldură bivalente cu CO</w:t>
      </w:r>
      <w:r w:rsidRPr="00627010">
        <w:rPr>
          <w:vertAlign w:val="subscript"/>
          <w:lang w:val="ro-RO"/>
        </w:rPr>
        <w:t>2</w:t>
      </w:r>
      <w:r w:rsidRPr="00627010">
        <w:rPr>
          <w:lang w:val="ro-RO"/>
        </w:rPr>
        <w:t xml:space="preserve"> duce la economii semnificative de combustibili fosili</w:t>
      </w:r>
      <w:r w:rsidR="009E27AF" w:rsidRPr="00627010">
        <w:rPr>
          <w:lang w:val="ro-RO"/>
        </w:rPr>
        <w:t>.</w:t>
      </w:r>
    </w:p>
    <w:p w14:paraId="0C86AAE3" w14:textId="17F9309B" w:rsidR="00F734E9" w:rsidRPr="00627010" w:rsidRDefault="00604B84" w:rsidP="009E27AF">
      <w:pPr>
        <w:pStyle w:val="ListParagraph"/>
        <w:numPr>
          <w:ilvl w:val="0"/>
          <w:numId w:val="27"/>
        </w:numPr>
        <w:spacing w:line="276" w:lineRule="auto"/>
        <w:jc w:val="both"/>
        <w:rPr>
          <w:lang w:val="ro-RO"/>
        </w:rPr>
      </w:pPr>
      <w:r w:rsidRPr="00627010">
        <w:rPr>
          <w:lang w:val="ro-RO"/>
        </w:rPr>
        <w:t>Cercetările efectuate contribuie la identificarea corectă și optimă a surselor de energie, care urme</w:t>
      </w:r>
      <w:r w:rsidR="00627010">
        <w:rPr>
          <w:lang w:val="ro-RO"/>
        </w:rPr>
        <w:t>a</w:t>
      </w:r>
      <w:r w:rsidRPr="00627010">
        <w:rPr>
          <w:lang w:val="ro-RO"/>
        </w:rPr>
        <w:t>ză a fi construite în sistem în vederea atingerii securității energetice adecvate.</w:t>
      </w:r>
    </w:p>
    <w:p w14:paraId="7F938A25" w14:textId="77777777" w:rsidR="00627010" w:rsidRDefault="00997FEE" w:rsidP="009E27AF">
      <w:pPr>
        <w:pStyle w:val="ListParagraph"/>
        <w:numPr>
          <w:ilvl w:val="0"/>
          <w:numId w:val="27"/>
        </w:numPr>
        <w:spacing w:line="276" w:lineRule="auto"/>
        <w:jc w:val="both"/>
        <w:rPr>
          <w:lang w:val="ro-RO"/>
        </w:rPr>
      </w:pPr>
      <w:r w:rsidRPr="00627010">
        <w:rPr>
          <w:lang w:val="ro-RO"/>
        </w:rPr>
        <w:t>Scenariile dezvoltate de fortificare a re</w:t>
      </w:r>
      <w:r w:rsidR="00627010">
        <w:rPr>
          <w:lang w:val="ro-RO"/>
        </w:rPr>
        <w:t>ț</w:t>
      </w:r>
      <w:r w:rsidRPr="00627010">
        <w:rPr>
          <w:lang w:val="ro-RO"/>
        </w:rPr>
        <w:t xml:space="preserve">elelor de transport interne </w:t>
      </w:r>
      <w:r w:rsidR="00627010">
        <w:rPr>
          <w:lang w:val="ro-RO"/>
        </w:rPr>
        <w:t>ș</w:t>
      </w:r>
      <w:r w:rsidRPr="00627010">
        <w:rPr>
          <w:lang w:val="ro-RO"/>
        </w:rPr>
        <w:t>i transfrontaliere permit extinderea capacit</w:t>
      </w:r>
      <w:r w:rsidR="00627010">
        <w:rPr>
          <w:lang w:val="ro-RO"/>
        </w:rPr>
        <w:t>ăț</w:t>
      </w:r>
      <w:r w:rsidRPr="00627010">
        <w:rPr>
          <w:lang w:val="ro-RO"/>
        </w:rPr>
        <w:t xml:space="preserve">ii de SER </w:t>
      </w:r>
      <w:r w:rsidR="00627010">
        <w:rPr>
          <w:lang w:val="ro-RO"/>
        </w:rPr>
        <w:t>ș</w:t>
      </w:r>
      <w:r w:rsidRPr="00627010">
        <w:rPr>
          <w:lang w:val="ro-RO"/>
        </w:rPr>
        <w:t>i posibilitatea de deschidere a pe</w:t>
      </w:r>
      <w:r w:rsidR="00627010">
        <w:rPr>
          <w:lang w:val="ro-RO"/>
        </w:rPr>
        <w:t>ți</w:t>
      </w:r>
      <w:r w:rsidRPr="00627010">
        <w:rPr>
          <w:lang w:val="ro-RO"/>
        </w:rPr>
        <w:t>i de energie electrică, ceea ce va duce la cre</w:t>
      </w:r>
      <w:r w:rsidR="00627010">
        <w:rPr>
          <w:lang w:val="ro-RO"/>
        </w:rPr>
        <w:t>ș</w:t>
      </w:r>
      <w:r w:rsidRPr="00627010">
        <w:rPr>
          <w:lang w:val="ro-RO"/>
        </w:rPr>
        <w:t>terea securit</w:t>
      </w:r>
      <w:r w:rsidR="00627010">
        <w:rPr>
          <w:lang w:val="ro-RO"/>
        </w:rPr>
        <w:t>ăț</w:t>
      </w:r>
      <w:r w:rsidRPr="00627010">
        <w:rPr>
          <w:lang w:val="ro-RO"/>
        </w:rPr>
        <w:t xml:space="preserve">ii energetice </w:t>
      </w:r>
      <w:r w:rsidR="00627010">
        <w:rPr>
          <w:lang w:val="ro-RO"/>
        </w:rPr>
        <w:t>ș</w:t>
      </w:r>
      <w:r w:rsidRPr="00627010">
        <w:rPr>
          <w:lang w:val="ro-RO"/>
        </w:rPr>
        <w:t xml:space="preserve">i </w:t>
      </w:r>
      <w:r w:rsidR="00627010">
        <w:rPr>
          <w:lang w:val="ro-RO"/>
        </w:rPr>
        <w:t>creșterea</w:t>
      </w:r>
      <w:r w:rsidRPr="00627010">
        <w:rPr>
          <w:lang w:val="ro-RO"/>
        </w:rPr>
        <w:t xml:space="preserve"> beneficiilor pentru consumatori.</w:t>
      </w:r>
    </w:p>
    <w:p w14:paraId="028D2AFA" w14:textId="3470C323" w:rsidR="00997FEE" w:rsidRPr="00627010" w:rsidRDefault="00997FEE" w:rsidP="009E27AF">
      <w:pPr>
        <w:pStyle w:val="ListParagraph"/>
        <w:numPr>
          <w:ilvl w:val="0"/>
          <w:numId w:val="27"/>
        </w:numPr>
        <w:spacing w:line="276" w:lineRule="auto"/>
        <w:jc w:val="both"/>
        <w:rPr>
          <w:lang w:val="ro-RO"/>
        </w:rPr>
      </w:pPr>
      <w:r w:rsidRPr="00627010">
        <w:rPr>
          <w:lang w:val="ro-RO"/>
        </w:rPr>
        <w:t>Conceptele dezvoltate de reconstruc</w:t>
      </w:r>
      <w:r w:rsidR="00627010">
        <w:rPr>
          <w:lang w:val="ro-RO"/>
        </w:rPr>
        <w:t>ț</w:t>
      </w:r>
      <w:r w:rsidRPr="00627010">
        <w:rPr>
          <w:lang w:val="ro-RO"/>
        </w:rPr>
        <w:t>ie/construc</w:t>
      </w:r>
      <w:r w:rsidR="00627010">
        <w:rPr>
          <w:lang w:val="ro-RO"/>
        </w:rPr>
        <w:t>ț</w:t>
      </w:r>
      <w:r w:rsidRPr="00627010">
        <w:rPr>
          <w:lang w:val="ro-RO"/>
        </w:rPr>
        <w:t xml:space="preserve">ie a sistemelor de cogenerare, precum </w:t>
      </w:r>
      <w:r w:rsidR="00627010">
        <w:rPr>
          <w:lang w:val="ro-RO"/>
        </w:rPr>
        <w:t>ș</w:t>
      </w:r>
      <w:r w:rsidRPr="00627010">
        <w:rPr>
          <w:lang w:val="ro-RO"/>
        </w:rPr>
        <w:t xml:space="preserve">i a SACET-urilor mici </w:t>
      </w:r>
      <w:r w:rsidR="00627010">
        <w:rPr>
          <w:lang w:val="ro-RO"/>
        </w:rPr>
        <w:t>ș</w:t>
      </w:r>
      <w:r w:rsidRPr="00627010">
        <w:rPr>
          <w:lang w:val="ro-RO"/>
        </w:rPr>
        <w:t>i mari permite cre</w:t>
      </w:r>
      <w:r w:rsidR="00627010">
        <w:rPr>
          <w:lang w:val="ro-RO"/>
        </w:rPr>
        <w:t>ș</w:t>
      </w:r>
      <w:r w:rsidRPr="00627010">
        <w:rPr>
          <w:lang w:val="ro-RO"/>
        </w:rPr>
        <w:t xml:space="preserve">terea locală a generării de energie </w:t>
      </w:r>
      <w:r w:rsidR="00627010">
        <w:rPr>
          <w:lang w:val="ro-RO"/>
        </w:rPr>
        <w:t>ș</w:t>
      </w:r>
      <w:r w:rsidRPr="00627010">
        <w:rPr>
          <w:lang w:val="ro-RO"/>
        </w:rPr>
        <w:t>i decarbonizarea sectorului energetic.</w:t>
      </w:r>
    </w:p>
    <w:p w14:paraId="215E95DA" w14:textId="4C5EFACF" w:rsidR="00192687" w:rsidRPr="00604B84" w:rsidRDefault="00192687" w:rsidP="009E27AF">
      <w:pPr>
        <w:pStyle w:val="ListParagraph"/>
        <w:numPr>
          <w:ilvl w:val="0"/>
          <w:numId w:val="27"/>
        </w:numPr>
        <w:spacing w:line="276" w:lineRule="auto"/>
        <w:jc w:val="both"/>
        <w:rPr>
          <w:lang w:val="ro-RO"/>
        </w:rPr>
      </w:pPr>
      <w:r w:rsidRPr="00604B84">
        <w:rPr>
          <w:lang w:val="ro-RO"/>
        </w:rPr>
        <w:t xml:space="preserve">Au fost obținute </w:t>
      </w:r>
      <w:r w:rsidR="00627010">
        <w:rPr>
          <w:lang w:val="ro-RO"/>
        </w:rPr>
        <w:t>3</w:t>
      </w:r>
      <w:r w:rsidRPr="00604B84">
        <w:rPr>
          <w:lang w:val="ro-RO"/>
        </w:rPr>
        <w:t xml:space="preserve"> brevete de invenție</w:t>
      </w:r>
      <w:r w:rsidR="00627010">
        <w:rPr>
          <w:lang w:val="ro-RO"/>
        </w:rPr>
        <w:t xml:space="preserve"> și au fost depuse 3 cereri de brevet. 6 exponate prezentate la expoziții li târguri de inventică au fost apreciate cu medalii și premii speciale.</w:t>
      </w:r>
    </w:p>
    <w:p w14:paraId="44A782E5" w14:textId="77777777" w:rsidR="00DB7CC3" w:rsidRPr="00694DF5" w:rsidRDefault="00DB7CC3" w:rsidP="00840AD9">
      <w:pPr>
        <w:pStyle w:val="ListParagraph"/>
        <w:spacing w:line="276" w:lineRule="auto"/>
        <w:ind w:left="644"/>
        <w:rPr>
          <w:lang w:val="ro-RO"/>
        </w:rPr>
      </w:pPr>
    </w:p>
    <w:p w14:paraId="69555598" w14:textId="3C91CAE3" w:rsidR="00186652" w:rsidRPr="00D160CF" w:rsidRDefault="00186652" w:rsidP="00D160CF">
      <w:pPr>
        <w:pStyle w:val="ListParagraph"/>
        <w:numPr>
          <w:ilvl w:val="0"/>
          <w:numId w:val="33"/>
        </w:numPr>
        <w:spacing w:line="276" w:lineRule="auto"/>
        <w:jc w:val="both"/>
        <w:rPr>
          <w:bCs/>
          <w:lang w:val="ro-RO"/>
        </w:rPr>
      </w:pPr>
      <w:r w:rsidRPr="00D160CF">
        <w:rPr>
          <w:b/>
          <w:lang w:val="ro-RO"/>
        </w:rPr>
        <w:t>Participarea tinerilor în proiect, pregătirea cercetătorilor în cadrul proiectului prin doctorat/</w:t>
      </w:r>
      <w:proofErr w:type="spellStart"/>
      <w:r w:rsidRPr="00D160CF">
        <w:rPr>
          <w:b/>
          <w:lang w:val="ro-RO"/>
        </w:rPr>
        <w:t>postdoctorat</w:t>
      </w:r>
      <w:proofErr w:type="spellEnd"/>
      <w:r w:rsidRPr="00D160CF">
        <w:rPr>
          <w:bCs/>
          <w:lang w:val="ro-RO"/>
        </w:rPr>
        <w:t xml:space="preserve"> </w:t>
      </w:r>
      <w:r w:rsidR="00D160CF">
        <w:rPr>
          <w:bCs/>
          <w:lang w:val="ro-RO"/>
        </w:rPr>
        <w:t>(calificativul</w:t>
      </w:r>
      <w:r w:rsidRPr="00D160CF">
        <w:rPr>
          <w:bCs/>
          <w:lang w:val="ro-RO"/>
        </w:rPr>
        <w:t xml:space="preserve"> ”</w:t>
      </w:r>
      <w:r w:rsidR="00945D1E">
        <w:rPr>
          <w:bCs/>
          <w:lang w:val="ro-RO"/>
        </w:rPr>
        <w:t>satisfăcător</w:t>
      </w:r>
      <w:r w:rsidRPr="00D160CF">
        <w:rPr>
          <w:bCs/>
          <w:lang w:val="ro-RO"/>
        </w:rPr>
        <w:t>”</w:t>
      </w:r>
      <w:r w:rsidR="00D160CF">
        <w:rPr>
          <w:bCs/>
          <w:lang w:val="ro-RO"/>
        </w:rPr>
        <w:t>)</w:t>
      </w:r>
    </w:p>
    <w:p w14:paraId="09C19039" w14:textId="28FE5A69" w:rsidR="00186652" w:rsidRPr="001D0562" w:rsidRDefault="00186652" w:rsidP="00840AD9">
      <w:pPr>
        <w:pStyle w:val="ListParagraph"/>
        <w:spacing w:line="276" w:lineRule="auto"/>
        <w:ind w:left="426"/>
        <w:jc w:val="both"/>
        <w:rPr>
          <w:lang w:val="ro-RO"/>
        </w:rPr>
      </w:pPr>
      <w:r w:rsidRPr="001D0562">
        <w:rPr>
          <w:lang w:val="ro-RO"/>
        </w:rPr>
        <w:t xml:space="preserve">Ponderea tinerilor cercetători este </w:t>
      </w:r>
      <w:r w:rsidR="00785561">
        <w:rPr>
          <w:lang w:val="ro-RO"/>
        </w:rPr>
        <w:t xml:space="preserve">de </w:t>
      </w:r>
      <w:r w:rsidR="00074D8E">
        <w:rPr>
          <w:lang w:val="ro-RO"/>
        </w:rPr>
        <w:t>25</w:t>
      </w:r>
      <w:r w:rsidR="004E660E">
        <w:rPr>
          <w:lang w:val="ro-RO"/>
        </w:rPr>
        <w:t xml:space="preserve"> </w:t>
      </w:r>
      <w:r w:rsidR="00904193">
        <w:rPr>
          <w:lang w:val="ro-RO"/>
        </w:rPr>
        <w:t>%.</w:t>
      </w:r>
    </w:p>
    <w:p w14:paraId="2306FB1C" w14:textId="77777777" w:rsidR="003C4A15" w:rsidRDefault="003C4A15" w:rsidP="003C4A15">
      <w:pPr>
        <w:spacing w:line="288" w:lineRule="auto"/>
        <w:rPr>
          <w:b/>
          <w:bCs/>
          <w:lang w:val="ro-RO"/>
        </w:rPr>
      </w:pPr>
    </w:p>
    <w:p w14:paraId="1F6D0A28" w14:textId="03302808" w:rsidR="003C4A15" w:rsidRDefault="003C4A15" w:rsidP="003C4A15">
      <w:pPr>
        <w:spacing w:line="288" w:lineRule="auto"/>
        <w:rPr>
          <w:b/>
          <w:bCs/>
          <w:lang w:val="ro-RO"/>
        </w:rPr>
      </w:pPr>
      <w:r>
        <w:rPr>
          <w:b/>
          <w:bCs/>
          <w:lang w:val="ro-RO"/>
        </w:rPr>
        <w:t xml:space="preserve">Punctajul mediu acordat: </w:t>
      </w:r>
      <w:r w:rsidR="00390B90">
        <w:rPr>
          <w:b/>
          <w:bCs/>
          <w:lang w:val="ro-RO"/>
        </w:rPr>
        <w:t>27.5</w:t>
      </w:r>
    </w:p>
    <w:p w14:paraId="352B616C" w14:textId="77777777" w:rsidR="003C4A15" w:rsidRDefault="003C4A15" w:rsidP="003C4A15">
      <w:pPr>
        <w:spacing w:line="288" w:lineRule="auto"/>
        <w:rPr>
          <w:b/>
          <w:bCs/>
          <w:lang w:val="ro-RO"/>
        </w:rPr>
      </w:pPr>
    </w:p>
    <w:p w14:paraId="5C452B3F" w14:textId="77777777" w:rsidR="003C4A15" w:rsidRDefault="003C4A15" w:rsidP="003C4A15">
      <w:pPr>
        <w:spacing w:line="288" w:lineRule="auto"/>
        <w:rPr>
          <w:b/>
          <w:bCs/>
          <w:lang w:val="ro-RO"/>
        </w:rPr>
      </w:pPr>
      <w:r>
        <w:rPr>
          <w:b/>
          <w:bCs/>
          <w:lang w:val="ro-RO"/>
        </w:rPr>
        <w:t>Se propune calificativul general: Foarte bine</w:t>
      </w:r>
    </w:p>
    <w:p w14:paraId="61C692AD" w14:textId="77777777" w:rsidR="00B67116" w:rsidRDefault="00B67116" w:rsidP="00840AD9">
      <w:pPr>
        <w:spacing w:line="276" w:lineRule="auto"/>
        <w:rPr>
          <w:bCs/>
          <w:lang w:val="ro-RO"/>
        </w:rPr>
      </w:pPr>
    </w:p>
    <w:p w14:paraId="19F5EAFD" w14:textId="77777777" w:rsidR="00CB7687" w:rsidRDefault="00CB7687" w:rsidP="00022581">
      <w:pPr>
        <w:rPr>
          <w:b/>
          <w:lang w:val="ro-RO"/>
        </w:rPr>
      </w:pPr>
    </w:p>
    <w:p w14:paraId="0A44B438" w14:textId="6DB16B92" w:rsidR="008432BC" w:rsidRPr="00F81B82" w:rsidRDefault="00B00F49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08C286B0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29B5C636" w14:textId="02D924F5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proofErr w:type="spellStart"/>
      <w:r w:rsidR="00B00F49">
        <w:rPr>
          <w:lang w:val="ro-RO"/>
        </w:rPr>
        <w:t>Veaceslav</w:t>
      </w:r>
      <w:proofErr w:type="spellEnd"/>
      <w:r w:rsidR="00B00F49">
        <w:rPr>
          <w:lang w:val="ro-RO"/>
        </w:rPr>
        <w:t xml:space="preserve"> Ursachi</w:t>
      </w:r>
    </w:p>
    <w:p w14:paraId="3D81C8E7" w14:textId="77777777" w:rsidR="00022581" w:rsidRPr="00F81B82" w:rsidRDefault="00022581" w:rsidP="00022581">
      <w:pPr>
        <w:rPr>
          <w:lang w:val="ro-RO"/>
        </w:rPr>
      </w:pPr>
    </w:p>
    <w:p w14:paraId="3705241B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B46DFA5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E41C45">
      <w:pgSz w:w="11907" w:h="16839" w:code="9"/>
      <w:pgMar w:top="1080" w:right="708" w:bottom="851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9490" w14:textId="77777777" w:rsidR="005A7BFE" w:rsidRDefault="005A7BFE" w:rsidP="00014779">
      <w:r>
        <w:separator/>
      </w:r>
    </w:p>
  </w:endnote>
  <w:endnote w:type="continuationSeparator" w:id="0">
    <w:p w14:paraId="2873037D" w14:textId="77777777" w:rsidR="005A7BFE" w:rsidRDefault="005A7BFE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9591" w14:textId="77777777" w:rsidR="005A7BFE" w:rsidRDefault="005A7BFE" w:rsidP="00014779">
      <w:r>
        <w:separator/>
      </w:r>
    </w:p>
  </w:footnote>
  <w:footnote w:type="continuationSeparator" w:id="0">
    <w:p w14:paraId="7BA2BAF4" w14:textId="77777777" w:rsidR="005A7BFE" w:rsidRDefault="005A7BFE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60B938"/>
    <w:multiLevelType w:val="hybridMultilevel"/>
    <w:tmpl w:val="FD3EA536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6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C77F5"/>
    <w:multiLevelType w:val="hybridMultilevel"/>
    <w:tmpl w:val="B31A9566"/>
    <w:lvl w:ilvl="0" w:tplc="9D2E84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28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11"/>
  </w:num>
  <w:num w:numId="9">
    <w:abstractNumId w:val="18"/>
  </w:num>
  <w:num w:numId="10">
    <w:abstractNumId w:val="12"/>
  </w:num>
  <w:num w:numId="11">
    <w:abstractNumId w:val="14"/>
  </w:num>
  <w:num w:numId="12">
    <w:abstractNumId w:val="26"/>
  </w:num>
  <w:num w:numId="13">
    <w:abstractNumId w:val="31"/>
  </w:num>
  <w:num w:numId="14">
    <w:abstractNumId w:val="23"/>
  </w:num>
  <w:num w:numId="15">
    <w:abstractNumId w:val="10"/>
  </w:num>
  <w:num w:numId="16">
    <w:abstractNumId w:val="4"/>
  </w:num>
  <w:num w:numId="17">
    <w:abstractNumId w:val="21"/>
  </w:num>
  <w:num w:numId="18">
    <w:abstractNumId w:val="13"/>
  </w:num>
  <w:num w:numId="19">
    <w:abstractNumId w:val="8"/>
  </w:num>
  <w:num w:numId="20">
    <w:abstractNumId w:val="17"/>
  </w:num>
  <w:num w:numId="21">
    <w:abstractNumId w:val="25"/>
  </w:num>
  <w:num w:numId="22">
    <w:abstractNumId w:val="27"/>
  </w:num>
  <w:num w:numId="23">
    <w:abstractNumId w:val="1"/>
  </w:num>
  <w:num w:numId="24">
    <w:abstractNumId w:val="6"/>
  </w:num>
  <w:num w:numId="25">
    <w:abstractNumId w:val="15"/>
  </w:num>
  <w:num w:numId="26">
    <w:abstractNumId w:val="29"/>
  </w:num>
  <w:num w:numId="27">
    <w:abstractNumId w:val="16"/>
  </w:num>
  <w:num w:numId="28">
    <w:abstractNumId w:val="32"/>
  </w:num>
  <w:num w:numId="29">
    <w:abstractNumId w:val="20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4779"/>
    <w:rsid w:val="00016A88"/>
    <w:rsid w:val="00016E8C"/>
    <w:rsid w:val="00022581"/>
    <w:rsid w:val="000234D3"/>
    <w:rsid w:val="00025A30"/>
    <w:rsid w:val="00027C85"/>
    <w:rsid w:val="0003221B"/>
    <w:rsid w:val="00032E41"/>
    <w:rsid w:val="000339FD"/>
    <w:rsid w:val="00034227"/>
    <w:rsid w:val="000352AC"/>
    <w:rsid w:val="00046B63"/>
    <w:rsid w:val="000474A6"/>
    <w:rsid w:val="00053C7C"/>
    <w:rsid w:val="00055506"/>
    <w:rsid w:val="00057B0A"/>
    <w:rsid w:val="00057BF3"/>
    <w:rsid w:val="00062FF8"/>
    <w:rsid w:val="0006542E"/>
    <w:rsid w:val="0006768C"/>
    <w:rsid w:val="00071731"/>
    <w:rsid w:val="00071D4C"/>
    <w:rsid w:val="00074D8E"/>
    <w:rsid w:val="0007746F"/>
    <w:rsid w:val="00077C2E"/>
    <w:rsid w:val="000863C6"/>
    <w:rsid w:val="00087F94"/>
    <w:rsid w:val="000A419F"/>
    <w:rsid w:val="000A6DE2"/>
    <w:rsid w:val="000B56CA"/>
    <w:rsid w:val="000B6F14"/>
    <w:rsid w:val="000B727C"/>
    <w:rsid w:val="000C0AD6"/>
    <w:rsid w:val="000C1F08"/>
    <w:rsid w:val="000C335B"/>
    <w:rsid w:val="000C35B1"/>
    <w:rsid w:val="000C38D2"/>
    <w:rsid w:val="000C4F09"/>
    <w:rsid w:val="000C523F"/>
    <w:rsid w:val="000D0090"/>
    <w:rsid w:val="000D2847"/>
    <w:rsid w:val="000D3391"/>
    <w:rsid w:val="000D340B"/>
    <w:rsid w:val="000D4588"/>
    <w:rsid w:val="000D47E9"/>
    <w:rsid w:val="000D59DC"/>
    <w:rsid w:val="000D72BF"/>
    <w:rsid w:val="000D7F8F"/>
    <w:rsid w:val="000E05B7"/>
    <w:rsid w:val="000E5C5F"/>
    <w:rsid w:val="000E6E38"/>
    <w:rsid w:val="000E7B1C"/>
    <w:rsid w:val="000E7F17"/>
    <w:rsid w:val="000F1C90"/>
    <w:rsid w:val="000F5AD9"/>
    <w:rsid w:val="000F5D32"/>
    <w:rsid w:val="000F6BD2"/>
    <w:rsid w:val="00101C71"/>
    <w:rsid w:val="0010207A"/>
    <w:rsid w:val="001022A2"/>
    <w:rsid w:val="001079DB"/>
    <w:rsid w:val="00114072"/>
    <w:rsid w:val="00114405"/>
    <w:rsid w:val="001148ED"/>
    <w:rsid w:val="00116AB3"/>
    <w:rsid w:val="00121119"/>
    <w:rsid w:val="00122579"/>
    <w:rsid w:val="001250BD"/>
    <w:rsid w:val="00127EB8"/>
    <w:rsid w:val="00131ED7"/>
    <w:rsid w:val="00135D3E"/>
    <w:rsid w:val="00136970"/>
    <w:rsid w:val="00140A54"/>
    <w:rsid w:val="00142982"/>
    <w:rsid w:val="00143273"/>
    <w:rsid w:val="00144A15"/>
    <w:rsid w:val="00144A3C"/>
    <w:rsid w:val="001458E8"/>
    <w:rsid w:val="00145BD5"/>
    <w:rsid w:val="00145EA5"/>
    <w:rsid w:val="001467F9"/>
    <w:rsid w:val="00147064"/>
    <w:rsid w:val="00150A6D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70E74"/>
    <w:rsid w:val="00172C2D"/>
    <w:rsid w:val="0017514E"/>
    <w:rsid w:val="00175668"/>
    <w:rsid w:val="00175DF6"/>
    <w:rsid w:val="00176297"/>
    <w:rsid w:val="00182B0F"/>
    <w:rsid w:val="00184416"/>
    <w:rsid w:val="00185982"/>
    <w:rsid w:val="00186652"/>
    <w:rsid w:val="0018756E"/>
    <w:rsid w:val="0018772D"/>
    <w:rsid w:val="00187E82"/>
    <w:rsid w:val="00192687"/>
    <w:rsid w:val="00192B25"/>
    <w:rsid w:val="00194E5E"/>
    <w:rsid w:val="00196391"/>
    <w:rsid w:val="001A084B"/>
    <w:rsid w:val="001A09A3"/>
    <w:rsid w:val="001A0CBA"/>
    <w:rsid w:val="001A58D9"/>
    <w:rsid w:val="001A72CF"/>
    <w:rsid w:val="001B1710"/>
    <w:rsid w:val="001B1C23"/>
    <w:rsid w:val="001B6737"/>
    <w:rsid w:val="001B6B2C"/>
    <w:rsid w:val="001C35E5"/>
    <w:rsid w:val="001C6C1F"/>
    <w:rsid w:val="001C7ACD"/>
    <w:rsid w:val="001D014A"/>
    <w:rsid w:val="001D1C44"/>
    <w:rsid w:val="001D5414"/>
    <w:rsid w:val="001E6F88"/>
    <w:rsid w:val="001E78BD"/>
    <w:rsid w:val="001F1459"/>
    <w:rsid w:val="001F67D6"/>
    <w:rsid w:val="0020344D"/>
    <w:rsid w:val="00203B34"/>
    <w:rsid w:val="0021324C"/>
    <w:rsid w:val="002202A0"/>
    <w:rsid w:val="00223A10"/>
    <w:rsid w:val="00223B26"/>
    <w:rsid w:val="0022669C"/>
    <w:rsid w:val="00226B1E"/>
    <w:rsid w:val="002309F9"/>
    <w:rsid w:val="00234351"/>
    <w:rsid w:val="002357B2"/>
    <w:rsid w:val="00240D88"/>
    <w:rsid w:val="00242D27"/>
    <w:rsid w:val="00244DA9"/>
    <w:rsid w:val="00244EF0"/>
    <w:rsid w:val="0025124E"/>
    <w:rsid w:val="00254F87"/>
    <w:rsid w:val="00260542"/>
    <w:rsid w:val="002609B1"/>
    <w:rsid w:val="00267481"/>
    <w:rsid w:val="00267C60"/>
    <w:rsid w:val="00276A12"/>
    <w:rsid w:val="00280057"/>
    <w:rsid w:val="00281A88"/>
    <w:rsid w:val="0028394A"/>
    <w:rsid w:val="002844D7"/>
    <w:rsid w:val="002A65B5"/>
    <w:rsid w:val="002B0605"/>
    <w:rsid w:val="002B1490"/>
    <w:rsid w:val="002B2A30"/>
    <w:rsid w:val="002B4200"/>
    <w:rsid w:val="002B4BE8"/>
    <w:rsid w:val="002B6AEF"/>
    <w:rsid w:val="002B78DE"/>
    <w:rsid w:val="002C111E"/>
    <w:rsid w:val="002C29A6"/>
    <w:rsid w:val="002C29E4"/>
    <w:rsid w:val="002C2A4B"/>
    <w:rsid w:val="002C4AE9"/>
    <w:rsid w:val="002D15BE"/>
    <w:rsid w:val="002D2F41"/>
    <w:rsid w:val="002D4AAD"/>
    <w:rsid w:val="002D594A"/>
    <w:rsid w:val="002D67E9"/>
    <w:rsid w:val="002E02DA"/>
    <w:rsid w:val="002E2488"/>
    <w:rsid w:val="002E355C"/>
    <w:rsid w:val="002E42B4"/>
    <w:rsid w:val="002E5BD2"/>
    <w:rsid w:val="002F0A31"/>
    <w:rsid w:val="002F48BF"/>
    <w:rsid w:val="002F5977"/>
    <w:rsid w:val="00300462"/>
    <w:rsid w:val="0030105C"/>
    <w:rsid w:val="0030140F"/>
    <w:rsid w:val="00301DFA"/>
    <w:rsid w:val="00305AEF"/>
    <w:rsid w:val="00305EAF"/>
    <w:rsid w:val="003112B5"/>
    <w:rsid w:val="003120F8"/>
    <w:rsid w:val="003137CF"/>
    <w:rsid w:val="00313FD0"/>
    <w:rsid w:val="00316569"/>
    <w:rsid w:val="003169E3"/>
    <w:rsid w:val="00320093"/>
    <w:rsid w:val="0032320E"/>
    <w:rsid w:val="00324620"/>
    <w:rsid w:val="003270F6"/>
    <w:rsid w:val="003278C3"/>
    <w:rsid w:val="00332CF1"/>
    <w:rsid w:val="003371F0"/>
    <w:rsid w:val="00340DAA"/>
    <w:rsid w:val="00346319"/>
    <w:rsid w:val="0034707C"/>
    <w:rsid w:val="003477EB"/>
    <w:rsid w:val="00350344"/>
    <w:rsid w:val="00351B43"/>
    <w:rsid w:val="003530DF"/>
    <w:rsid w:val="00355A84"/>
    <w:rsid w:val="00356FA5"/>
    <w:rsid w:val="00360BD1"/>
    <w:rsid w:val="0036370C"/>
    <w:rsid w:val="00364CC0"/>
    <w:rsid w:val="003658F9"/>
    <w:rsid w:val="003668A7"/>
    <w:rsid w:val="0036775A"/>
    <w:rsid w:val="00371076"/>
    <w:rsid w:val="00373245"/>
    <w:rsid w:val="003744A7"/>
    <w:rsid w:val="00375C2D"/>
    <w:rsid w:val="0038208C"/>
    <w:rsid w:val="00383A7E"/>
    <w:rsid w:val="00385B96"/>
    <w:rsid w:val="003879FE"/>
    <w:rsid w:val="00387EE8"/>
    <w:rsid w:val="0039068A"/>
    <w:rsid w:val="00390846"/>
    <w:rsid w:val="00390B90"/>
    <w:rsid w:val="00392F53"/>
    <w:rsid w:val="00394E62"/>
    <w:rsid w:val="00396FBE"/>
    <w:rsid w:val="003A3323"/>
    <w:rsid w:val="003A3756"/>
    <w:rsid w:val="003A43B5"/>
    <w:rsid w:val="003A48F7"/>
    <w:rsid w:val="003A62EE"/>
    <w:rsid w:val="003A64FA"/>
    <w:rsid w:val="003A7A40"/>
    <w:rsid w:val="003B3C9A"/>
    <w:rsid w:val="003B6778"/>
    <w:rsid w:val="003C02B8"/>
    <w:rsid w:val="003C076D"/>
    <w:rsid w:val="003C1EAA"/>
    <w:rsid w:val="003C227D"/>
    <w:rsid w:val="003C430E"/>
    <w:rsid w:val="003C4A15"/>
    <w:rsid w:val="003C5C0E"/>
    <w:rsid w:val="003C6467"/>
    <w:rsid w:val="003C7C10"/>
    <w:rsid w:val="003C7F27"/>
    <w:rsid w:val="003D5434"/>
    <w:rsid w:val="003D6C87"/>
    <w:rsid w:val="003E29DA"/>
    <w:rsid w:val="003E30C6"/>
    <w:rsid w:val="003E4386"/>
    <w:rsid w:val="003E4A02"/>
    <w:rsid w:val="003E7732"/>
    <w:rsid w:val="003F06CA"/>
    <w:rsid w:val="003F10C8"/>
    <w:rsid w:val="003F4F08"/>
    <w:rsid w:val="004028D8"/>
    <w:rsid w:val="00403FA7"/>
    <w:rsid w:val="004040D9"/>
    <w:rsid w:val="0040727D"/>
    <w:rsid w:val="00411697"/>
    <w:rsid w:val="00416FF7"/>
    <w:rsid w:val="004206E3"/>
    <w:rsid w:val="00431564"/>
    <w:rsid w:val="004368CC"/>
    <w:rsid w:val="00440A4F"/>
    <w:rsid w:val="00442645"/>
    <w:rsid w:val="00443A39"/>
    <w:rsid w:val="00451CCA"/>
    <w:rsid w:val="00454AE2"/>
    <w:rsid w:val="00456012"/>
    <w:rsid w:val="0046151B"/>
    <w:rsid w:val="00461901"/>
    <w:rsid w:val="004708D4"/>
    <w:rsid w:val="00473891"/>
    <w:rsid w:val="00473EF2"/>
    <w:rsid w:val="00482AD5"/>
    <w:rsid w:val="004851A8"/>
    <w:rsid w:val="004871CC"/>
    <w:rsid w:val="0049203D"/>
    <w:rsid w:val="00494D74"/>
    <w:rsid w:val="0049726D"/>
    <w:rsid w:val="004A0ED7"/>
    <w:rsid w:val="004A4E81"/>
    <w:rsid w:val="004A6224"/>
    <w:rsid w:val="004B492C"/>
    <w:rsid w:val="004B68BC"/>
    <w:rsid w:val="004B6EFD"/>
    <w:rsid w:val="004C0EEF"/>
    <w:rsid w:val="004C3562"/>
    <w:rsid w:val="004C3DB7"/>
    <w:rsid w:val="004C57BA"/>
    <w:rsid w:val="004C7040"/>
    <w:rsid w:val="004D0EF5"/>
    <w:rsid w:val="004D3A4D"/>
    <w:rsid w:val="004D6641"/>
    <w:rsid w:val="004D7443"/>
    <w:rsid w:val="004E009A"/>
    <w:rsid w:val="004E0CC2"/>
    <w:rsid w:val="004E220A"/>
    <w:rsid w:val="004E313A"/>
    <w:rsid w:val="004E3781"/>
    <w:rsid w:val="004E660E"/>
    <w:rsid w:val="004E684A"/>
    <w:rsid w:val="004F01F4"/>
    <w:rsid w:val="004F3441"/>
    <w:rsid w:val="004F35CC"/>
    <w:rsid w:val="004F400F"/>
    <w:rsid w:val="00504F51"/>
    <w:rsid w:val="005061C8"/>
    <w:rsid w:val="00510C41"/>
    <w:rsid w:val="00515B1A"/>
    <w:rsid w:val="00516766"/>
    <w:rsid w:val="00516D0D"/>
    <w:rsid w:val="00520BC9"/>
    <w:rsid w:val="0052724B"/>
    <w:rsid w:val="00531E4B"/>
    <w:rsid w:val="00536288"/>
    <w:rsid w:val="00536748"/>
    <w:rsid w:val="005367F1"/>
    <w:rsid w:val="00537088"/>
    <w:rsid w:val="0054044B"/>
    <w:rsid w:val="005466F1"/>
    <w:rsid w:val="00553750"/>
    <w:rsid w:val="00555BDD"/>
    <w:rsid w:val="00557E54"/>
    <w:rsid w:val="00560EAB"/>
    <w:rsid w:val="0056164F"/>
    <w:rsid w:val="00563816"/>
    <w:rsid w:val="00565350"/>
    <w:rsid w:val="005704A3"/>
    <w:rsid w:val="00573189"/>
    <w:rsid w:val="005733B4"/>
    <w:rsid w:val="00576094"/>
    <w:rsid w:val="00577837"/>
    <w:rsid w:val="0058077F"/>
    <w:rsid w:val="00583A48"/>
    <w:rsid w:val="00583F5F"/>
    <w:rsid w:val="00593C8C"/>
    <w:rsid w:val="005A4374"/>
    <w:rsid w:val="005A6ADD"/>
    <w:rsid w:val="005A7AC3"/>
    <w:rsid w:val="005A7BFE"/>
    <w:rsid w:val="005B0047"/>
    <w:rsid w:val="005B0A1D"/>
    <w:rsid w:val="005B1EDE"/>
    <w:rsid w:val="005B546E"/>
    <w:rsid w:val="005B6768"/>
    <w:rsid w:val="005C0F77"/>
    <w:rsid w:val="005C2AB3"/>
    <w:rsid w:val="005C4237"/>
    <w:rsid w:val="005C4F63"/>
    <w:rsid w:val="005C4FED"/>
    <w:rsid w:val="005D3734"/>
    <w:rsid w:val="005D57AD"/>
    <w:rsid w:val="005D6B1A"/>
    <w:rsid w:val="005E1C85"/>
    <w:rsid w:val="005E2EA8"/>
    <w:rsid w:val="005E3791"/>
    <w:rsid w:val="005E3890"/>
    <w:rsid w:val="005E3B8E"/>
    <w:rsid w:val="005E6AC4"/>
    <w:rsid w:val="005F0D06"/>
    <w:rsid w:val="005F21D7"/>
    <w:rsid w:val="005F3965"/>
    <w:rsid w:val="005F5B17"/>
    <w:rsid w:val="005F6A3C"/>
    <w:rsid w:val="006024D5"/>
    <w:rsid w:val="00603733"/>
    <w:rsid w:val="00604B84"/>
    <w:rsid w:val="006060D1"/>
    <w:rsid w:val="00606D01"/>
    <w:rsid w:val="00611C76"/>
    <w:rsid w:val="00612A98"/>
    <w:rsid w:val="0061651A"/>
    <w:rsid w:val="0061721F"/>
    <w:rsid w:val="00622A6E"/>
    <w:rsid w:val="00623CA7"/>
    <w:rsid w:val="00624EA8"/>
    <w:rsid w:val="00627010"/>
    <w:rsid w:val="00632A39"/>
    <w:rsid w:val="00633239"/>
    <w:rsid w:val="0063469A"/>
    <w:rsid w:val="0063603A"/>
    <w:rsid w:val="00641394"/>
    <w:rsid w:val="00642E8F"/>
    <w:rsid w:val="00644321"/>
    <w:rsid w:val="00647654"/>
    <w:rsid w:val="00647A07"/>
    <w:rsid w:val="00647F98"/>
    <w:rsid w:val="0065361A"/>
    <w:rsid w:val="00654A4A"/>
    <w:rsid w:val="00654B8F"/>
    <w:rsid w:val="0065604A"/>
    <w:rsid w:val="006578B7"/>
    <w:rsid w:val="00661C7D"/>
    <w:rsid w:val="006703B8"/>
    <w:rsid w:val="00670A9B"/>
    <w:rsid w:val="00670C0A"/>
    <w:rsid w:val="00670F51"/>
    <w:rsid w:val="00672251"/>
    <w:rsid w:val="0067260A"/>
    <w:rsid w:val="00673511"/>
    <w:rsid w:val="00685F38"/>
    <w:rsid w:val="00693477"/>
    <w:rsid w:val="00694DF5"/>
    <w:rsid w:val="0069605F"/>
    <w:rsid w:val="00697611"/>
    <w:rsid w:val="006A5743"/>
    <w:rsid w:val="006C296D"/>
    <w:rsid w:val="006C7069"/>
    <w:rsid w:val="006D0B33"/>
    <w:rsid w:val="006D1074"/>
    <w:rsid w:val="006E0574"/>
    <w:rsid w:val="006E0E97"/>
    <w:rsid w:val="006E164F"/>
    <w:rsid w:val="006E2526"/>
    <w:rsid w:val="006E3256"/>
    <w:rsid w:val="006E47F2"/>
    <w:rsid w:val="006E62E3"/>
    <w:rsid w:val="006E685C"/>
    <w:rsid w:val="006F029F"/>
    <w:rsid w:val="006F3320"/>
    <w:rsid w:val="006F3C92"/>
    <w:rsid w:val="006F558B"/>
    <w:rsid w:val="006F5AF5"/>
    <w:rsid w:val="00700370"/>
    <w:rsid w:val="007006B3"/>
    <w:rsid w:val="00700F97"/>
    <w:rsid w:val="0070127E"/>
    <w:rsid w:val="0070245E"/>
    <w:rsid w:val="00703970"/>
    <w:rsid w:val="00707240"/>
    <w:rsid w:val="00707D49"/>
    <w:rsid w:val="007103C4"/>
    <w:rsid w:val="00710A75"/>
    <w:rsid w:val="007112BE"/>
    <w:rsid w:val="007117A3"/>
    <w:rsid w:val="00712A46"/>
    <w:rsid w:val="00715A04"/>
    <w:rsid w:val="00723A69"/>
    <w:rsid w:val="00726D75"/>
    <w:rsid w:val="00730007"/>
    <w:rsid w:val="00731FEC"/>
    <w:rsid w:val="007321E2"/>
    <w:rsid w:val="00733C8D"/>
    <w:rsid w:val="00733E9D"/>
    <w:rsid w:val="00744012"/>
    <w:rsid w:val="00751E1C"/>
    <w:rsid w:val="00753FCD"/>
    <w:rsid w:val="007563E0"/>
    <w:rsid w:val="00763196"/>
    <w:rsid w:val="00764005"/>
    <w:rsid w:val="00770659"/>
    <w:rsid w:val="007717BA"/>
    <w:rsid w:val="00773BB2"/>
    <w:rsid w:val="00775279"/>
    <w:rsid w:val="00785561"/>
    <w:rsid w:val="00793F96"/>
    <w:rsid w:val="0079426F"/>
    <w:rsid w:val="00796269"/>
    <w:rsid w:val="00796B89"/>
    <w:rsid w:val="007979EC"/>
    <w:rsid w:val="007A0511"/>
    <w:rsid w:val="007A5A07"/>
    <w:rsid w:val="007A7385"/>
    <w:rsid w:val="007B03B5"/>
    <w:rsid w:val="007B1A15"/>
    <w:rsid w:val="007B2C6C"/>
    <w:rsid w:val="007B4046"/>
    <w:rsid w:val="007B5CD9"/>
    <w:rsid w:val="007C089C"/>
    <w:rsid w:val="007C101E"/>
    <w:rsid w:val="007C699B"/>
    <w:rsid w:val="007D0BB7"/>
    <w:rsid w:val="007D490F"/>
    <w:rsid w:val="007D6569"/>
    <w:rsid w:val="007E233A"/>
    <w:rsid w:val="007E283A"/>
    <w:rsid w:val="007E2E89"/>
    <w:rsid w:val="007E4260"/>
    <w:rsid w:val="007F084E"/>
    <w:rsid w:val="007F0D03"/>
    <w:rsid w:val="007F164E"/>
    <w:rsid w:val="007F34C7"/>
    <w:rsid w:val="007F37CB"/>
    <w:rsid w:val="007F3E62"/>
    <w:rsid w:val="007F4BD8"/>
    <w:rsid w:val="007F6668"/>
    <w:rsid w:val="007F7953"/>
    <w:rsid w:val="007F7C62"/>
    <w:rsid w:val="00810F79"/>
    <w:rsid w:val="008115D0"/>
    <w:rsid w:val="008125D0"/>
    <w:rsid w:val="00823141"/>
    <w:rsid w:val="00823300"/>
    <w:rsid w:val="00824497"/>
    <w:rsid w:val="00824C29"/>
    <w:rsid w:val="0082565E"/>
    <w:rsid w:val="00825698"/>
    <w:rsid w:val="008276CB"/>
    <w:rsid w:val="00831C2D"/>
    <w:rsid w:val="008323A8"/>
    <w:rsid w:val="00832D09"/>
    <w:rsid w:val="00835C03"/>
    <w:rsid w:val="00837A85"/>
    <w:rsid w:val="00840AD9"/>
    <w:rsid w:val="00840AF9"/>
    <w:rsid w:val="008432BC"/>
    <w:rsid w:val="00843670"/>
    <w:rsid w:val="008521C6"/>
    <w:rsid w:val="00852B9B"/>
    <w:rsid w:val="00853916"/>
    <w:rsid w:val="008545DA"/>
    <w:rsid w:val="008549EB"/>
    <w:rsid w:val="00862E9A"/>
    <w:rsid w:val="008677A1"/>
    <w:rsid w:val="0087290F"/>
    <w:rsid w:val="00872EC6"/>
    <w:rsid w:val="008730B6"/>
    <w:rsid w:val="008871DD"/>
    <w:rsid w:val="00892BC8"/>
    <w:rsid w:val="00894CB9"/>
    <w:rsid w:val="00896342"/>
    <w:rsid w:val="00897C2E"/>
    <w:rsid w:val="008A1174"/>
    <w:rsid w:val="008A568A"/>
    <w:rsid w:val="008A63B5"/>
    <w:rsid w:val="008A6A37"/>
    <w:rsid w:val="008B249D"/>
    <w:rsid w:val="008B3582"/>
    <w:rsid w:val="008B42F9"/>
    <w:rsid w:val="008B60CD"/>
    <w:rsid w:val="008B6514"/>
    <w:rsid w:val="008C313A"/>
    <w:rsid w:val="008C51D1"/>
    <w:rsid w:val="008C6C78"/>
    <w:rsid w:val="008C7EF2"/>
    <w:rsid w:val="008D05A4"/>
    <w:rsid w:val="008D175A"/>
    <w:rsid w:val="008D35C9"/>
    <w:rsid w:val="008D4E63"/>
    <w:rsid w:val="008D5FCD"/>
    <w:rsid w:val="008E00C1"/>
    <w:rsid w:val="008E1E9A"/>
    <w:rsid w:val="008E2E45"/>
    <w:rsid w:val="008E37BF"/>
    <w:rsid w:val="008E3BBD"/>
    <w:rsid w:val="008E3BC2"/>
    <w:rsid w:val="008E66A7"/>
    <w:rsid w:val="008F0650"/>
    <w:rsid w:val="008F0666"/>
    <w:rsid w:val="008F2391"/>
    <w:rsid w:val="008F3453"/>
    <w:rsid w:val="009040B6"/>
    <w:rsid w:val="00904193"/>
    <w:rsid w:val="009046AB"/>
    <w:rsid w:val="009055F2"/>
    <w:rsid w:val="009058FD"/>
    <w:rsid w:val="0091119B"/>
    <w:rsid w:val="009132AD"/>
    <w:rsid w:val="00917E0C"/>
    <w:rsid w:val="009230DC"/>
    <w:rsid w:val="00923125"/>
    <w:rsid w:val="009246D7"/>
    <w:rsid w:val="00930695"/>
    <w:rsid w:val="009306B3"/>
    <w:rsid w:val="009308AC"/>
    <w:rsid w:val="00931B3B"/>
    <w:rsid w:val="00933282"/>
    <w:rsid w:val="0093380E"/>
    <w:rsid w:val="009345BC"/>
    <w:rsid w:val="00934755"/>
    <w:rsid w:val="00936453"/>
    <w:rsid w:val="0094081C"/>
    <w:rsid w:val="0094099C"/>
    <w:rsid w:val="0094321C"/>
    <w:rsid w:val="00943948"/>
    <w:rsid w:val="00943AA0"/>
    <w:rsid w:val="00944AEE"/>
    <w:rsid w:val="00945D1E"/>
    <w:rsid w:val="009467EB"/>
    <w:rsid w:val="00951E0D"/>
    <w:rsid w:val="00952711"/>
    <w:rsid w:val="0095273D"/>
    <w:rsid w:val="00952EB1"/>
    <w:rsid w:val="00960958"/>
    <w:rsid w:val="00962B2F"/>
    <w:rsid w:val="009637E3"/>
    <w:rsid w:val="00965F30"/>
    <w:rsid w:val="00967CBC"/>
    <w:rsid w:val="00970DE0"/>
    <w:rsid w:val="00976ED4"/>
    <w:rsid w:val="009821BE"/>
    <w:rsid w:val="00983CC4"/>
    <w:rsid w:val="00984836"/>
    <w:rsid w:val="00984CAD"/>
    <w:rsid w:val="00985095"/>
    <w:rsid w:val="009925A9"/>
    <w:rsid w:val="00992BE2"/>
    <w:rsid w:val="00993906"/>
    <w:rsid w:val="00994F32"/>
    <w:rsid w:val="00997FEE"/>
    <w:rsid w:val="009A09FE"/>
    <w:rsid w:val="009A138D"/>
    <w:rsid w:val="009A49BC"/>
    <w:rsid w:val="009B1288"/>
    <w:rsid w:val="009B3BFF"/>
    <w:rsid w:val="009B64FE"/>
    <w:rsid w:val="009B77BD"/>
    <w:rsid w:val="009C05C2"/>
    <w:rsid w:val="009C1876"/>
    <w:rsid w:val="009C4CCB"/>
    <w:rsid w:val="009C74A9"/>
    <w:rsid w:val="009D0187"/>
    <w:rsid w:val="009D1127"/>
    <w:rsid w:val="009D3D1E"/>
    <w:rsid w:val="009D753B"/>
    <w:rsid w:val="009E27AF"/>
    <w:rsid w:val="009E481F"/>
    <w:rsid w:val="009E4EE5"/>
    <w:rsid w:val="009F00A5"/>
    <w:rsid w:val="009F2724"/>
    <w:rsid w:val="00A0529F"/>
    <w:rsid w:val="00A101AC"/>
    <w:rsid w:val="00A103AA"/>
    <w:rsid w:val="00A10419"/>
    <w:rsid w:val="00A107F3"/>
    <w:rsid w:val="00A12291"/>
    <w:rsid w:val="00A1361D"/>
    <w:rsid w:val="00A13F80"/>
    <w:rsid w:val="00A15CB3"/>
    <w:rsid w:val="00A16EED"/>
    <w:rsid w:val="00A17545"/>
    <w:rsid w:val="00A201AC"/>
    <w:rsid w:val="00A2185D"/>
    <w:rsid w:val="00A2292A"/>
    <w:rsid w:val="00A2557D"/>
    <w:rsid w:val="00A27A0C"/>
    <w:rsid w:val="00A3607B"/>
    <w:rsid w:val="00A3652E"/>
    <w:rsid w:val="00A377EE"/>
    <w:rsid w:val="00A43E99"/>
    <w:rsid w:val="00A46DF0"/>
    <w:rsid w:val="00A47BCE"/>
    <w:rsid w:val="00A510A4"/>
    <w:rsid w:val="00A516E3"/>
    <w:rsid w:val="00A51D85"/>
    <w:rsid w:val="00A52180"/>
    <w:rsid w:val="00A54B37"/>
    <w:rsid w:val="00A6180D"/>
    <w:rsid w:val="00A61835"/>
    <w:rsid w:val="00A62D16"/>
    <w:rsid w:val="00A6443B"/>
    <w:rsid w:val="00A65214"/>
    <w:rsid w:val="00A67E24"/>
    <w:rsid w:val="00A7266D"/>
    <w:rsid w:val="00A7381A"/>
    <w:rsid w:val="00A75332"/>
    <w:rsid w:val="00A77184"/>
    <w:rsid w:val="00A859F2"/>
    <w:rsid w:val="00A85BF8"/>
    <w:rsid w:val="00A85D4A"/>
    <w:rsid w:val="00A861D7"/>
    <w:rsid w:val="00A92087"/>
    <w:rsid w:val="00A928B9"/>
    <w:rsid w:val="00A96459"/>
    <w:rsid w:val="00AA070F"/>
    <w:rsid w:val="00AA20E7"/>
    <w:rsid w:val="00AA5CDE"/>
    <w:rsid w:val="00AB75A0"/>
    <w:rsid w:val="00AB762C"/>
    <w:rsid w:val="00AB7A78"/>
    <w:rsid w:val="00AC3841"/>
    <w:rsid w:val="00AC3FD2"/>
    <w:rsid w:val="00AC4306"/>
    <w:rsid w:val="00AD03CE"/>
    <w:rsid w:val="00AD0800"/>
    <w:rsid w:val="00AD10F8"/>
    <w:rsid w:val="00AD14A0"/>
    <w:rsid w:val="00AD2589"/>
    <w:rsid w:val="00AD43B5"/>
    <w:rsid w:val="00AD703A"/>
    <w:rsid w:val="00AD72E0"/>
    <w:rsid w:val="00AE1E66"/>
    <w:rsid w:val="00AE517A"/>
    <w:rsid w:val="00AF0B1C"/>
    <w:rsid w:val="00AF12D7"/>
    <w:rsid w:val="00AF2248"/>
    <w:rsid w:val="00AF28E4"/>
    <w:rsid w:val="00AF29D7"/>
    <w:rsid w:val="00AF43E5"/>
    <w:rsid w:val="00AF46A4"/>
    <w:rsid w:val="00AF6517"/>
    <w:rsid w:val="00B00F49"/>
    <w:rsid w:val="00B0451C"/>
    <w:rsid w:val="00B11730"/>
    <w:rsid w:val="00B119DB"/>
    <w:rsid w:val="00B13082"/>
    <w:rsid w:val="00B15AFE"/>
    <w:rsid w:val="00B16E0C"/>
    <w:rsid w:val="00B33034"/>
    <w:rsid w:val="00B3422E"/>
    <w:rsid w:val="00B359E1"/>
    <w:rsid w:val="00B4260D"/>
    <w:rsid w:val="00B44C7F"/>
    <w:rsid w:val="00B45284"/>
    <w:rsid w:val="00B45E08"/>
    <w:rsid w:val="00B52274"/>
    <w:rsid w:val="00B526AC"/>
    <w:rsid w:val="00B530D2"/>
    <w:rsid w:val="00B56073"/>
    <w:rsid w:val="00B56E5B"/>
    <w:rsid w:val="00B57F65"/>
    <w:rsid w:val="00B6447A"/>
    <w:rsid w:val="00B65581"/>
    <w:rsid w:val="00B66E2A"/>
    <w:rsid w:val="00B67116"/>
    <w:rsid w:val="00B704BB"/>
    <w:rsid w:val="00B70AC1"/>
    <w:rsid w:val="00B70C2C"/>
    <w:rsid w:val="00B7187A"/>
    <w:rsid w:val="00B7313C"/>
    <w:rsid w:val="00B80C33"/>
    <w:rsid w:val="00B845B6"/>
    <w:rsid w:val="00B85D1D"/>
    <w:rsid w:val="00B874B6"/>
    <w:rsid w:val="00B90FB6"/>
    <w:rsid w:val="00B91E72"/>
    <w:rsid w:val="00B9204E"/>
    <w:rsid w:val="00B920FB"/>
    <w:rsid w:val="00B95A06"/>
    <w:rsid w:val="00BA0B0F"/>
    <w:rsid w:val="00BA1C4F"/>
    <w:rsid w:val="00BA3557"/>
    <w:rsid w:val="00BA5123"/>
    <w:rsid w:val="00BB13E0"/>
    <w:rsid w:val="00BB13E2"/>
    <w:rsid w:val="00BB27E0"/>
    <w:rsid w:val="00BC0BDA"/>
    <w:rsid w:val="00BC159C"/>
    <w:rsid w:val="00BC187A"/>
    <w:rsid w:val="00BC1890"/>
    <w:rsid w:val="00BC2834"/>
    <w:rsid w:val="00BC3A5A"/>
    <w:rsid w:val="00BC5A82"/>
    <w:rsid w:val="00BD28CF"/>
    <w:rsid w:val="00BD2926"/>
    <w:rsid w:val="00BD51B7"/>
    <w:rsid w:val="00BE0CB7"/>
    <w:rsid w:val="00BE13FD"/>
    <w:rsid w:val="00BE1910"/>
    <w:rsid w:val="00BE3154"/>
    <w:rsid w:val="00BE378A"/>
    <w:rsid w:val="00BE3839"/>
    <w:rsid w:val="00BE38EB"/>
    <w:rsid w:val="00BE43FC"/>
    <w:rsid w:val="00BF110B"/>
    <w:rsid w:val="00BF5817"/>
    <w:rsid w:val="00BF64D0"/>
    <w:rsid w:val="00BF7C26"/>
    <w:rsid w:val="00C013B1"/>
    <w:rsid w:val="00C0184F"/>
    <w:rsid w:val="00C040C6"/>
    <w:rsid w:val="00C0569F"/>
    <w:rsid w:val="00C0627E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293E"/>
    <w:rsid w:val="00C230EE"/>
    <w:rsid w:val="00C23E7E"/>
    <w:rsid w:val="00C242FD"/>
    <w:rsid w:val="00C263EC"/>
    <w:rsid w:val="00C27877"/>
    <w:rsid w:val="00C3004A"/>
    <w:rsid w:val="00C3185D"/>
    <w:rsid w:val="00C437F2"/>
    <w:rsid w:val="00C446E1"/>
    <w:rsid w:val="00C455D8"/>
    <w:rsid w:val="00C45B1E"/>
    <w:rsid w:val="00C51128"/>
    <w:rsid w:val="00C521BC"/>
    <w:rsid w:val="00C55F33"/>
    <w:rsid w:val="00C60810"/>
    <w:rsid w:val="00C60A98"/>
    <w:rsid w:val="00C63FF3"/>
    <w:rsid w:val="00C660EF"/>
    <w:rsid w:val="00C677C1"/>
    <w:rsid w:val="00C77756"/>
    <w:rsid w:val="00C80C60"/>
    <w:rsid w:val="00C846FA"/>
    <w:rsid w:val="00C85725"/>
    <w:rsid w:val="00C87B3A"/>
    <w:rsid w:val="00C94A88"/>
    <w:rsid w:val="00C94F1C"/>
    <w:rsid w:val="00C958C8"/>
    <w:rsid w:val="00C95F11"/>
    <w:rsid w:val="00CA0173"/>
    <w:rsid w:val="00CA0CED"/>
    <w:rsid w:val="00CA1176"/>
    <w:rsid w:val="00CA225B"/>
    <w:rsid w:val="00CA488A"/>
    <w:rsid w:val="00CA7169"/>
    <w:rsid w:val="00CA7FF9"/>
    <w:rsid w:val="00CB1637"/>
    <w:rsid w:val="00CB174A"/>
    <w:rsid w:val="00CB43C8"/>
    <w:rsid w:val="00CB5325"/>
    <w:rsid w:val="00CB6FC9"/>
    <w:rsid w:val="00CB7687"/>
    <w:rsid w:val="00CB7FE5"/>
    <w:rsid w:val="00CC4FFF"/>
    <w:rsid w:val="00CD1A99"/>
    <w:rsid w:val="00CD2A6A"/>
    <w:rsid w:val="00CD7B08"/>
    <w:rsid w:val="00CE032A"/>
    <w:rsid w:val="00CE0C2D"/>
    <w:rsid w:val="00CE53CC"/>
    <w:rsid w:val="00CF13F6"/>
    <w:rsid w:val="00CF1439"/>
    <w:rsid w:val="00CF26E8"/>
    <w:rsid w:val="00CF28F1"/>
    <w:rsid w:val="00CF2AC9"/>
    <w:rsid w:val="00CF2AF7"/>
    <w:rsid w:val="00CF51AE"/>
    <w:rsid w:val="00D01052"/>
    <w:rsid w:val="00D0275B"/>
    <w:rsid w:val="00D1132C"/>
    <w:rsid w:val="00D13241"/>
    <w:rsid w:val="00D141C9"/>
    <w:rsid w:val="00D160CF"/>
    <w:rsid w:val="00D16427"/>
    <w:rsid w:val="00D175ED"/>
    <w:rsid w:val="00D2415E"/>
    <w:rsid w:val="00D2605E"/>
    <w:rsid w:val="00D3037A"/>
    <w:rsid w:val="00D3091E"/>
    <w:rsid w:val="00D3129C"/>
    <w:rsid w:val="00D332A7"/>
    <w:rsid w:val="00D33A89"/>
    <w:rsid w:val="00D34447"/>
    <w:rsid w:val="00D36F0D"/>
    <w:rsid w:val="00D402D8"/>
    <w:rsid w:val="00D40FF0"/>
    <w:rsid w:val="00D41155"/>
    <w:rsid w:val="00D42707"/>
    <w:rsid w:val="00D42E06"/>
    <w:rsid w:val="00D44EE0"/>
    <w:rsid w:val="00D4635C"/>
    <w:rsid w:val="00D5346C"/>
    <w:rsid w:val="00D53B62"/>
    <w:rsid w:val="00D642D9"/>
    <w:rsid w:val="00D7056D"/>
    <w:rsid w:val="00D712CC"/>
    <w:rsid w:val="00D76BBA"/>
    <w:rsid w:val="00D77905"/>
    <w:rsid w:val="00D8035A"/>
    <w:rsid w:val="00D80382"/>
    <w:rsid w:val="00D84DED"/>
    <w:rsid w:val="00D86E6C"/>
    <w:rsid w:val="00D8725E"/>
    <w:rsid w:val="00D87615"/>
    <w:rsid w:val="00D90292"/>
    <w:rsid w:val="00D914BF"/>
    <w:rsid w:val="00D92763"/>
    <w:rsid w:val="00D95275"/>
    <w:rsid w:val="00DA17EB"/>
    <w:rsid w:val="00DB1809"/>
    <w:rsid w:val="00DB615C"/>
    <w:rsid w:val="00DB7CC3"/>
    <w:rsid w:val="00DC28AA"/>
    <w:rsid w:val="00DC2F7E"/>
    <w:rsid w:val="00DC6048"/>
    <w:rsid w:val="00DC6A9D"/>
    <w:rsid w:val="00DC6D1D"/>
    <w:rsid w:val="00DC7E31"/>
    <w:rsid w:val="00DD0E29"/>
    <w:rsid w:val="00DD2BAB"/>
    <w:rsid w:val="00DD3817"/>
    <w:rsid w:val="00DD54A6"/>
    <w:rsid w:val="00DD78AE"/>
    <w:rsid w:val="00DE223D"/>
    <w:rsid w:val="00DE2EA3"/>
    <w:rsid w:val="00DE55CA"/>
    <w:rsid w:val="00DE59C3"/>
    <w:rsid w:val="00DE6FFD"/>
    <w:rsid w:val="00DE75E8"/>
    <w:rsid w:val="00DF02C9"/>
    <w:rsid w:val="00DF7BDE"/>
    <w:rsid w:val="00E02F49"/>
    <w:rsid w:val="00E05E6E"/>
    <w:rsid w:val="00E06FA6"/>
    <w:rsid w:val="00E07361"/>
    <w:rsid w:val="00E07F22"/>
    <w:rsid w:val="00E156D6"/>
    <w:rsid w:val="00E175A0"/>
    <w:rsid w:val="00E31845"/>
    <w:rsid w:val="00E36AC7"/>
    <w:rsid w:val="00E4107A"/>
    <w:rsid w:val="00E41472"/>
    <w:rsid w:val="00E41C45"/>
    <w:rsid w:val="00E439CA"/>
    <w:rsid w:val="00E45E70"/>
    <w:rsid w:val="00E50308"/>
    <w:rsid w:val="00E51697"/>
    <w:rsid w:val="00E54412"/>
    <w:rsid w:val="00E61764"/>
    <w:rsid w:val="00E6456F"/>
    <w:rsid w:val="00E6598D"/>
    <w:rsid w:val="00E66A25"/>
    <w:rsid w:val="00E76DD4"/>
    <w:rsid w:val="00E80E79"/>
    <w:rsid w:val="00E811F1"/>
    <w:rsid w:val="00E82AAC"/>
    <w:rsid w:val="00E83705"/>
    <w:rsid w:val="00E858DC"/>
    <w:rsid w:val="00E85B38"/>
    <w:rsid w:val="00E85FD1"/>
    <w:rsid w:val="00E866E5"/>
    <w:rsid w:val="00E871CA"/>
    <w:rsid w:val="00E874C9"/>
    <w:rsid w:val="00E90978"/>
    <w:rsid w:val="00E94783"/>
    <w:rsid w:val="00E94CC5"/>
    <w:rsid w:val="00EA294C"/>
    <w:rsid w:val="00EA32C3"/>
    <w:rsid w:val="00EA3A0E"/>
    <w:rsid w:val="00EA52FD"/>
    <w:rsid w:val="00EA6041"/>
    <w:rsid w:val="00EB071F"/>
    <w:rsid w:val="00EB253D"/>
    <w:rsid w:val="00EB52AF"/>
    <w:rsid w:val="00EB6AA7"/>
    <w:rsid w:val="00EC272F"/>
    <w:rsid w:val="00EC2E58"/>
    <w:rsid w:val="00EC4FF4"/>
    <w:rsid w:val="00ED7CA4"/>
    <w:rsid w:val="00EE37CF"/>
    <w:rsid w:val="00EE6865"/>
    <w:rsid w:val="00EF111D"/>
    <w:rsid w:val="00EF1EE8"/>
    <w:rsid w:val="00EF2295"/>
    <w:rsid w:val="00EF293B"/>
    <w:rsid w:val="00EF2EBD"/>
    <w:rsid w:val="00EF4FEE"/>
    <w:rsid w:val="00EF7215"/>
    <w:rsid w:val="00F05B5D"/>
    <w:rsid w:val="00F05E93"/>
    <w:rsid w:val="00F10A86"/>
    <w:rsid w:val="00F1179C"/>
    <w:rsid w:val="00F13A74"/>
    <w:rsid w:val="00F15410"/>
    <w:rsid w:val="00F20591"/>
    <w:rsid w:val="00F21350"/>
    <w:rsid w:val="00F22D4C"/>
    <w:rsid w:val="00F23BFE"/>
    <w:rsid w:val="00F31365"/>
    <w:rsid w:val="00F315A1"/>
    <w:rsid w:val="00F31915"/>
    <w:rsid w:val="00F32155"/>
    <w:rsid w:val="00F3240F"/>
    <w:rsid w:val="00F33301"/>
    <w:rsid w:val="00F3369D"/>
    <w:rsid w:val="00F35895"/>
    <w:rsid w:val="00F37D71"/>
    <w:rsid w:val="00F4786A"/>
    <w:rsid w:val="00F47B2B"/>
    <w:rsid w:val="00F512C7"/>
    <w:rsid w:val="00F52A66"/>
    <w:rsid w:val="00F57E53"/>
    <w:rsid w:val="00F63759"/>
    <w:rsid w:val="00F6381E"/>
    <w:rsid w:val="00F64A54"/>
    <w:rsid w:val="00F66461"/>
    <w:rsid w:val="00F6711D"/>
    <w:rsid w:val="00F67AA0"/>
    <w:rsid w:val="00F67EF8"/>
    <w:rsid w:val="00F70FDF"/>
    <w:rsid w:val="00F734E9"/>
    <w:rsid w:val="00F749C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01C"/>
    <w:rsid w:val="00F924BB"/>
    <w:rsid w:val="00F93FDF"/>
    <w:rsid w:val="00F95441"/>
    <w:rsid w:val="00F9726D"/>
    <w:rsid w:val="00FA0F36"/>
    <w:rsid w:val="00FA1587"/>
    <w:rsid w:val="00FA249B"/>
    <w:rsid w:val="00FA40FC"/>
    <w:rsid w:val="00FA41C5"/>
    <w:rsid w:val="00FA48A0"/>
    <w:rsid w:val="00FA60EB"/>
    <w:rsid w:val="00FB2255"/>
    <w:rsid w:val="00FB75DA"/>
    <w:rsid w:val="00FC150F"/>
    <w:rsid w:val="00FC214B"/>
    <w:rsid w:val="00FD00D4"/>
    <w:rsid w:val="00FD1021"/>
    <w:rsid w:val="00FD1625"/>
    <w:rsid w:val="00FD2EF7"/>
    <w:rsid w:val="00FD5F86"/>
    <w:rsid w:val="00FD7145"/>
    <w:rsid w:val="00FE1C25"/>
    <w:rsid w:val="00FE343B"/>
    <w:rsid w:val="00FE4452"/>
    <w:rsid w:val="00FF258A"/>
    <w:rsid w:val="00FF2FA0"/>
    <w:rsid w:val="00FF438D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77153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648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177</cp:revision>
  <cp:lastPrinted>2022-12-05T10:45:00Z</cp:lastPrinted>
  <dcterms:created xsi:type="dcterms:W3CDTF">2025-02-26T17:03:00Z</dcterms:created>
  <dcterms:modified xsi:type="dcterms:W3CDTF">2026-03-02T16:39:00Z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