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5E073377" w14:textId="77777777" w:rsidTr="000F7B20">
        <w:tc>
          <w:tcPr>
            <w:tcW w:w="3794" w:type="dxa"/>
          </w:tcPr>
          <w:p w14:paraId="1AFC3D74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CE45A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595338E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68BB3EA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25F57B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EB6146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3A38868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58EF411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7835FB07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28D8221E" wp14:editId="06A1B19E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49EC26F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03A0A40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44C1A4DE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53DEA9F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202A85D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5CD27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7603A8E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057469B0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554E54B7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914CD51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48B47CE2" w14:textId="5EFD9747" w:rsidR="00D90292" w:rsidRPr="00D92763" w:rsidRDefault="003A2646" w:rsidP="00A77184">
      <w:pPr>
        <w:rPr>
          <w:sz w:val="26"/>
          <w:szCs w:val="26"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4F27C763" w14:textId="01BD6E68" w:rsidR="00AF12D7" w:rsidRPr="003A2646" w:rsidRDefault="00AF12D7" w:rsidP="003A2646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3A2646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 xml:space="preserve">subprogramul </w:t>
      </w:r>
      <w:r w:rsidR="009306B3" w:rsidRPr="00BE2FC2">
        <w:rPr>
          <w:b/>
          <w:lang w:val="ro-RO"/>
        </w:rPr>
        <w:t>de cercetare</w:t>
      </w:r>
      <w:r w:rsidRPr="00BE2FC2">
        <w:rPr>
          <w:b/>
          <w:lang w:val="ro-RO"/>
        </w:rPr>
        <w:t xml:space="preserve"> </w:t>
      </w:r>
      <w:bookmarkStart w:id="0" w:name="_Hlk91045286"/>
      <w:r w:rsidR="0068175E" w:rsidRPr="0068175E">
        <w:rPr>
          <w:b/>
          <w:bCs/>
          <w:sz w:val="23"/>
          <w:szCs w:val="23"/>
        </w:rPr>
        <w:t>01120</w:t>
      </w:r>
      <w:r w:rsidR="00725E8C">
        <w:rPr>
          <w:b/>
          <w:bCs/>
          <w:sz w:val="23"/>
          <w:szCs w:val="23"/>
        </w:rPr>
        <w:t>7</w:t>
      </w:r>
      <w:r w:rsidR="003A2646">
        <w:rPr>
          <w:b/>
          <w:bCs/>
          <w:sz w:val="23"/>
          <w:szCs w:val="23"/>
        </w:rPr>
        <w:t xml:space="preserve"> Materiale și structuri în baza elementelor abundente pentru detectarea radiațiilor și conversia eficientă a energiei</w:t>
      </w:r>
      <w:r w:rsidR="003A2646" w:rsidRPr="00573189">
        <w:rPr>
          <w:lang w:val="ro-RO"/>
        </w:rPr>
        <w:t>”</w:t>
      </w:r>
      <w:r w:rsidR="003A2646" w:rsidRPr="00573189">
        <w:rPr>
          <w:rFonts w:eastAsia="Calibri"/>
          <w:lang w:val="ro-RO" w:eastAsia="en-US"/>
        </w:rPr>
        <w:t>,</w:t>
      </w:r>
      <w:r w:rsidR="003A2646">
        <w:rPr>
          <w:rFonts w:eastAsia="Calibri"/>
          <w:lang w:val="ro-RO" w:eastAsia="en-US"/>
        </w:rPr>
        <w:t xml:space="preserve"> </w:t>
      </w:r>
      <w:r w:rsidR="003A2646">
        <w:rPr>
          <w:b/>
          <w:lang w:val="ro-RO"/>
        </w:rPr>
        <w:t xml:space="preserve">din cadrul programului instituțional de cercetare pentru anii </w:t>
      </w:r>
      <w:r w:rsidR="003A2646" w:rsidRPr="00BE2FC2">
        <w:rPr>
          <w:b/>
          <w:lang w:val="ro-RO"/>
        </w:rPr>
        <w:t>2024-2027</w:t>
      </w:r>
      <w:r w:rsidR="003A2646">
        <w:rPr>
          <w:b/>
          <w:lang w:val="ro-RO"/>
        </w:rPr>
        <w:t>, etapa anului 2025</w:t>
      </w:r>
      <w:r w:rsidR="00BE0CB7" w:rsidRPr="00BE2FC2">
        <w:rPr>
          <w:b/>
          <w:lang w:val="ro-RO"/>
        </w:rPr>
        <w:t xml:space="preserve">, </w:t>
      </w:r>
      <w:r w:rsidR="00AD0800" w:rsidRPr="00BE2FC2">
        <w:rPr>
          <w:b/>
          <w:lang w:val="ro-RO"/>
        </w:rPr>
        <w:t>coordonatorul</w:t>
      </w:r>
      <w:r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subprogramului</w:t>
      </w:r>
      <w:r w:rsidR="003A2646">
        <w:rPr>
          <w:b/>
          <w:lang w:val="ro-RO"/>
        </w:rPr>
        <w:t>:</w:t>
      </w:r>
      <w:r w:rsidRPr="00BE2FC2">
        <w:rPr>
          <w:b/>
          <w:lang w:val="ro-RO"/>
        </w:rPr>
        <w:t xml:space="preserve"> </w:t>
      </w:r>
      <w:r w:rsidR="001458E8" w:rsidRPr="00BE2FC2">
        <w:rPr>
          <w:b/>
          <w:lang w:val="ro-RO"/>
        </w:rPr>
        <w:t>dr.</w:t>
      </w:r>
      <w:r w:rsidR="0098749C">
        <w:rPr>
          <w:b/>
          <w:lang w:val="ro-RO"/>
        </w:rPr>
        <w:t xml:space="preserve"> </w:t>
      </w:r>
      <w:r w:rsidR="00725E8C">
        <w:rPr>
          <w:b/>
          <w:lang w:val="ro-RO"/>
        </w:rPr>
        <w:t>VATAVU Sergiu</w:t>
      </w:r>
      <w:r w:rsidR="00537088" w:rsidRPr="00BE2FC2">
        <w:rPr>
          <w:b/>
          <w:lang w:val="ro-RO"/>
        </w:rPr>
        <w:t>,</w:t>
      </w:r>
      <w:r w:rsidR="006301BE" w:rsidRPr="00BE2FC2">
        <w:rPr>
          <w:b/>
          <w:lang w:val="ro-RO"/>
        </w:rPr>
        <w:t xml:space="preserve"> Institutul de </w:t>
      </w:r>
      <w:r w:rsidR="0068175E">
        <w:rPr>
          <w:b/>
          <w:lang w:val="ro-RO"/>
        </w:rPr>
        <w:t>Fizică Aplicată</w:t>
      </w:r>
      <w:r w:rsidR="006301BE" w:rsidRPr="00BE2FC2">
        <w:rPr>
          <w:b/>
          <w:lang w:val="ro-RO"/>
        </w:rPr>
        <w:t>,</w:t>
      </w:r>
      <w:r w:rsidR="00537088" w:rsidRPr="00BE2FC2">
        <w:rPr>
          <w:b/>
          <w:lang w:val="ro-RO"/>
        </w:rPr>
        <w:t xml:space="preserve"> </w:t>
      </w:r>
      <w:r w:rsidR="007F164E" w:rsidRPr="00BE2FC2">
        <w:rPr>
          <w:b/>
          <w:lang w:val="ro-RO"/>
        </w:rPr>
        <w:t xml:space="preserve">Universitatea </w:t>
      </w:r>
      <w:r w:rsidR="006301BE" w:rsidRPr="00BE2FC2">
        <w:rPr>
          <w:b/>
          <w:lang w:val="ro-RO"/>
        </w:rPr>
        <w:t>de Stat din</w:t>
      </w:r>
      <w:r w:rsidR="007F164E" w:rsidRPr="00BE2FC2">
        <w:rPr>
          <w:b/>
          <w:lang w:val="ro-RO"/>
        </w:rPr>
        <w:t xml:space="preserve"> Moldov</w:t>
      </w:r>
      <w:r w:rsidR="00725D17">
        <w:rPr>
          <w:b/>
          <w:lang w:val="ro-RO"/>
        </w:rPr>
        <w:t>a</w:t>
      </w:r>
      <w:r w:rsidRPr="00BE2FC2">
        <w:rPr>
          <w:b/>
          <w:lang w:val="ro-RO"/>
        </w:rPr>
        <w:t xml:space="preserve"> (Prioritatea Strategică </w:t>
      </w:r>
      <w:r w:rsidR="00BA5123" w:rsidRPr="00BE2FC2">
        <w:rPr>
          <w:b/>
          <w:i/>
        </w:rPr>
        <w:t>V. Tehnologii inovative, energie sustenabilă, digitalizare</w:t>
      </w:r>
      <w:r w:rsidRPr="00BE2FC2">
        <w:rPr>
          <w:b/>
          <w:lang w:val="ro-RO"/>
        </w:rPr>
        <w:t xml:space="preserve">), </w:t>
      </w:r>
      <w:r w:rsidR="003A2646" w:rsidRPr="00BE2FC2">
        <w:rPr>
          <w:b/>
          <w:lang w:val="ro-RO"/>
        </w:rPr>
        <w:t xml:space="preserve">perfectat în baza audierii raportului științific </w:t>
      </w:r>
      <w:r w:rsidR="003A2646">
        <w:rPr>
          <w:b/>
          <w:lang w:val="ro-RO"/>
        </w:rPr>
        <w:t>și a concluziilor experților confidențiali (Biroul Secției Științe Exacte și Inginerești Nr. 4 din 10 martie 2026)</w:t>
      </w:r>
    </w:p>
    <w:bookmarkEnd w:id="0"/>
    <w:p w14:paraId="44190046" w14:textId="77777777" w:rsidR="00985095" w:rsidRDefault="00985095" w:rsidP="00A77184">
      <w:pPr>
        <w:shd w:val="clear" w:color="auto" w:fill="FFFFFF"/>
        <w:ind w:firstLine="562"/>
        <w:jc w:val="both"/>
        <w:rPr>
          <w:rFonts w:eastAsia="Calibri"/>
          <w:b/>
          <w:lang w:val="ro-RO" w:eastAsia="en-US"/>
        </w:rPr>
      </w:pPr>
    </w:p>
    <w:p w14:paraId="3C4269F8" w14:textId="2B6BDE8D" w:rsidR="00186652" w:rsidRPr="00F60AD5" w:rsidRDefault="00186652" w:rsidP="00F60AD5">
      <w:pPr>
        <w:pStyle w:val="ListParagraph"/>
        <w:numPr>
          <w:ilvl w:val="0"/>
          <w:numId w:val="32"/>
        </w:numPr>
        <w:spacing w:line="276" w:lineRule="auto"/>
        <w:jc w:val="both"/>
        <w:rPr>
          <w:bCs/>
          <w:lang w:val="ro-RO"/>
        </w:rPr>
      </w:pPr>
      <w:r w:rsidRPr="003A2646">
        <w:rPr>
          <w:b/>
          <w:lang w:val="ro-RO"/>
        </w:rPr>
        <w:t xml:space="preserve">Atingerea scopului, obiectivelor și rezultatelor declarate în propunerea de proiect în </w:t>
      </w:r>
      <w:r w:rsidRPr="00F60AD5">
        <w:rPr>
          <w:b/>
          <w:lang w:val="ro-RO"/>
        </w:rPr>
        <w:t>corelare cu cele obținute pe durata executării/implementării proiectului</w:t>
      </w:r>
      <w:r w:rsidRPr="00F60AD5">
        <w:rPr>
          <w:bCs/>
          <w:lang w:val="ro-RO"/>
        </w:rPr>
        <w:t xml:space="preserve"> </w:t>
      </w:r>
      <w:r w:rsidR="003A2646" w:rsidRPr="00F60AD5">
        <w:rPr>
          <w:bCs/>
          <w:lang w:val="ro-RO"/>
        </w:rPr>
        <w:t>(calificativul</w:t>
      </w:r>
      <w:r w:rsidRPr="00F60AD5">
        <w:rPr>
          <w:bCs/>
          <w:lang w:val="ro-RO"/>
        </w:rPr>
        <w:t xml:space="preserve"> </w:t>
      </w:r>
      <w:r w:rsidRPr="00F60AD5">
        <w:rPr>
          <w:lang w:val="ro-RO"/>
        </w:rPr>
        <w:t>“</w:t>
      </w:r>
      <w:r w:rsidR="00187E82" w:rsidRPr="00F60AD5">
        <w:rPr>
          <w:lang w:val="ro-RO"/>
        </w:rPr>
        <w:t>bine</w:t>
      </w:r>
      <w:r w:rsidRPr="00F60AD5">
        <w:rPr>
          <w:lang w:val="ro-RO"/>
        </w:rPr>
        <w:t>”</w:t>
      </w:r>
      <w:r w:rsidR="003A2646" w:rsidRPr="00F60AD5">
        <w:rPr>
          <w:lang w:val="ro-RO"/>
        </w:rPr>
        <w:t>)</w:t>
      </w:r>
    </w:p>
    <w:p w14:paraId="1B0D1740" w14:textId="77777777" w:rsidR="001C1E80" w:rsidRPr="00F60AD5" w:rsidRDefault="007C6E40" w:rsidP="00F60AD5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bCs/>
          <w:lang w:val="ro-RO"/>
        </w:rPr>
      </w:pPr>
      <w:r w:rsidRPr="00F60AD5">
        <w:rPr>
          <w:lang w:val="ro-RO"/>
        </w:rPr>
        <w:t xml:space="preserve">A </w:t>
      </w:r>
      <w:r w:rsidR="00E12009" w:rsidRPr="00F60AD5">
        <w:rPr>
          <w:lang w:val="ro-RO"/>
        </w:rPr>
        <w:t>fost elaborată și ajustată tehnologia de preparare a peliculelor de dioxid de vanadiu de înaltă calitate.</w:t>
      </w:r>
    </w:p>
    <w:p w14:paraId="271CCC87" w14:textId="77777777" w:rsidR="00F60AD5" w:rsidRPr="00F60AD5" w:rsidRDefault="001C1E80" w:rsidP="00F60AD5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bCs/>
          <w:lang w:val="ro-RO"/>
        </w:rPr>
      </w:pPr>
      <w:r w:rsidRPr="00F60AD5">
        <w:rPr>
          <w:lang w:val="ro-RO"/>
        </w:rPr>
        <w:t xml:space="preserve">Tehnica de depunere cu aerosoli </w:t>
      </w:r>
      <w:proofErr w:type="spellStart"/>
      <w:r w:rsidRPr="00F60AD5">
        <w:rPr>
          <w:lang w:val="ro-RO"/>
        </w:rPr>
        <w:t>metalo</w:t>
      </w:r>
      <w:proofErr w:type="spellEnd"/>
      <w:r w:rsidRPr="00F60AD5">
        <w:rPr>
          <w:lang w:val="ro-RO"/>
        </w:rPr>
        <w:t xml:space="preserve">-organici a fost utilizată pentru prepararea peliculelor subțiri </w:t>
      </w:r>
      <w:proofErr w:type="spellStart"/>
      <w:r w:rsidRPr="00F60AD5">
        <w:rPr>
          <w:lang w:val="ro-RO"/>
        </w:rPr>
        <w:t>NiO</w:t>
      </w:r>
      <w:proofErr w:type="spellEnd"/>
      <w:r w:rsidRPr="00F60AD5">
        <w:rPr>
          <w:lang w:val="ro-RO"/>
        </w:rPr>
        <w:t xml:space="preserve"> dopate cu </w:t>
      </w:r>
      <w:proofErr w:type="spellStart"/>
      <w:r w:rsidRPr="00F60AD5">
        <w:rPr>
          <w:lang w:val="ro-RO"/>
        </w:rPr>
        <w:t>Cu</w:t>
      </w:r>
      <w:proofErr w:type="spellEnd"/>
      <w:r w:rsidRPr="00F60AD5">
        <w:rPr>
          <w:lang w:val="ro-RO"/>
        </w:rPr>
        <w:t>, Ag, Na, V, La, In și Ga pe substraturi de Si(111) și safir. Variațiile tehnologice au inclus trei factori principali: dopantul, concentrația de dopant în soluție, temperatura substratului și tipul de substrat</w:t>
      </w:r>
      <w:r w:rsidR="00F60AD5" w:rsidRPr="00F60AD5">
        <w:rPr>
          <w:lang w:val="ro-RO"/>
        </w:rPr>
        <w:t>.</w:t>
      </w:r>
    </w:p>
    <w:p w14:paraId="590FF2C1" w14:textId="1021E67E" w:rsidR="00E12009" w:rsidRPr="00F60AD5" w:rsidRDefault="001228EB" w:rsidP="00F60AD5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bCs/>
          <w:lang w:val="ro-RO"/>
        </w:rPr>
      </w:pPr>
      <w:r w:rsidRPr="00F60AD5">
        <w:rPr>
          <w:lang w:val="ro-RO"/>
        </w:rPr>
        <w:t xml:space="preserve">S-a arătat că în </w:t>
      </w:r>
      <w:r w:rsidR="00F60AD5" w:rsidRPr="00F60AD5">
        <w:rPr>
          <w:lang w:val="ro-RO"/>
        </w:rPr>
        <w:t>pelicule</w:t>
      </w:r>
      <w:r w:rsidRPr="00F60AD5">
        <w:rPr>
          <w:lang w:val="ro-RO"/>
        </w:rPr>
        <w:t xml:space="preserve"> de</w:t>
      </w:r>
      <w:r w:rsidR="00F60AD5" w:rsidRPr="00F60AD5">
        <w:rPr>
          <w:lang w:val="ro-RO"/>
        </w:rPr>
        <w:t xml:space="preserve"> </w:t>
      </w:r>
      <w:proofErr w:type="spellStart"/>
      <w:r w:rsidRPr="00F60AD5">
        <w:rPr>
          <w:lang w:val="ro-RO"/>
        </w:rPr>
        <w:t>CdTe</w:t>
      </w:r>
      <w:proofErr w:type="spellEnd"/>
      <w:r w:rsidRPr="00F60AD5">
        <w:rPr>
          <w:lang w:val="ro-RO"/>
        </w:rPr>
        <w:t xml:space="preserve"> și </w:t>
      </w:r>
      <w:proofErr w:type="spellStart"/>
      <w:r w:rsidRPr="00F60AD5">
        <w:rPr>
          <w:lang w:val="ro-RO"/>
        </w:rPr>
        <w:t>ZnO</w:t>
      </w:r>
      <w:proofErr w:type="spellEnd"/>
      <w:r w:rsidR="00F60AD5">
        <w:rPr>
          <w:lang w:val="ro-RO"/>
        </w:rPr>
        <w:t xml:space="preserve"> t</w:t>
      </w:r>
      <w:r w:rsidR="001F649B" w:rsidRPr="00F60AD5">
        <w:rPr>
          <w:lang w:val="ro-RO"/>
        </w:rPr>
        <w:t xml:space="preserve">ranziția </w:t>
      </w:r>
      <w:proofErr w:type="spellStart"/>
      <w:r w:rsidR="001F649B" w:rsidRPr="00F60AD5">
        <w:rPr>
          <w:lang w:val="ro-RO"/>
        </w:rPr>
        <w:t>Mott</w:t>
      </w:r>
      <w:proofErr w:type="spellEnd"/>
      <w:r w:rsidR="001F649B" w:rsidRPr="00F60AD5">
        <w:rPr>
          <w:lang w:val="ro-RO"/>
        </w:rPr>
        <w:t xml:space="preserve"> (TM) a </w:t>
      </w:r>
      <w:proofErr w:type="spellStart"/>
      <w:r w:rsidR="001F649B" w:rsidRPr="00F60AD5">
        <w:rPr>
          <w:lang w:val="ro-RO"/>
        </w:rPr>
        <w:t>excitonilor</w:t>
      </w:r>
      <w:proofErr w:type="spellEnd"/>
      <w:r w:rsidR="001F649B" w:rsidRPr="00F60AD5">
        <w:rPr>
          <w:lang w:val="ro-RO"/>
        </w:rPr>
        <w:t xml:space="preserve"> într-o plasmă electron-gol corespunde unei schimbări de la recombinarea </w:t>
      </w:r>
      <w:proofErr w:type="spellStart"/>
      <w:r w:rsidR="001F649B" w:rsidRPr="00F60AD5">
        <w:rPr>
          <w:lang w:val="ro-RO"/>
        </w:rPr>
        <w:t>excitonică</w:t>
      </w:r>
      <w:proofErr w:type="spellEnd"/>
      <w:r w:rsidR="001F649B" w:rsidRPr="00F60AD5">
        <w:rPr>
          <w:lang w:val="ro-RO"/>
        </w:rPr>
        <w:t xml:space="preserve"> la tranziții inter</w:t>
      </w:r>
      <w:r w:rsidR="00F60AD5">
        <w:rPr>
          <w:lang w:val="ro-RO"/>
        </w:rPr>
        <w:t>-</w:t>
      </w:r>
      <w:r w:rsidR="001F649B" w:rsidRPr="00F60AD5">
        <w:rPr>
          <w:lang w:val="ro-RO"/>
        </w:rPr>
        <w:t xml:space="preserve">bandă directe induse de ecranarea </w:t>
      </w:r>
      <w:proofErr w:type="spellStart"/>
      <w:r w:rsidR="001F649B" w:rsidRPr="00F60AD5">
        <w:rPr>
          <w:lang w:val="ro-RO"/>
        </w:rPr>
        <w:t>Coulombiană</w:t>
      </w:r>
      <w:proofErr w:type="spellEnd"/>
      <w:r w:rsidR="001F649B" w:rsidRPr="00F60AD5">
        <w:rPr>
          <w:lang w:val="ro-RO"/>
        </w:rPr>
        <w:t>.</w:t>
      </w:r>
    </w:p>
    <w:p w14:paraId="352DC54D" w14:textId="77777777" w:rsidR="00F60AD5" w:rsidRPr="00F60AD5" w:rsidRDefault="00F60AD5" w:rsidP="006F304F">
      <w:pPr>
        <w:widowControl w:val="0"/>
        <w:spacing w:line="276" w:lineRule="auto"/>
        <w:contextualSpacing/>
        <w:jc w:val="both"/>
        <w:outlineLvl w:val="0"/>
        <w:rPr>
          <w:bCs/>
          <w:lang w:val="ro-RO"/>
        </w:rPr>
      </w:pPr>
    </w:p>
    <w:p w14:paraId="79C9C9EC" w14:textId="0479B512" w:rsidR="00186652" w:rsidRPr="003A2646" w:rsidRDefault="00186652" w:rsidP="006F304F">
      <w:pPr>
        <w:pStyle w:val="ListParagraph"/>
        <w:numPr>
          <w:ilvl w:val="0"/>
          <w:numId w:val="32"/>
        </w:numPr>
        <w:spacing w:line="276" w:lineRule="auto"/>
        <w:jc w:val="both"/>
        <w:rPr>
          <w:bCs/>
          <w:lang w:val="ro-RO"/>
        </w:rPr>
      </w:pPr>
      <w:r w:rsidRPr="003A2646">
        <w:rPr>
          <w:b/>
          <w:lang w:val="ro-RO"/>
        </w:rPr>
        <w:t>Diseminarea rezultatelor obținute</w:t>
      </w:r>
      <w:r w:rsidRPr="003A2646">
        <w:rPr>
          <w:bCs/>
          <w:lang w:val="ro-RO"/>
        </w:rPr>
        <w:t xml:space="preserve"> </w:t>
      </w:r>
      <w:r w:rsidR="003A2646">
        <w:rPr>
          <w:bCs/>
          <w:lang w:val="ro-RO"/>
        </w:rPr>
        <w:t>(calificativul</w:t>
      </w:r>
      <w:r w:rsidRPr="003A2646">
        <w:rPr>
          <w:bCs/>
          <w:lang w:val="ro-RO"/>
        </w:rPr>
        <w:t xml:space="preserve"> </w:t>
      </w:r>
      <w:bookmarkStart w:id="1" w:name="_Hlk91046624"/>
      <w:r w:rsidRPr="003A2646">
        <w:rPr>
          <w:lang w:val="ro-RO"/>
        </w:rPr>
        <w:t>“</w:t>
      </w:r>
      <w:r w:rsidR="005A46BC">
        <w:rPr>
          <w:lang w:val="ro-RO"/>
        </w:rPr>
        <w:t>satisfăcător</w:t>
      </w:r>
      <w:r w:rsidRPr="003A2646">
        <w:rPr>
          <w:lang w:val="ro-RO"/>
        </w:rPr>
        <w:t>”</w:t>
      </w:r>
      <w:bookmarkEnd w:id="1"/>
      <w:r w:rsidR="003A2646">
        <w:rPr>
          <w:lang w:val="ro-RO"/>
        </w:rPr>
        <w:t>)</w:t>
      </w:r>
    </w:p>
    <w:p w14:paraId="4D546BED" w14:textId="50F87E5A" w:rsidR="00360BD1" w:rsidRDefault="00360BD1" w:rsidP="006F304F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reviste din bazele de date Web of </w:t>
      </w:r>
      <w:proofErr w:type="spellStart"/>
      <w:r w:rsidRPr="00647454">
        <w:rPr>
          <w:lang w:val="ro-RO"/>
        </w:rPr>
        <w:t>Science</w:t>
      </w:r>
      <w:proofErr w:type="spellEnd"/>
      <w:r w:rsidRPr="00647454">
        <w:rPr>
          <w:lang w:val="ro-RO"/>
        </w:rPr>
        <w:t xml:space="preserve"> și SCOPUS</w:t>
      </w:r>
      <w:r w:rsidRPr="00647454">
        <w:rPr>
          <w:bCs/>
          <w:lang w:val="ro-RO"/>
        </w:rPr>
        <w:t xml:space="preserve"> –</w:t>
      </w:r>
      <w:r w:rsidR="008114CD">
        <w:rPr>
          <w:bCs/>
          <w:lang w:val="ro-RO"/>
        </w:rPr>
        <w:t xml:space="preserve"> </w:t>
      </w:r>
      <w:r w:rsidR="00392A81">
        <w:rPr>
          <w:bCs/>
          <w:lang w:val="ro-RO"/>
        </w:rPr>
        <w:t>1</w:t>
      </w:r>
      <w:r w:rsidRPr="00647454">
        <w:rPr>
          <w:bCs/>
          <w:lang w:val="ro-RO"/>
        </w:rPr>
        <w:t xml:space="preserve"> </w:t>
      </w:r>
    </w:p>
    <w:p w14:paraId="3ABD536A" w14:textId="3A54D01E" w:rsidR="00186652" w:rsidRDefault="00186652" w:rsidP="006F304F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 w:rsidRPr="00CB6163">
        <w:rPr>
          <w:bCs/>
          <w:lang w:val="ro-RO"/>
        </w:rPr>
        <w:t xml:space="preserve">teze </w:t>
      </w:r>
      <w:r w:rsidRPr="00416E8C">
        <w:rPr>
          <w:lang w:val="ro-RO"/>
        </w:rPr>
        <w:t xml:space="preserve">la conferințe </w:t>
      </w:r>
      <w:r>
        <w:rPr>
          <w:bCs/>
          <w:lang w:val="ro-RO"/>
        </w:rPr>
        <w:t>–</w:t>
      </w:r>
      <w:r w:rsidRPr="00CB6163">
        <w:rPr>
          <w:bCs/>
          <w:lang w:val="ro-RO"/>
        </w:rPr>
        <w:t xml:space="preserve"> </w:t>
      </w:r>
      <w:r w:rsidR="00392A81">
        <w:rPr>
          <w:bCs/>
          <w:lang w:val="ro-RO"/>
        </w:rPr>
        <w:t>18</w:t>
      </w:r>
    </w:p>
    <w:p w14:paraId="0C35EE11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0BFAAC84" w14:textId="4F2A7F76" w:rsidR="00186652" w:rsidRPr="00D15885" w:rsidRDefault="00186652" w:rsidP="00DF3437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lang w:val="ro-RO"/>
        </w:rPr>
      </w:pPr>
      <w:r w:rsidRPr="003A2646">
        <w:rPr>
          <w:b/>
          <w:i/>
          <w:iCs/>
          <w:lang w:val="ro-RO"/>
        </w:rPr>
        <w:t xml:space="preserve">Valoarea </w:t>
      </w:r>
      <w:r w:rsidR="001D1C44" w:rsidRPr="003A2646">
        <w:rPr>
          <w:b/>
          <w:i/>
          <w:iCs/>
          <w:lang w:val="ro-RO"/>
        </w:rPr>
        <w:t xml:space="preserve">științifică și </w:t>
      </w:r>
      <w:proofErr w:type="spellStart"/>
      <w:r w:rsidRPr="003A2646">
        <w:rPr>
          <w:b/>
          <w:i/>
          <w:iCs/>
          <w:lang w:val="ro-RO"/>
        </w:rPr>
        <w:t>socio</w:t>
      </w:r>
      <w:proofErr w:type="spellEnd"/>
      <w:r w:rsidRPr="003A2646">
        <w:rPr>
          <w:b/>
          <w:i/>
          <w:iCs/>
          <w:lang w:val="ro-RO"/>
        </w:rPr>
        <w:t xml:space="preserve">-economică a rezultatelor obținute, materializarea rezultatelor </w:t>
      </w:r>
      <w:r w:rsidRPr="00D15885">
        <w:rPr>
          <w:b/>
          <w:i/>
          <w:iCs/>
          <w:lang w:val="ro-RO"/>
        </w:rPr>
        <w:t>și perspective de implementare</w:t>
      </w:r>
      <w:r w:rsidRPr="00D15885">
        <w:rPr>
          <w:bCs/>
          <w:lang w:val="ro-RO"/>
        </w:rPr>
        <w:t xml:space="preserve"> </w:t>
      </w:r>
      <w:r w:rsidR="003A2646" w:rsidRPr="00D15885">
        <w:rPr>
          <w:bCs/>
          <w:lang w:val="ro-RO"/>
        </w:rPr>
        <w:t>(calificativul</w:t>
      </w:r>
      <w:r w:rsidRPr="00D15885">
        <w:rPr>
          <w:bCs/>
          <w:lang w:val="ro-RO"/>
        </w:rPr>
        <w:t xml:space="preserve"> </w:t>
      </w:r>
      <w:r w:rsidRPr="00D15885">
        <w:rPr>
          <w:lang w:val="ro-RO"/>
        </w:rPr>
        <w:t>“</w:t>
      </w:r>
      <w:r w:rsidR="00D42E06" w:rsidRPr="00D15885">
        <w:rPr>
          <w:lang w:val="ro-RO"/>
        </w:rPr>
        <w:t>bine</w:t>
      </w:r>
      <w:r w:rsidRPr="00D15885">
        <w:rPr>
          <w:lang w:val="ro-RO"/>
        </w:rPr>
        <w:t>”</w:t>
      </w:r>
      <w:r w:rsidR="003A2646" w:rsidRPr="00D15885">
        <w:rPr>
          <w:lang w:val="ro-RO"/>
        </w:rPr>
        <w:t>)</w:t>
      </w:r>
    </w:p>
    <w:p w14:paraId="779D601F" w14:textId="77777777" w:rsidR="00D15885" w:rsidRPr="00D15885" w:rsidRDefault="00D15885" w:rsidP="00DF3437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D15885">
        <w:rPr>
          <w:lang w:val="ro-RO"/>
        </w:rPr>
        <w:t xml:space="preserve">Elaborarea materialelor cu proprietăți </w:t>
      </w:r>
      <w:proofErr w:type="spellStart"/>
      <w:r w:rsidRPr="00D15885">
        <w:rPr>
          <w:lang w:val="ro-RO"/>
        </w:rPr>
        <w:t>termo</w:t>
      </w:r>
      <w:proofErr w:type="spellEnd"/>
      <w:r w:rsidRPr="00D15885">
        <w:rPr>
          <w:lang w:val="ro-RO"/>
        </w:rPr>
        <w:t xml:space="preserve">- și </w:t>
      </w:r>
      <w:proofErr w:type="spellStart"/>
      <w:r w:rsidRPr="00D15885">
        <w:rPr>
          <w:lang w:val="ro-RO"/>
        </w:rPr>
        <w:t>electro</w:t>
      </w:r>
      <w:proofErr w:type="spellEnd"/>
      <w:r w:rsidRPr="00D15885">
        <w:rPr>
          <w:lang w:val="ro-RO"/>
        </w:rPr>
        <w:t>-cromice vor contribui la elaborarea ferestrelor inteligente.</w:t>
      </w:r>
    </w:p>
    <w:p w14:paraId="6A44071F" w14:textId="66E90FEA" w:rsidR="00A12291" w:rsidRDefault="00D15885" w:rsidP="00DF3437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D15885">
        <w:rPr>
          <w:lang w:val="ro-RO"/>
        </w:rPr>
        <w:t>Folosirea în dispozitive optoelectronice a structurilor în baza oxizilor semiconductori și straturilor subțiri ale semiconductorilor II-VI și II-IV-N</w:t>
      </w:r>
      <w:r w:rsidRPr="00D15885">
        <w:rPr>
          <w:vertAlign w:val="subscript"/>
          <w:lang w:val="ro-RO"/>
        </w:rPr>
        <w:t xml:space="preserve">2 </w:t>
      </w:r>
      <w:r w:rsidRPr="00D15885">
        <w:rPr>
          <w:lang w:val="ro-RO"/>
        </w:rPr>
        <w:t xml:space="preserve">abundenți în scoarța terestră vor reduce costurile de producție </w:t>
      </w:r>
      <w:r>
        <w:rPr>
          <w:lang w:val="ro-RO"/>
        </w:rPr>
        <w:t>a</w:t>
      </w:r>
      <w:r w:rsidRPr="00D15885">
        <w:rPr>
          <w:lang w:val="ro-RO"/>
        </w:rPr>
        <w:t xml:space="preserve"> detectori</w:t>
      </w:r>
      <w:r>
        <w:rPr>
          <w:lang w:val="ro-RO"/>
        </w:rPr>
        <w:t>lor</w:t>
      </w:r>
      <w:r w:rsidRPr="00D15885">
        <w:rPr>
          <w:lang w:val="ro-RO"/>
        </w:rPr>
        <w:t xml:space="preserve"> de radiații electromagnetice</w:t>
      </w:r>
      <w:r>
        <w:rPr>
          <w:lang w:val="ro-RO"/>
        </w:rPr>
        <w:t>,</w:t>
      </w:r>
      <w:r w:rsidRPr="00D15885">
        <w:rPr>
          <w:lang w:val="ro-RO"/>
        </w:rPr>
        <w:t xml:space="preserve"> în principal pentru regiunile UV și X ale spectrului.</w:t>
      </w:r>
    </w:p>
    <w:p w14:paraId="16146C76" w14:textId="3CF4764F" w:rsidR="00865EC9" w:rsidRPr="00D15885" w:rsidRDefault="00865EC9" w:rsidP="00DF3437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>
        <w:rPr>
          <w:lang w:val="ro-RO"/>
        </w:rPr>
        <w:t>A fost obținut un brevet de invenție.</w:t>
      </w:r>
    </w:p>
    <w:p w14:paraId="4ED22A05" w14:textId="77777777" w:rsidR="00DB7CC3" w:rsidRPr="00452686" w:rsidRDefault="00DB7CC3" w:rsidP="00DF3437">
      <w:pPr>
        <w:pStyle w:val="ListParagraph"/>
        <w:spacing w:line="276" w:lineRule="auto"/>
        <w:ind w:left="644"/>
        <w:contextualSpacing w:val="0"/>
        <w:rPr>
          <w:lang w:val="ro-RO"/>
        </w:rPr>
      </w:pPr>
    </w:p>
    <w:p w14:paraId="6FA2E206" w14:textId="78D8596A" w:rsidR="00186652" w:rsidRPr="003A2646" w:rsidRDefault="00186652" w:rsidP="00DF3437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lang w:val="ro-RO"/>
        </w:rPr>
      </w:pPr>
      <w:r w:rsidRPr="003A2646">
        <w:rPr>
          <w:b/>
          <w:lang w:val="ro-RO"/>
        </w:rPr>
        <w:lastRenderedPageBreak/>
        <w:t>Participarea tinerilor în proiect, pregătirea cercetătorilor în cadrul proiectului prin doctorat/</w:t>
      </w:r>
      <w:proofErr w:type="spellStart"/>
      <w:r w:rsidRPr="003A2646">
        <w:rPr>
          <w:b/>
          <w:lang w:val="ro-RO"/>
        </w:rPr>
        <w:t>postdoctorat</w:t>
      </w:r>
      <w:proofErr w:type="spellEnd"/>
      <w:r w:rsidRPr="003A2646">
        <w:rPr>
          <w:bCs/>
          <w:lang w:val="ro-RO"/>
        </w:rPr>
        <w:t xml:space="preserve"> </w:t>
      </w:r>
      <w:r w:rsidR="003A2646">
        <w:rPr>
          <w:bCs/>
          <w:lang w:val="ro-RO"/>
        </w:rPr>
        <w:t>(calificativul</w:t>
      </w:r>
      <w:r w:rsidRPr="003A2646">
        <w:rPr>
          <w:bCs/>
          <w:lang w:val="ro-RO"/>
        </w:rPr>
        <w:t xml:space="preserve"> ”</w:t>
      </w:r>
      <w:r w:rsidR="00D42E06" w:rsidRPr="003A2646">
        <w:rPr>
          <w:bCs/>
          <w:lang w:val="ro-RO"/>
        </w:rPr>
        <w:t>bine</w:t>
      </w:r>
      <w:r w:rsidRPr="003A2646">
        <w:rPr>
          <w:bCs/>
          <w:lang w:val="ro-RO"/>
        </w:rPr>
        <w:t>”</w:t>
      </w:r>
      <w:r w:rsidR="003A2646">
        <w:rPr>
          <w:bCs/>
          <w:lang w:val="ro-RO"/>
        </w:rPr>
        <w:t>)</w:t>
      </w:r>
    </w:p>
    <w:p w14:paraId="56C5E2B6" w14:textId="21CC6C67" w:rsidR="00186652" w:rsidRPr="001D0562" w:rsidRDefault="00186652" w:rsidP="00DF3437">
      <w:pPr>
        <w:pStyle w:val="ListParagraph"/>
        <w:spacing w:line="276" w:lineRule="auto"/>
        <w:ind w:left="426"/>
        <w:contextualSpacing w:val="0"/>
        <w:jc w:val="both"/>
        <w:rPr>
          <w:lang w:val="ro-RO"/>
        </w:rPr>
      </w:pPr>
      <w:r w:rsidRPr="001D0562">
        <w:rPr>
          <w:lang w:val="ro-RO"/>
        </w:rPr>
        <w:t xml:space="preserve">Ponderea tinerilor cercetători este </w:t>
      </w:r>
      <w:r w:rsidR="00785561">
        <w:rPr>
          <w:lang w:val="ro-RO"/>
        </w:rPr>
        <w:t xml:space="preserve">de </w:t>
      </w:r>
      <w:r w:rsidR="00174195">
        <w:rPr>
          <w:lang w:val="ro-RO"/>
        </w:rPr>
        <w:t>32</w:t>
      </w:r>
      <w:r w:rsidR="004E660E">
        <w:rPr>
          <w:lang w:val="ro-RO"/>
        </w:rPr>
        <w:t xml:space="preserve"> </w:t>
      </w:r>
      <w:r w:rsidR="00904193">
        <w:rPr>
          <w:lang w:val="ro-RO"/>
        </w:rPr>
        <w:t>%.</w:t>
      </w:r>
    </w:p>
    <w:p w14:paraId="00973491" w14:textId="77777777" w:rsidR="00B67116" w:rsidRDefault="00B67116" w:rsidP="00022581">
      <w:pPr>
        <w:rPr>
          <w:bCs/>
          <w:lang w:val="ro-RO"/>
        </w:rPr>
      </w:pPr>
    </w:p>
    <w:p w14:paraId="3BBC0600" w14:textId="60B9A68E" w:rsidR="003A2646" w:rsidRPr="001C5A3C" w:rsidRDefault="003A2646" w:rsidP="003A2646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9A03E2">
        <w:rPr>
          <w:b/>
          <w:bCs/>
          <w:lang w:val="ro-RO"/>
        </w:rPr>
        <w:t>22.5</w:t>
      </w:r>
    </w:p>
    <w:p w14:paraId="373F03B8" w14:textId="77777777" w:rsidR="003A2646" w:rsidRDefault="003A2646" w:rsidP="003A2646">
      <w:pPr>
        <w:spacing w:line="288" w:lineRule="auto"/>
        <w:rPr>
          <w:b/>
          <w:bCs/>
          <w:lang w:val="ro-RO"/>
        </w:rPr>
      </w:pPr>
    </w:p>
    <w:p w14:paraId="077E7BE5" w14:textId="26CC9C8C" w:rsidR="003A2646" w:rsidRPr="001C5A3C" w:rsidRDefault="003A2646" w:rsidP="003A2646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Se propune calificativul general: </w:t>
      </w:r>
      <w:r w:rsidR="009A03E2">
        <w:rPr>
          <w:b/>
          <w:bCs/>
          <w:lang w:val="ro-RO"/>
        </w:rPr>
        <w:t>B</w:t>
      </w:r>
      <w:r w:rsidRPr="001C5A3C">
        <w:rPr>
          <w:b/>
          <w:bCs/>
          <w:lang w:val="ro-RO"/>
        </w:rPr>
        <w:t>ine</w:t>
      </w:r>
    </w:p>
    <w:p w14:paraId="43C846FD" w14:textId="77777777" w:rsidR="00CB7687" w:rsidRDefault="00CB7687" w:rsidP="00022581">
      <w:pPr>
        <w:rPr>
          <w:b/>
          <w:lang w:val="ro-RO"/>
        </w:rPr>
      </w:pPr>
    </w:p>
    <w:p w14:paraId="7558271C" w14:textId="68479FB9" w:rsidR="008432BC" w:rsidRPr="00F81B82" w:rsidRDefault="00010E1F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51E14240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49B76C70" w14:textId="2648B66E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010E1F">
        <w:rPr>
          <w:lang w:val="ro-RO"/>
        </w:rPr>
        <w:t>Veaceslav</w:t>
      </w:r>
      <w:proofErr w:type="spellEnd"/>
      <w:r w:rsidR="00010E1F">
        <w:rPr>
          <w:lang w:val="ro-RO"/>
        </w:rPr>
        <w:t xml:space="preserve"> Ursachi</w:t>
      </w:r>
    </w:p>
    <w:p w14:paraId="1CC7E0B4" w14:textId="77777777" w:rsidR="00022581" w:rsidRPr="00F81B82" w:rsidRDefault="00022581" w:rsidP="00022581">
      <w:pPr>
        <w:rPr>
          <w:lang w:val="ro-RO"/>
        </w:rPr>
      </w:pPr>
    </w:p>
    <w:p w14:paraId="3B040EF7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25BEEEB3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C37C" w14:textId="77777777" w:rsidR="00457A59" w:rsidRDefault="00457A59" w:rsidP="00014779">
      <w:r>
        <w:separator/>
      </w:r>
    </w:p>
  </w:endnote>
  <w:endnote w:type="continuationSeparator" w:id="0">
    <w:p w14:paraId="63ED669E" w14:textId="77777777" w:rsidR="00457A59" w:rsidRDefault="00457A59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ACF2" w14:textId="77777777" w:rsidR="00457A59" w:rsidRDefault="00457A59" w:rsidP="00014779">
      <w:r>
        <w:separator/>
      </w:r>
    </w:p>
  </w:footnote>
  <w:footnote w:type="continuationSeparator" w:id="0">
    <w:p w14:paraId="340E7C2C" w14:textId="77777777" w:rsidR="00457A59" w:rsidRDefault="00457A59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5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853BF"/>
    <w:multiLevelType w:val="hybridMultilevel"/>
    <w:tmpl w:val="FF342002"/>
    <w:lvl w:ilvl="0" w:tplc="57801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7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5"/>
  </w:num>
  <w:num w:numId="13">
    <w:abstractNumId w:val="30"/>
  </w:num>
  <w:num w:numId="14">
    <w:abstractNumId w:val="22"/>
  </w:num>
  <w:num w:numId="15">
    <w:abstractNumId w:val="9"/>
  </w:num>
  <w:num w:numId="16">
    <w:abstractNumId w:val="3"/>
  </w:num>
  <w:num w:numId="17">
    <w:abstractNumId w:val="20"/>
  </w:num>
  <w:num w:numId="18">
    <w:abstractNumId w:val="12"/>
  </w:num>
  <w:num w:numId="19">
    <w:abstractNumId w:val="7"/>
  </w:num>
  <w:num w:numId="20">
    <w:abstractNumId w:val="16"/>
  </w:num>
  <w:num w:numId="21">
    <w:abstractNumId w:val="24"/>
  </w:num>
  <w:num w:numId="22">
    <w:abstractNumId w:val="26"/>
  </w:num>
  <w:num w:numId="23">
    <w:abstractNumId w:val="0"/>
  </w:num>
  <w:num w:numId="24">
    <w:abstractNumId w:val="5"/>
  </w:num>
  <w:num w:numId="25">
    <w:abstractNumId w:val="14"/>
  </w:num>
  <w:num w:numId="26">
    <w:abstractNumId w:val="29"/>
  </w:num>
  <w:num w:numId="27">
    <w:abstractNumId w:val="15"/>
  </w:num>
  <w:num w:numId="28">
    <w:abstractNumId w:val="31"/>
  </w:num>
  <w:num w:numId="29">
    <w:abstractNumId w:val="1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400D"/>
    <w:rsid w:val="00010E1F"/>
    <w:rsid w:val="00014779"/>
    <w:rsid w:val="00015053"/>
    <w:rsid w:val="00016A88"/>
    <w:rsid w:val="00016E8C"/>
    <w:rsid w:val="00022581"/>
    <w:rsid w:val="000234D3"/>
    <w:rsid w:val="00023B0F"/>
    <w:rsid w:val="00025A30"/>
    <w:rsid w:val="00027C85"/>
    <w:rsid w:val="0003221B"/>
    <w:rsid w:val="00032E41"/>
    <w:rsid w:val="000339FD"/>
    <w:rsid w:val="00034227"/>
    <w:rsid w:val="000352AC"/>
    <w:rsid w:val="00037CFA"/>
    <w:rsid w:val="00041F98"/>
    <w:rsid w:val="0004548B"/>
    <w:rsid w:val="00046B63"/>
    <w:rsid w:val="000474A6"/>
    <w:rsid w:val="0005256E"/>
    <w:rsid w:val="00053C7C"/>
    <w:rsid w:val="00055506"/>
    <w:rsid w:val="00057B0A"/>
    <w:rsid w:val="00057BF3"/>
    <w:rsid w:val="00062FF8"/>
    <w:rsid w:val="0006542E"/>
    <w:rsid w:val="0006768C"/>
    <w:rsid w:val="00071731"/>
    <w:rsid w:val="00071D4C"/>
    <w:rsid w:val="000728EC"/>
    <w:rsid w:val="0007746F"/>
    <w:rsid w:val="00077C2E"/>
    <w:rsid w:val="000807C8"/>
    <w:rsid w:val="000863C6"/>
    <w:rsid w:val="00087F94"/>
    <w:rsid w:val="000A419F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F8F"/>
    <w:rsid w:val="000E05B7"/>
    <w:rsid w:val="000E5C5F"/>
    <w:rsid w:val="000E6E38"/>
    <w:rsid w:val="000E7F17"/>
    <w:rsid w:val="000F1C90"/>
    <w:rsid w:val="000F5AD9"/>
    <w:rsid w:val="000F5D32"/>
    <w:rsid w:val="000F6BD2"/>
    <w:rsid w:val="00101C71"/>
    <w:rsid w:val="00106714"/>
    <w:rsid w:val="001079DB"/>
    <w:rsid w:val="00114072"/>
    <w:rsid w:val="00114405"/>
    <w:rsid w:val="001148ED"/>
    <w:rsid w:val="00116331"/>
    <w:rsid w:val="00116AB3"/>
    <w:rsid w:val="00121119"/>
    <w:rsid w:val="00122579"/>
    <w:rsid w:val="001228EB"/>
    <w:rsid w:val="001250BD"/>
    <w:rsid w:val="00127EB8"/>
    <w:rsid w:val="00131ED7"/>
    <w:rsid w:val="00135D3E"/>
    <w:rsid w:val="00136970"/>
    <w:rsid w:val="00140A54"/>
    <w:rsid w:val="00142982"/>
    <w:rsid w:val="00144A15"/>
    <w:rsid w:val="001458E8"/>
    <w:rsid w:val="00145BD5"/>
    <w:rsid w:val="00145EA5"/>
    <w:rsid w:val="00147064"/>
    <w:rsid w:val="001476CF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4195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0F97"/>
    <w:rsid w:val="00192B25"/>
    <w:rsid w:val="00194E5E"/>
    <w:rsid w:val="00196391"/>
    <w:rsid w:val="001975E6"/>
    <w:rsid w:val="001A084B"/>
    <w:rsid w:val="001A09A3"/>
    <w:rsid w:val="001A72CF"/>
    <w:rsid w:val="001B1710"/>
    <w:rsid w:val="001B1C23"/>
    <w:rsid w:val="001B6737"/>
    <w:rsid w:val="001B6B2C"/>
    <w:rsid w:val="001C1E80"/>
    <w:rsid w:val="001C35E5"/>
    <w:rsid w:val="001C6C1F"/>
    <w:rsid w:val="001C7ACD"/>
    <w:rsid w:val="001D014A"/>
    <w:rsid w:val="001D1C44"/>
    <w:rsid w:val="001D2EF1"/>
    <w:rsid w:val="001D5414"/>
    <w:rsid w:val="001E54CB"/>
    <w:rsid w:val="001E6F88"/>
    <w:rsid w:val="001E78BD"/>
    <w:rsid w:val="001F1459"/>
    <w:rsid w:val="001F649B"/>
    <w:rsid w:val="001F67D6"/>
    <w:rsid w:val="00203B34"/>
    <w:rsid w:val="0020446D"/>
    <w:rsid w:val="0021324C"/>
    <w:rsid w:val="002202A0"/>
    <w:rsid w:val="00223A10"/>
    <w:rsid w:val="00223B26"/>
    <w:rsid w:val="0022464A"/>
    <w:rsid w:val="0022669C"/>
    <w:rsid w:val="002309F9"/>
    <w:rsid w:val="00232DC4"/>
    <w:rsid w:val="00234351"/>
    <w:rsid w:val="002357B2"/>
    <w:rsid w:val="00242D27"/>
    <w:rsid w:val="00244DA9"/>
    <w:rsid w:val="00244EF0"/>
    <w:rsid w:val="0025124E"/>
    <w:rsid w:val="002512BE"/>
    <w:rsid w:val="00254DBF"/>
    <w:rsid w:val="00254F87"/>
    <w:rsid w:val="00257CA5"/>
    <w:rsid w:val="002609B1"/>
    <w:rsid w:val="00262B71"/>
    <w:rsid w:val="00267481"/>
    <w:rsid w:val="00267C60"/>
    <w:rsid w:val="00276A12"/>
    <w:rsid w:val="00280057"/>
    <w:rsid w:val="00281A88"/>
    <w:rsid w:val="0028394A"/>
    <w:rsid w:val="002844D7"/>
    <w:rsid w:val="002A65B5"/>
    <w:rsid w:val="002B0605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C71E8"/>
    <w:rsid w:val="002D15BE"/>
    <w:rsid w:val="002D4AAD"/>
    <w:rsid w:val="002D594A"/>
    <w:rsid w:val="002D67E9"/>
    <w:rsid w:val="002E02DA"/>
    <w:rsid w:val="002E0418"/>
    <w:rsid w:val="002E20E0"/>
    <w:rsid w:val="002E2488"/>
    <w:rsid w:val="002E316A"/>
    <w:rsid w:val="002E355C"/>
    <w:rsid w:val="002E42B4"/>
    <w:rsid w:val="002E5612"/>
    <w:rsid w:val="002F0A31"/>
    <w:rsid w:val="002F1A22"/>
    <w:rsid w:val="002F48BF"/>
    <w:rsid w:val="002F5977"/>
    <w:rsid w:val="00300F42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1424"/>
    <w:rsid w:val="00332CF1"/>
    <w:rsid w:val="003354E9"/>
    <w:rsid w:val="003371F0"/>
    <w:rsid w:val="00340DAA"/>
    <w:rsid w:val="00342103"/>
    <w:rsid w:val="00344460"/>
    <w:rsid w:val="003451ED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79FE"/>
    <w:rsid w:val="0039068A"/>
    <w:rsid w:val="0039213D"/>
    <w:rsid w:val="00392A81"/>
    <w:rsid w:val="00392F53"/>
    <w:rsid w:val="00396FBE"/>
    <w:rsid w:val="003A2646"/>
    <w:rsid w:val="003A3323"/>
    <w:rsid w:val="003A3756"/>
    <w:rsid w:val="003A48F7"/>
    <w:rsid w:val="003A64FA"/>
    <w:rsid w:val="003B105A"/>
    <w:rsid w:val="003B3C9A"/>
    <w:rsid w:val="003C02B8"/>
    <w:rsid w:val="003C076D"/>
    <w:rsid w:val="003C1EAA"/>
    <w:rsid w:val="003C227D"/>
    <w:rsid w:val="003C317E"/>
    <w:rsid w:val="003C430E"/>
    <w:rsid w:val="003C5C0E"/>
    <w:rsid w:val="003C6467"/>
    <w:rsid w:val="003C7C10"/>
    <w:rsid w:val="003C7F27"/>
    <w:rsid w:val="003E30C6"/>
    <w:rsid w:val="003E4386"/>
    <w:rsid w:val="003E4A02"/>
    <w:rsid w:val="003E5C2F"/>
    <w:rsid w:val="003E7732"/>
    <w:rsid w:val="003F06CA"/>
    <w:rsid w:val="003F10C8"/>
    <w:rsid w:val="003F4F08"/>
    <w:rsid w:val="004028D8"/>
    <w:rsid w:val="00403FA7"/>
    <w:rsid w:val="004040D9"/>
    <w:rsid w:val="00405AA1"/>
    <w:rsid w:val="0040727D"/>
    <w:rsid w:val="00411156"/>
    <w:rsid w:val="00411697"/>
    <w:rsid w:val="004142D0"/>
    <w:rsid w:val="004206E3"/>
    <w:rsid w:val="00431322"/>
    <w:rsid w:val="00431564"/>
    <w:rsid w:val="004368CC"/>
    <w:rsid w:val="00440A4F"/>
    <w:rsid w:val="00442645"/>
    <w:rsid w:val="00443A39"/>
    <w:rsid w:val="0045112D"/>
    <w:rsid w:val="00451CCA"/>
    <w:rsid w:val="00452686"/>
    <w:rsid w:val="00456012"/>
    <w:rsid w:val="00457A59"/>
    <w:rsid w:val="0046151B"/>
    <w:rsid w:val="00461901"/>
    <w:rsid w:val="004708D4"/>
    <w:rsid w:val="00473891"/>
    <w:rsid w:val="00473EF2"/>
    <w:rsid w:val="004753EC"/>
    <w:rsid w:val="00482AD5"/>
    <w:rsid w:val="004851A8"/>
    <w:rsid w:val="004871CC"/>
    <w:rsid w:val="0049203D"/>
    <w:rsid w:val="00494D74"/>
    <w:rsid w:val="0049726D"/>
    <w:rsid w:val="00497D66"/>
    <w:rsid w:val="004A0ED7"/>
    <w:rsid w:val="004A4E81"/>
    <w:rsid w:val="004A6224"/>
    <w:rsid w:val="004B68BC"/>
    <w:rsid w:val="004B6EFD"/>
    <w:rsid w:val="004C2A42"/>
    <w:rsid w:val="004C3562"/>
    <w:rsid w:val="004C57BA"/>
    <w:rsid w:val="004C7040"/>
    <w:rsid w:val="004D0EF5"/>
    <w:rsid w:val="004D3A4D"/>
    <w:rsid w:val="004D52FA"/>
    <w:rsid w:val="004D6641"/>
    <w:rsid w:val="004D7443"/>
    <w:rsid w:val="004E009A"/>
    <w:rsid w:val="004E09DB"/>
    <w:rsid w:val="004E220A"/>
    <w:rsid w:val="004E313A"/>
    <w:rsid w:val="004E3781"/>
    <w:rsid w:val="004E660E"/>
    <w:rsid w:val="004E684A"/>
    <w:rsid w:val="004F01F4"/>
    <w:rsid w:val="004F3441"/>
    <w:rsid w:val="004F400F"/>
    <w:rsid w:val="00504F51"/>
    <w:rsid w:val="00510C41"/>
    <w:rsid w:val="00515B1A"/>
    <w:rsid w:val="00516766"/>
    <w:rsid w:val="00516D0D"/>
    <w:rsid w:val="00520BC9"/>
    <w:rsid w:val="005267DB"/>
    <w:rsid w:val="0052724B"/>
    <w:rsid w:val="00536288"/>
    <w:rsid w:val="005367F1"/>
    <w:rsid w:val="00536997"/>
    <w:rsid w:val="00537088"/>
    <w:rsid w:val="0054044B"/>
    <w:rsid w:val="005466F1"/>
    <w:rsid w:val="00553750"/>
    <w:rsid w:val="00555BDD"/>
    <w:rsid w:val="00557E54"/>
    <w:rsid w:val="00560EAB"/>
    <w:rsid w:val="0056164F"/>
    <w:rsid w:val="00563816"/>
    <w:rsid w:val="00565350"/>
    <w:rsid w:val="005704A3"/>
    <w:rsid w:val="00573189"/>
    <w:rsid w:val="005733B4"/>
    <w:rsid w:val="00576094"/>
    <w:rsid w:val="00577837"/>
    <w:rsid w:val="0058294B"/>
    <w:rsid w:val="00583A48"/>
    <w:rsid w:val="00583F5F"/>
    <w:rsid w:val="00592FA6"/>
    <w:rsid w:val="00593C8C"/>
    <w:rsid w:val="005A4374"/>
    <w:rsid w:val="005A46BC"/>
    <w:rsid w:val="005A6ADD"/>
    <w:rsid w:val="005A7AC3"/>
    <w:rsid w:val="005B0047"/>
    <w:rsid w:val="005B0A1D"/>
    <w:rsid w:val="005B1EDE"/>
    <w:rsid w:val="005B546E"/>
    <w:rsid w:val="005B6768"/>
    <w:rsid w:val="005C2AB3"/>
    <w:rsid w:val="005C4237"/>
    <w:rsid w:val="005C4F63"/>
    <w:rsid w:val="005C4FED"/>
    <w:rsid w:val="005D3734"/>
    <w:rsid w:val="005D57AD"/>
    <w:rsid w:val="005D6B1A"/>
    <w:rsid w:val="005E2EA8"/>
    <w:rsid w:val="005E3791"/>
    <w:rsid w:val="005E3890"/>
    <w:rsid w:val="005E3B8E"/>
    <w:rsid w:val="005F0D06"/>
    <w:rsid w:val="005F21D7"/>
    <w:rsid w:val="005F3965"/>
    <w:rsid w:val="005F5B17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3CA7"/>
    <w:rsid w:val="00624EA8"/>
    <w:rsid w:val="006301BE"/>
    <w:rsid w:val="00632A39"/>
    <w:rsid w:val="00633239"/>
    <w:rsid w:val="0063469A"/>
    <w:rsid w:val="0063603A"/>
    <w:rsid w:val="00641394"/>
    <w:rsid w:val="00642E8F"/>
    <w:rsid w:val="00644321"/>
    <w:rsid w:val="00647654"/>
    <w:rsid w:val="00647A07"/>
    <w:rsid w:val="00647F98"/>
    <w:rsid w:val="0065361A"/>
    <w:rsid w:val="00654B8F"/>
    <w:rsid w:val="006556FA"/>
    <w:rsid w:val="0065604A"/>
    <w:rsid w:val="006578B7"/>
    <w:rsid w:val="00661C7D"/>
    <w:rsid w:val="006703B8"/>
    <w:rsid w:val="00670A9B"/>
    <w:rsid w:val="00670F51"/>
    <w:rsid w:val="00672251"/>
    <w:rsid w:val="0067260A"/>
    <w:rsid w:val="00673511"/>
    <w:rsid w:val="00673F7D"/>
    <w:rsid w:val="006775FF"/>
    <w:rsid w:val="0068175E"/>
    <w:rsid w:val="00683AA1"/>
    <w:rsid w:val="00685F38"/>
    <w:rsid w:val="00693477"/>
    <w:rsid w:val="0069605F"/>
    <w:rsid w:val="00697611"/>
    <w:rsid w:val="006A5743"/>
    <w:rsid w:val="006C7069"/>
    <w:rsid w:val="006D0B33"/>
    <w:rsid w:val="006D1074"/>
    <w:rsid w:val="006E0E97"/>
    <w:rsid w:val="006E164F"/>
    <w:rsid w:val="006E2526"/>
    <w:rsid w:val="006E3256"/>
    <w:rsid w:val="006E685C"/>
    <w:rsid w:val="006F029F"/>
    <w:rsid w:val="006F2B33"/>
    <w:rsid w:val="006F304F"/>
    <w:rsid w:val="006F3C92"/>
    <w:rsid w:val="006F558B"/>
    <w:rsid w:val="006F5AF5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5A04"/>
    <w:rsid w:val="00723A69"/>
    <w:rsid w:val="00725D17"/>
    <w:rsid w:val="00725E8C"/>
    <w:rsid w:val="00726D75"/>
    <w:rsid w:val="007317AB"/>
    <w:rsid w:val="00731FEC"/>
    <w:rsid w:val="007321E2"/>
    <w:rsid w:val="00733C8D"/>
    <w:rsid w:val="00733E9D"/>
    <w:rsid w:val="00740FF7"/>
    <w:rsid w:val="00744012"/>
    <w:rsid w:val="00751E1C"/>
    <w:rsid w:val="00752684"/>
    <w:rsid w:val="00753FCD"/>
    <w:rsid w:val="007563E0"/>
    <w:rsid w:val="007567AA"/>
    <w:rsid w:val="00763196"/>
    <w:rsid w:val="00764005"/>
    <w:rsid w:val="007717BA"/>
    <w:rsid w:val="00773BB2"/>
    <w:rsid w:val="00775279"/>
    <w:rsid w:val="00780F89"/>
    <w:rsid w:val="00785561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C6E40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E62"/>
    <w:rsid w:val="007F4BD8"/>
    <w:rsid w:val="007F7953"/>
    <w:rsid w:val="007F7C62"/>
    <w:rsid w:val="0081043F"/>
    <w:rsid w:val="00810596"/>
    <w:rsid w:val="00810F79"/>
    <w:rsid w:val="008114CD"/>
    <w:rsid w:val="008115D0"/>
    <w:rsid w:val="008125D0"/>
    <w:rsid w:val="008203D6"/>
    <w:rsid w:val="00822DAF"/>
    <w:rsid w:val="00823141"/>
    <w:rsid w:val="00823300"/>
    <w:rsid w:val="0082565E"/>
    <w:rsid w:val="00825698"/>
    <w:rsid w:val="00825FAC"/>
    <w:rsid w:val="00831C2D"/>
    <w:rsid w:val="008323A8"/>
    <w:rsid w:val="00832D09"/>
    <w:rsid w:val="00835C03"/>
    <w:rsid w:val="00837A85"/>
    <w:rsid w:val="008432BC"/>
    <w:rsid w:val="00843670"/>
    <w:rsid w:val="008521C6"/>
    <w:rsid w:val="00852B9B"/>
    <w:rsid w:val="00853916"/>
    <w:rsid w:val="008545DA"/>
    <w:rsid w:val="008549EB"/>
    <w:rsid w:val="00862E9A"/>
    <w:rsid w:val="00865EC9"/>
    <w:rsid w:val="008677A1"/>
    <w:rsid w:val="0087290F"/>
    <w:rsid w:val="00872EC6"/>
    <w:rsid w:val="008730B6"/>
    <w:rsid w:val="00887547"/>
    <w:rsid w:val="00892BC8"/>
    <w:rsid w:val="00894CB9"/>
    <w:rsid w:val="00896342"/>
    <w:rsid w:val="00897C2E"/>
    <w:rsid w:val="008A1174"/>
    <w:rsid w:val="008A568A"/>
    <w:rsid w:val="008A63B5"/>
    <w:rsid w:val="008A6A37"/>
    <w:rsid w:val="008A77F1"/>
    <w:rsid w:val="008B3582"/>
    <w:rsid w:val="008B60CD"/>
    <w:rsid w:val="008B6514"/>
    <w:rsid w:val="008C313A"/>
    <w:rsid w:val="008C51D1"/>
    <w:rsid w:val="008C6C78"/>
    <w:rsid w:val="008C7EF2"/>
    <w:rsid w:val="008D175A"/>
    <w:rsid w:val="008D1DEA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8749C"/>
    <w:rsid w:val="009925A9"/>
    <w:rsid w:val="00992BE2"/>
    <w:rsid w:val="009A03E2"/>
    <w:rsid w:val="009A09FE"/>
    <w:rsid w:val="009A138D"/>
    <w:rsid w:val="009A49BC"/>
    <w:rsid w:val="009A4F1C"/>
    <w:rsid w:val="009B1288"/>
    <w:rsid w:val="009B3BFF"/>
    <w:rsid w:val="009B64FE"/>
    <w:rsid w:val="009B6D4D"/>
    <w:rsid w:val="009B77BD"/>
    <w:rsid w:val="009C05C2"/>
    <w:rsid w:val="009C1876"/>
    <w:rsid w:val="009C4CCB"/>
    <w:rsid w:val="009C74A9"/>
    <w:rsid w:val="009D0187"/>
    <w:rsid w:val="009D1127"/>
    <w:rsid w:val="009D1AF4"/>
    <w:rsid w:val="009D2A55"/>
    <w:rsid w:val="009D3D1E"/>
    <w:rsid w:val="009D753B"/>
    <w:rsid w:val="009E481F"/>
    <w:rsid w:val="009E4EE5"/>
    <w:rsid w:val="009E76A4"/>
    <w:rsid w:val="009F00A5"/>
    <w:rsid w:val="009F2724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1A5B"/>
    <w:rsid w:val="00A2292A"/>
    <w:rsid w:val="00A2557D"/>
    <w:rsid w:val="00A27A0C"/>
    <w:rsid w:val="00A317AB"/>
    <w:rsid w:val="00A3607B"/>
    <w:rsid w:val="00A3652E"/>
    <w:rsid w:val="00A377EE"/>
    <w:rsid w:val="00A42AB2"/>
    <w:rsid w:val="00A43E99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635D"/>
    <w:rsid w:val="00A77184"/>
    <w:rsid w:val="00A82984"/>
    <w:rsid w:val="00A859F2"/>
    <w:rsid w:val="00A85BF8"/>
    <w:rsid w:val="00A85D4A"/>
    <w:rsid w:val="00A861D7"/>
    <w:rsid w:val="00A92087"/>
    <w:rsid w:val="00A928B9"/>
    <w:rsid w:val="00AA070F"/>
    <w:rsid w:val="00AA20E7"/>
    <w:rsid w:val="00AB75A0"/>
    <w:rsid w:val="00AB762C"/>
    <w:rsid w:val="00AB7A78"/>
    <w:rsid w:val="00AC4306"/>
    <w:rsid w:val="00AD03CE"/>
    <w:rsid w:val="00AD047A"/>
    <w:rsid w:val="00AD0800"/>
    <w:rsid w:val="00AD10F8"/>
    <w:rsid w:val="00AD14A0"/>
    <w:rsid w:val="00AD2589"/>
    <w:rsid w:val="00AD43B5"/>
    <w:rsid w:val="00AD58A1"/>
    <w:rsid w:val="00AD703A"/>
    <w:rsid w:val="00AD72E0"/>
    <w:rsid w:val="00AE03D1"/>
    <w:rsid w:val="00AE1E66"/>
    <w:rsid w:val="00AE517A"/>
    <w:rsid w:val="00AF0B1C"/>
    <w:rsid w:val="00AF12D7"/>
    <w:rsid w:val="00AF1A80"/>
    <w:rsid w:val="00AF2248"/>
    <w:rsid w:val="00AF2BB8"/>
    <w:rsid w:val="00AF3805"/>
    <w:rsid w:val="00AF43E5"/>
    <w:rsid w:val="00AF46A4"/>
    <w:rsid w:val="00AF6517"/>
    <w:rsid w:val="00B0451C"/>
    <w:rsid w:val="00B0565E"/>
    <w:rsid w:val="00B119DB"/>
    <w:rsid w:val="00B13082"/>
    <w:rsid w:val="00B15AFE"/>
    <w:rsid w:val="00B16E0C"/>
    <w:rsid w:val="00B32B5A"/>
    <w:rsid w:val="00B4260D"/>
    <w:rsid w:val="00B44636"/>
    <w:rsid w:val="00B45E08"/>
    <w:rsid w:val="00B52274"/>
    <w:rsid w:val="00B526AC"/>
    <w:rsid w:val="00B530D2"/>
    <w:rsid w:val="00B56073"/>
    <w:rsid w:val="00B56E5B"/>
    <w:rsid w:val="00B57F65"/>
    <w:rsid w:val="00B65581"/>
    <w:rsid w:val="00B66E2A"/>
    <w:rsid w:val="00B67116"/>
    <w:rsid w:val="00B703E7"/>
    <w:rsid w:val="00B70C2C"/>
    <w:rsid w:val="00B7187A"/>
    <w:rsid w:val="00B7313C"/>
    <w:rsid w:val="00B80C33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B13E2"/>
    <w:rsid w:val="00BB27E0"/>
    <w:rsid w:val="00BC0BDA"/>
    <w:rsid w:val="00BC159C"/>
    <w:rsid w:val="00BC187A"/>
    <w:rsid w:val="00BC1890"/>
    <w:rsid w:val="00BC2834"/>
    <w:rsid w:val="00BC2CFE"/>
    <w:rsid w:val="00BC3A5A"/>
    <w:rsid w:val="00BC5A82"/>
    <w:rsid w:val="00BD28CF"/>
    <w:rsid w:val="00BD2926"/>
    <w:rsid w:val="00BE0CB7"/>
    <w:rsid w:val="00BE13FD"/>
    <w:rsid w:val="00BE2FC2"/>
    <w:rsid w:val="00BE3154"/>
    <w:rsid w:val="00BE348C"/>
    <w:rsid w:val="00BE378A"/>
    <w:rsid w:val="00BE3839"/>
    <w:rsid w:val="00BE43FC"/>
    <w:rsid w:val="00BF5817"/>
    <w:rsid w:val="00BF5C7C"/>
    <w:rsid w:val="00BF64D0"/>
    <w:rsid w:val="00BF6FC3"/>
    <w:rsid w:val="00BF7076"/>
    <w:rsid w:val="00BF7C26"/>
    <w:rsid w:val="00C013B1"/>
    <w:rsid w:val="00C0184F"/>
    <w:rsid w:val="00C03A75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34087"/>
    <w:rsid w:val="00C437F2"/>
    <w:rsid w:val="00C446E1"/>
    <w:rsid w:val="00C455D8"/>
    <w:rsid w:val="00C45B1E"/>
    <w:rsid w:val="00C521BC"/>
    <w:rsid w:val="00C55F33"/>
    <w:rsid w:val="00C57AF6"/>
    <w:rsid w:val="00C60810"/>
    <w:rsid w:val="00C60A98"/>
    <w:rsid w:val="00C63FF3"/>
    <w:rsid w:val="00C660EF"/>
    <w:rsid w:val="00C677C1"/>
    <w:rsid w:val="00C766AE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97892"/>
    <w:rsid w:val="00CA0CED"/>
    <w:rsid w:val="00CA225B"/>
    <w:rsid w:val="00CA488A"/>
    <w:rsid w:val="00CA5C5F"/>
    <w:rsid w:val="00CA7169"/>
    <w:rsid w:val="00CA7FF9"/>
    <w:rsid w:val="00CB1637"/>
    <w:rsid w:val="00CB174A"/>
    <w:rsid w:val="00CB43C8"/>
    <w:rsid w:val="00CB6E26"/>
    <w:rsid w:val="00CB7687"/>
    <w:rsid w:val="00CB7FE5"/>
    <w:rsid w:val="00CC4FFF"/>
    <w:rsid w:val="00CC749F"/>
    <w:rsid w:val="00CD1A99"/>
    <w:rsid w:val="00CD2A6A"/>
    <w:rsid w:val="00CD7B08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032E7"/>
    <w:rsid w:val="00D13241"/>
    <w:rsid w:val="00D15885"/>
    <w:rsid w:val="00D16427"/>
    <w:rsid w:val="00D175ED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517D7"/>
    <w:rsid w:val="00D5346C"/>
    <w:rsid w:val="00D53B62"/>
    <w:rsid w:val="00D642D9"/>
    <w:rsid w:val="00D7056D"/>
    <w:rsid w:val="00D712CC"/>
    <w:rsid w:val="00D76BBA"/>
    <w:rsid w:val="00D77905"/>
    <w:rsid w:val="00D8035A"/>
    <w:rsid w:val="00D80382"/>
    <w:rsid w:val="00D84DED"/>
    <w:rsid w:val="00D8725E"/>
    <w:rsid w:val="00D87615"/>
    <w:rsid w:val="00D90292"/>
    <w:rsid w:val="00D90C67"/>
    <w:rsid w:val="00D914BF"/>
    <w:rsid w:val="00D92763"/>
    <w:rsid w:val="00D95275"/>
    <w:rsid w:val="00DB1809"/>
    <w:rsid w:val="00DB615C"/>
    <w:rsid w:val="00DB769E"/>
    <w:rsid w:val="00DB7CC3"/>
    <w:rsid w:val="00DC2F7E"/>
    <w:rsid w:val="00DC6A9D"/>
    <w:rsid w:val="00DC6D1D"/>
    <w:rsid w:val="00DC7E31"/>
    <w:rsid w:val="00DD2BAB"/>
    <w:rsid w:val="00DD3817"/>
    <w:rsid w:val="00DD78AE"/>
    <w:rsid w:val="00DE223D"/>
    <w:rsid w:val="00DE2EA3"/>
    <w:rsid w:val="00DE55CA"/>
    <w:rsid w:val="00DE59C3"/>
    <w:rsid w:val="00DE6FFD"/>
    <w:rsid w:val="00DE75E8"/>
    <w:rsid w:val="00DF02C9"/>
    <w:rsid w:val="00DF3437"/>
    <w:rsid w:val="00DF7BDE"/>
    <w:rsid w:val="00E02F49"/>
    <w:rsid w:val="00E05E6E"/>
    <w:rsid w:val="00E06FA6"/>
    <w:rsid w:val="00E07361"/>
    <w:rsid w:val="00E07F22"/>
    <w:rsid w:val="00E12009"/>
    <w:rsid w:val="00E156D6"/>
    <w:rsid w:val="00E175A0"/>
    <w:rsid w:val="00E31845"/>
    <w:rsid w:val="00E36AC7"/>
    <w:rsid w:val="00E41472"/>
    <w:rsid w:val="00E41C45"/>
    <w:rsid w:val="00E439CA"/>
    <w:rsid w:val="00E43BC3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9795B"/>
    <w:rsid w:val="00EA294C"/>
    <w:rsid w:val="00EA3A0E"/>
    <w:rsid w:val="00EA52FD"/>
    <w:rsid w:val="00EA6041"/>
    <w:rsid w:val="00EB071F"/>
    <w:rsid w:val="00EB253D"/>
    <w:rsid w:val="00EB52AF"/>
    <w:rsid w:val="00EC2E58"/>
    <w:rsid w:val="00EC4FF4"/>
    <w:rsid w:val="00ED7CA4"/>
    <w:rsid w:val="00EE37CF"/>
    <w:rsid w:val="00EE6865"/>
    <w:rsid w:val="00EF111D"/>
    <w:rsid w:val="00EF2295"/>
    <w:rsid w:val="00EF293B"/>
    <w:rsid w:val="00EF2EBD"/>
    <w:rsid w:val="00EF4FEE"/>
    <w:rsid w:val="00EF7215"/>
    <w:rsid w:val="00F05B5D"/>
    <w:rsid w:val="00F05E93"/>
    <w:rsid w:val="00F1179C"/>
    <w:rsid w:val="00F15410"/>
    <w:rsid w:val="00F20591"/>
    <w:rsid w:val="00F21350"/>
    <w:rsid w:val="00F22D4C"/>
    <w:rsid w:val="00F23BFE"/>
    <w:rsid w:val="00F31365"/>
    <w:rsid w:val="00F315A1"/>
    <w:rsid w:val="00F31915"/>
    <w:rsid w:val="00F3240F"/>
    <w:rsid w:val="00F33301"/>
    <w:rsid w:val="00F3369D"/>
    <w:rsid w:val="00F35895"/>
    <w:rsid w:val="00F420C3"/>
    <w:rsid w:val="00F4786A"/>
    <w:rsid w:val="00F47B2B"/>
    <w:rsid w:val="00F512C7"/>
    <w:rsid w:val="00F515A3"/>
    <w:rsid w:val="00F52A66"/>
    <w:rsid w:val="00F60AD5"/>
    <w:rsid w:val="00F63759"/>
    <w:rsid w:val="00F6381E"/>
    <w:rsid w:val="00F64A54"/>
    <w:rsid w:val="00F66461"/>
    <w:rsid w:val="00F6711D"/>
    <w:rsid w:val="00F67AA0"/>
    <w:rsid w:val="00F67EF8"/>
    <w:rsid w:val="00F70FDF"/>
    <w:rsid w:val="00F717DE"/>
    <w:rsid w:val="00F749C7"/>
    <w:rsid w:val="00F8047D"/>
    <w:rsid w:val="00F81355"/>
    <w:rsid w:val="00F81B82"/>
    <w:rsid w:val="00F83839"/>
    <w:rsid w:val="00F84AD4"/>
    <w:rsid w:val="00F84F6F"/>
    <w:rsid w:val="00F85338"/>
    <w:rsid w:val="00F85C26"/>
    <w:rsid w:val="00F870ED"/>
    <w:rsid w:val="00F9128F"/>
    <w:rsid w:val="00F9173B"/>
    <w:rsid w:val="00F91D55"/>
    <w:rsid w:val="00F9209F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C150F"/>
    <w:rsid w:val="00FC214B"/>
    <w:rsid w:val="00FD00D4"/>
    <w:rsid w:val="00FD1021"/>
    <w:rsid w:val="00FD1625"/>
    <w:rsid w:val="00FD1828"/>
    <w:rsid w:val="00FD2EF7"/>
    <w:rsid w:val="00FD5F86"/>
    <w:rsid w:val="00FD7145"/>
    <w:rsid w:val="00FE343B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AC502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458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108</cp:revision>
  <cp:lastPrinted>2022-12-05T10:45:00Z</cp:lastPrinted>
  <dcterms:created xsi:type="dcterms:W3CDTF">2025-02-28T15:39:00Z</dcterms:created>
  <dcterms:modified xsi:type="dcterms:W3CDTF">2026-03-02T12:00:00Z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