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42AF" w14:textId="77777777" w:rsidR="0057232E" w:rsidRPr="009A4FFE" w:rsidRDefault="0057232E" w:rsidP="00405A54">
      <w:pPr>
        <w:keepNext/>
        <w:spacing w:after="120" w:line="276" w:lineRule="auto"/>
        <w:jc w:val="center"/>
        <w:outlineLvl w:val="0"/>
        <w:rPr>
          <w:rFonts w:ascii="Times New Roman" w:hAnsi="Times New Roman"/>
          <w:b/>
          <w:bCs/>
          <w:kern w:val="32"/>
          <w:sz w:val="24"/>
          <w:szCs w:val="24"/>
          <w:lang w:val="ro-MD"/>
        </w:rPr>
      </w:pPr>
      <w:bookmarkStart w:id="0" w:name="_Toc358014122"/>
      <w:r w:rsidRPr="009A4FFE">
        <w:rPr>
          <w:rFonts w:ascii="Times New Roman" w:hAnsi="Times New Roman"/>
          <w:b/>
          <w:bCs/>
          <w:kern w:val="32"/>
          <w:sz w:val="24"/>
          <w:szCs w:val="24"/>
          <w:lang w:val="ro-MD"/>
        </w:rPr>
        <w:t xml:space="preserve">Rezumatul activității și a rezultatelor obținute în </w:t>
      </w:r>
      <w:r w:rsidRPr="009A4FFE">
        <w:rPr>
          <w:rFonts w:ascii="Times New Roman" w:hAnsi="Times New Roman"/>
          <w:b/>
          <w:color w:val="000000"/>
          <w:kern w:val="32"/>
          <w:sz w:val="24"/>
          <w:szCs w:val="24"/>
          <w:lang w:val="ro-MD"/>
        </w:rPr>
        <w:t>subprogram</w:t>
      </w:r>
      <w:r w:rsidRPr="009A4FFE">
        <w:rPr>
          <w:rFonts w:ascii="Times New Roman" w:hAnsi="Times New Roman"/>
          <w:b/>
          <w:bCs/>
          <w:kern w:val="32"/>
          <w:sz w:val="24"/>
          <w:szCs w:val="24"/>
          <w:lang w:val="ro-MD"/>
        </w:rPr>
        <w:t xml:space="preserve"> în anul 202</w:t>
      </w:r>
      <w:r w:rsidR="00466EE0" w:rsidRPr="009A4FFE">
        <w:rPr>
          <w:rFonts w:ascii="Times New Roman" w:hAnsi="Times New Roman"/>
          <w:b/>
          <w:bCs/>
          <w:kern w:val="32"/>
          <w:sz w:val="24"/>
          <w:szCs w:val="24"/>
          <w:lang w:val="ro-MD"/>
        </w:rPr>
        <w:t>5</w:t>
      </w:r>
    </w:p>
    <w:p w14:paraId="5ED423F7" w14:textId="77777777" w:rsidR="00A51C77" w:rsidRPr="009A4FFE" w:rsidRDefault="00A51C77" w:rsidP="00405A54">
      <w:pPr>
        <w:spacing w:after="0" w:line="276" w:lineRule="auto"/>
        <w:ind w:firstLine="720"/>
        <w:jc w:val="both"/>
        <w:rPr>
          <w:rFonts w:ascii="Times New Roman" w:eastAsia="Batang" w:hAnsi="Times New Roman"/>
          <w:b/>
          <w:i/>
          <w:lang w:val="ro-MD"/>
        </w:rPr>
      </w:pPr>
      <w:r w:rsidRPr="009A4FFE">
        <w:rPr>
          <w:rFonts w:ascii="Times New Roman" w:eastAsia="Times New Roman" w:hAnsi="Times New Roman"/>
          <w:b/>
          <w:bCs/>
          <w:i/>
          <w:color w:val="000000"/>
          <w:bdr w:val="none" w:sz="0" w:space="0" w:color="auto" w:frame="1"/>
          <w:shd w:val="clear" w:color="auto" w:fill="FFFFFF"/>
          <w:lang w:val="ro-MD"/>
        </w:rPr>
        <w:t>T</w:t>
      </w:r>
      <w:r w:rsidRPr="009A4FFE">
        <w:rPr>
          <w:rFonts w:ascii="Times New Roman" w:eastAsia="Batang" w:hAnsi="Times New Roman"/>
          <w:b/>
          <w:i/>
          <w:lang w:val="ro-MD"/>
        </w:rPr>
        <w:t>EHNOLOGII INOVAȚIONALE DE MONITORIZARE A NIVELULUI DE PREGĂTIRE A SPORTIVILOR DIN LOTURILE NAȚIONALE ALE REPUBLICII MOLDOVA LA PROBELE DE SPORT OLIMPICE</w:t>
      </w:r>
    </w:p>
    <w:p w14:paraId="0B74A642" w14:textId="77777777" w:rsidR="00BA0DF5" w:rsidRPr="009A4FFE" w:rsidRDefault="00A51C77" w:rsidP="00405A54">
      <w:pPr>
        <w:spacing w:after="0" w:line="276" w:lineRule="auto"/>
        <w:rPr>
          <w:rFonts w:ascii="Times New Roman" w:hAnsi="Times New Roman"/>
          <w:b/>
          <w:sz w:val="24"/>
          <w:szCs w:val="24"/>
          <w:lang w:val="ro-MD"/>
        </w:rPr>
      </w:pPr>
      <w:r w:rsidRPr="009A4FFE">
        <w:rPr>
          <w:rFonts w:ascii="Times New Roman" w:hAnsi="Times New Roman"/>
          <w:b/>
          <w:sz w:val="24"/>
          <w:szCs w:val="24"/>
          <w:lang w:val="ro-MD"/>
        </w:rPr>
        <w:t xml:space="preserve"> </w:t>
      </w:r>
      <w:r w:rsidR="00FE6BF1" w:rsidRPr="009A4FFE">
        <w:rPr>
          <w:rFonts w:ascii="Times New Roman" w:hAnsi="Times New Roman"/>
          <w:b/>
          <w:sz w:val="24"/>
          <w:szCs w:val="24"/>
          <w:lang w:val="ro-MD"/>
        </w:rPr>
        <w:t>C</w:t>
      </w:r>
      <w:r w:rsidR="009010C6" w:rsidRPr="009A4FFE">
        <w:rPr>
          <w:rFonts w:ascii="Times New Roman" w:hAnsi="Times New Roman"/>
          <w:b/>
          <w:sz w:val="24"/>
          <w:szCs w:val="24"/>
          <w:lang w:val="ro-MD"/>
        </w:rPr>
        <w:t>odu</w:t>
      </w:r>
      <w:r w:rsidR="00FE6BF1" w:rsidRPr="009A4FFE">
        <w:rPr>
          <w:rFonts w:ascii="Times New Roman" w:hAnsi="Times New Roman"/>
          <w:b/>
          <w:sz w:val="24"/>
          <w:szCs w:val="24"/>
          <w:lang w:val="ro-MD"/>
        </w:rPr>
        <w:t xml:space="preserve">l </w:t>
      </w:r>
      <w:r w:rsidR="009010C6" w:rsidRPr="009A4FFE">
        <w:rPr>
          <w:rFonts w:ascii="Times New Roman" w:hAnsi="Times New Roman"/>
          <w:b/>
          <w:color w:val="000000"/>
          <w:kern w:val="32"/>
          <w:sz w:val="24"/>
          <w:szCs w:val="24"/>
          <w:lang w:val="ro-MD"/>
        </w:rPr>
        <w:t>subprogram</w:t>
      </w:r>
      <w:r w:rsidR="00FE6BF1" w:rsidRPr="009A4FFE">
        <w:rPr>
          <w:rFonts w:ascii="Times New Roman" w:hAnsi="Times New Roman"/>
          <w:b/>
          <w:sz w:val="24"/>
          <w:szCs w:val="24"/>
          <w:lang w:val="ro-MD"/>
        </w:rPr>
        <w:t xml:space="preserve">ului </w:t>
      </w:r>
      <w:r w:rsidR="00EC7F0C" w:rsidRPr="009A4FFE">
        <w:rPr>
          <w:rFonts w:ascii="Times New Roman" w:hAnsi="Times New Roman"/>
          <w:sz w:val="24"/>
          <w:szCs w:val="24"/>
          <w:u w:val="single"/>
          <w:lang w:val="ro-MD"/>
        </w:rPr>
        <w:t>__</w:t>
      </w:r>
      <w:r w:rsidR="009A47C0" w:rsidRPr="009A4FFE">
        <w:rPr>
          <w:rFonts w:ascii="Times New Roman" w:hAnsi="Times New Roman"/>
          <w:b/>
          <w:sz w:val="24"/>
          <w:szCs w:val="24"/>
          <w:u w:val="single"/>
          <w:lang w:val="ro-MD"/>
        </w:rPr>
        <w:t>06010</w:t>
      </w:r>
      <w:r w:rsidR="00230957" w:rsidRPr="009A4FFE">
        <w:rPr>
          <w:rFonts w:ascii="Times New Roman" w:hAnsi="Times New Roman"/>
          <w:b/>
          <w:sz w:val="24"/>
          <w:szCs w:val="24"/>
          <w:u w:val="single"/>
          <w:lang w:val="ro-MD"/>
        </w:rPr>
        <w:t>5</w:t>
      </w:r>
      <w:r w:rsidR="00FE6BF1" w:rsidRPr="009A4FFE">
        <w:rPr>
          <w:rFonts w:ascii="Times New Roman" w:hAnsi="Times New Roman"/>
          <w:b/>
          <w:sz w:val="24"/>
          <w:szCs w:val="24"/>
          <w:u w:val="single"/>
          <w:lang w:val="ro-MD"/>
        </w:rPr>
        <w:t>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BA0DF5" w:rsidRPr="009A4FFE" w14:paraId="6E1610F2" w14:textId="77777777" w:rsidTr="00656B6C">
        <w:tc>
          <w:tcPr>
            <w:tcW w:w="5000" w:type="pct"/>
            <w:shd w:val="clear" w:color="auto" w:fill="auto"/>
          </w:tcPr>
          <w:p w14:paraId="151AD831" w14:textId="77777777" w:rsidR="00507E8D" w:rsidRPr="00656B6C" w:rsidRDefault="00507E8D" w:rsidP="00656B6C">
            <w:pPr>
              <w:spacing w:after="0" w:line="240" w:lineRule="exact"/>
              <w:jc w:val="both"/>
              <w:rPr>
                <w:rFonts w:ascii="Times New Roman" w:hAnsi="Times New Roman"/>
                <w:sz w:val="24"/>
                <w:szCs w:val="24"/>
                <w:lang w:val="ro-MD"/>
              </w:rPr>
            </w:pPr>
            <w:r w:rsidRPr="00656B6C">
              <w:rPr>
                <w:rFonts w:ascii="Times New Roman" w:hAnsi="Times New Roman"/>
                <w:sz w:val="24"/>
                <w:szCs w:val="24"/>
                <w:lang w:val="ro-MD"/>
              </w:rPr>
              <w:t xml:space="preserve">       </w:t>
            </w:r>
            <w:r w:rsidR="00BF5FC9" w:rsidRPr="00656B6C">
              <w:rPr>
                <w:rFonts w:ascii="Times New Roman" w:hAnsi="Times New Roman"/>
                <w:sz w:val="24"/>
                <w:szCs w:val="24"/>
                <w:lang w:val="ro-MD"/>
              </w:rPr>
              <w:t xml:space="preserve">   </w:t>
            </w:r>
            <w:r w:rsidRPr="00656B6C">
              <w:rPr>
                <w:rFonts w:ascii="Times New Roman" w:hAnsi="Times New Roman"/>
                <w:sz w:val="24"/>
                <w:szCs w:val="24"/>
                <w:lang w:val="ro-MD"/>
              </w:rPr>
              <w:t xml:space="preserve">Perfecționarea sistemului de dirijare a procesului de antrenament și de monitorizare a nivelului de pregătire a sportivilor se bazează pe cunoștințe obiective despre structura activității competiționale, dar și pe reacția organismlui acestora la factorii de antrenare. În acest sens, monitorizarea acestor procese, care să se bazeze pe ultimele tehnologii inovaționale ale domeniului, reprezintă una dintre direcțiile prioritare de poerfecționare a sistemului de pregătire sportivă a </w:t>
            </w:r>
            <w:r w:rsidR="00024742" w:rsidRPr="00656B6C">
              <w:rPr>
                <w:rFonts w:ascii="Times New Roman" w:hAnsi="Times New Roman"/>
                <w:sz w:val="24"/>
                <w:szCs w:val="24"/>
                <w:lang w:val="ro-MD"/>
              </w:rPr>
              <w:t>sportivilor</w:t>
            </w:r>
            <w:r w:rsidRPr="00656B6C">
              <w:rPr>
                <w:rFonts w:ascii="Times New Roman" w:hAnsi="Times New Roman"/>
                <w:sz w:val="24"/>
                <w:szCs w:val="24"/>
                <w:lang w:val="ro-MD"/>
              </w:rPr>
              <w:t xml:space="preserve"> de performanță, în scopul pregătirii acestora pentru participare la competițiile de mare anvergură, inclusiv </w:t>
            </w:r>
            <w:r w:rsidR="00024742" w:rsidRPr="00656B6C">
              <w:rPr>
                <w:rFonts w:ascii="Times New Roman" w:hAnsi="Times New Roman"/>
                <w:sz w:val="24"/>
                <w:szCs w:val="24"/>
                <w:lang w:val="ro-MD"/>
              </w:rPr>
              <w:t xml:space="preserve">la </w:t>
            </w:r>
            <w:r w:rsidRPr="00656B6C">
              <w:rPr>
                <w:rFonts w:ascii="Times New Roman" w:hAnsi="Times New Roman"/>
                <w:sz w:val="24"/>
                <w:szCs w:val="24"/>
                <w:lang w:val="ro-MD"/>
              </w:rPr>
              <w:t>Jocurile Olimpice</w:t>
            </w:r>
            <w:r w:rsidR="00024742" w:rsidRPr="00656B6C">
              <w:rPr>
                <w:rFonts w:ascii="Times New Roman" w:hAnsi="Times New Roman"/>
                <w:sz w:val="24"/>
                <w:szCs w:val="24"/>
                <w:lang w:val="ro-MD"/>
              </w:rPr>
              <w:t xml:space="preserve"> – 2028, de la Los Angeles (SUA)</w:t>
            </w:r>
            <w:r w:rsidRPr="00656B6C">
              <w:rPr>
                <w:rFonts w:ascii="Times New Roman" w:hAnsi="Times New Roman"/>
                <w:sz w:val="24"/>
                <w:szCs w:val="24"/>
                <w:lang w:val="ro-MD"/>
              </w:rPr>
              <w:t>.</w:t>
            </w:r>
          </w:p>
          <w:p w14:paraId="41E49BB4" w14:textId="77777777" w:rsidR="00733912" w:rsidRPr="00656B6C" w:rsidRDefault="00507E8D" w:rsidP="00656B6C">
            <w:pPr>
              <w:spacing w:after="0" w:line="240" w:lineRule="exact"/>
              <w:ind w:firstLine="125"/>
              <w:jc w:val="both"/>
              <w:rPr>
                <w:rFonts w:ascii="Times New Roman" w:hAnsi="Times New Roman"/>
                <w:sz w:val="24"/>
                <w:szCs w:val="24"/>
                <w:lang w:val="ro-MD"/>
              </w:rPr>
            </w:pPr>
            <w:r w:rsidRPr="00656B6C">
              <w:rPr>
                <w:rFonts w:ascii="Times New Roman" w:hAnsi="Times New Roman"/>
                <w:sz w:val="24"/>
                <w:szCs w:val="24"/>
                <w:lang w:val="ro-MD"/>
              </w:rPr>
              <w:t xml:space="preserve">    </w:t>
            </w:r>
            <w:r w:rsidR="00BF5FC9" w:rsidRPr="00656B6C">
              <w:rPr>
                <w:rFonts w:ascii="Times New Roman" w:hAnsi="Times New Roman"/>
                <w:sz w:val="24"/>
                <w:szCs w:val="24"/>
                <w:lang w:val="ro-MD"/>
              </w:rPr>
              <w:t xml:space="preserve">     </w:t>
            </w:r>
            <w:r w:rsidRPr="00656B6C">
              <w:rPr>
                <w:rFonts w:ascii="Times New Roman" w:hAnsi="Times New Roman"/>
                <w:sz w:val="24"/>
                <w:szCs w:val="24"/>
                <w:lang w:val="ro-MD"/>
              </w:rPr>
              <w:t xml:space="preserve"> </w:t>
            </w:r>
            <w:r w:rsidR="00024742" w:rsidRPr="00656B6C">
              <w:rPr>
                <w:rFonts w:ascii="Times New Roman" w:hAnsi="Times New Roman"/>
                <w:sz w:val="24"/>
                <w:szCs w:val="24"/>
                <w:lang w:val="ro-MD"/>
              </w:rPr>
              <w:t>Calificarea și participarea reușită a sportivilor moldoveni la Jocurile Olimpice reprezintă un obiectiv strategic al sportului</w:t>
            </w:r>
            <w:r w:rsidRPr="00656B6C">
              <w:rPr>
                <w:rFonts w:ascii="Times New Roman" w:hAnsi="Times New Roman"/>
                <w:sz w:val="24"/>
                <w:szCs w:val="24"/>
                <w:lang w:val="ro-MD"/>
              </w:rPr>
              <w:t xml:space="preserve"> național, </w:t>
            </w:r>
            <w:r w:rsidR="00024742" w:rsidRPr="00656B6C">
              <w:rPr>
                <w:rFonts w:ascii="Times New Roman" w:hAnsi="Times New Roman"/>
                <w:sz w:val="24"/>
                <w:szCs w:val="24"/>
                <w:lang w:val="ro-MD"/>
              </w:rPr>
              <w:t xml:space="preserve">de aceea, precum am menționat și în atapa precedentă, </w:t>
            </w:r>
            <w:r w:rsidRPr="00656B6C">
              <w:rPr>
                <w:rFonts w:ascii="Times New Roman" w:hAnsi="Times New Roman"/>
                <w:sz w:val="24"/>
                <w:szCs w:val="24"/>
                <w:lang w:val="ro-MD"/>
              </w:rPr>
              <w:t>este necesară asigurarea unui proces calitativ permanent de asistență științifico-metodică a sistemului de antrenament al sportivilor, care să se bazeze pe tehnologii inovaționale moderne</w:t>
            </w:r>
            <w:r w:rsidR="00024742" w:rsidRPr="00656B6C">
              <w:rPr>
                <w:rFonts w:ascii="Times New Roman" w:hAnsi="Times New Roman"/>
                <w:sz w:val="24"/>
                <w:szCs w:val="24"/>
                <w:lang w:val="ro-MD"/>
              </w:rPr>
              <w:t xml:space="preserve">, care </w:t>
            </w:r>
            <w:r w:rsidRPr="00656B6C">
              <w:rPr>
                <w:rFonts w:ascii="Times New Roman" w:hAnsi="Times New Roman"/>
                <w:sz w:val="24"/>
                <w:szCs w:val="24"/>
                <w:lang w:val="ro-MD"/>
              </w:rPr>
              <w:t>să conducă la obținerea datelor obiective, cuantificabile, credibile</w:t>
            </w:r>
            <w:r w:rsidR="00733912" w:rsidRPr="00656B6C">
              <w:rPr>
                <w:rFonts w:ascii="Times New Roman" w:hAnsi="Times New Roman"/>
                <w:sz w:val="24"/>
                <w:szCs w:val="24"/>
                <w:lang w:val="ro-MD"/>
              </w:rPr>
              <w:t>,</w:t>
            </w:r>
            <w:r w:rsidR="00024742" w:rsidRPr="00656B6C">
              <w:rPr>
                <w:rFonts w:ascii="Times New Roman" w:hAnsi="Times New Roman"/>
                <w:sz w:val="24"/>
                <w:szCs w:val="24"/>
                <w:lang w:val="ro-MD"/>
              </w:rPr>
              <w:t xml:space="preserve"> despre starea organismului sportivilor în toate perioadele/etapele de pregătire sportivă (anuale și multianuale)</w:t>
            </w:r>
            <w:r w:rsidR="00733912" w:rsidRPr="00656B6C">
              <w:rPr>
                <w:rFonts w:ascii="Times New Roman" w:hAnsi="Times New Roman"/>
                <w:sz w:val="24"/>
                <w:szCs w:val="24"/>
                <w:lang w:val="ro-MD"/>
              </w:rPr>
              <w:t>. Acest lucru va permite să eficientizăm considerabil procesul de pregătire și să evităm comiterea unor erori de</w:t>
            </w:r>
            <w:r w:rsidRPr="00656B6C">
              <w:rPr>
                <w:rFonts w:ascii="Times New Roman" w:hAnsi="Times New Roman"/>
                <w:sz w:val="24"/>
                <w:szCs w:val="24"/>
                <w:lang w:val="ro-MD"/>
              </w:rPr>
              <w:t xml:space="preserve"> planificare</w:t>
            </w:r>
            <w:r w:rsidR="00733912" w:rsidRPr="00656B6C">
              <w:rPr>
                <w:rFonts w:ascii="Times New Roman" w:hAnsi="Times New Roman"/>
                <w:sz w:val="24"/>
                <w:szCs w:val="24"/>
                <w:lang w:val="ro-MD"/>
              </w:rPr>
              <w:t>, monitorizare și evaluare a procesului de</w:t>
            </w:r>
            <w:r w:rsidRPr="00656B6C">
              <w:rPr>
                <w:rFonts w:ascii="Times New Roman" w:hAnsi="Times New Roman"/>
                <w:sz w:val="24"/>
                <w:szCs w:val="24"/>
                <w:lang w:val="ro-MD"/>
              </w:rPr>
              <w:t xml:space="preserve"> instruire și antrenamen</w:t>
            </w:r>
            <w:r w:rsidR="00733912" w:rsidRPr="00656B6C">
              <w:rPr>
                <w:rFonts w:ascii="Times New Roman" w:hAnsi="Times New Roman"/>
                <w:sz w:val="24"/>
                <w:szCs w:val="24"/>
                <w:lang w:val="ro-MD"/>
              </w:rPr>
              <w:t>t al loturilor naționale ale Republicii Moldova la probele de sport olimpice.</w:t>
            </w:r>
          </w:p>
          <w:p w14:paraId="7A36224D" w14:textId="77777777" w:rsidR="00D05135" w:rsidRPr="00656B6C" w:rsidRDefault="00D05135" w:rsidP="00656B6C">
            <w:pPr>
              <w:spacing w:after="0" w:line="240" w:lineRule="exact"/>
              <w:ind w:firstLine="720"/>
              <w:jc w:val="both"/>
              <w:rPr>
                <w:rFonts w:ascii="Times New Roman" w:hAnsi="Times New Roman"/>
                <w:sz w:val="24"/>
                <w:szCs w:val="24"/>
                <w:lang w:val="ro-MD"/>
              </w:rPr>
            </w:pPr>
            <w:r w:rsidRPr="00656B6C">
              <w:rPr>
                <w:rFonts w:ascii="Times New Roman" w:hAnsi="Times New Roman"/>
                <w:sz w:val="24"/>
                <w:szCs w:val="24"/>
                <w:lang w:val="ro-MD"/>
              </w:rPr>
              <w:t>În perioada de referință – anul 2025, sportivii moldoveni au obținut rezultate remarcabile la competițiile internaționale de anvergură. Astfel, Alexandrin Guțu a devenit campion mondial la lupte greco-romane,  Eugeniu Mihalcean a devenit vicecampion mondial U23 la lupte, Alexandru Solovei a devenit campion european U23 la lupte,  Mihail Latâșev a devenit vicecampion european U23 la judo. De asemenea, la camionatele mondiale de lupte U23, Vitalie Eriomenco a obținut medalia de argint, iar Alexandru Solovei a cucerit medalia de bronz. Alexandru Solovei, în luna aprilie, a devenit campion european le lupte greco-romane. La campionatele mondiale de lupte U20, din luna august, Alexandr Gaidarli a obținut medalia de argint, iar în luna octombrie a cucerit medalia de bronz, dar deja la Campionatele mondiale de lupte U23.</w:t>
            </w:r>
          </w:p>
          <w:p w14:paraId="09CEE2FB" w14:textId="77777777" w:rsidR="00D05135" w:rsidRPr="00656B6C" w:rsidRDefault="00D05135" w:rsidP="00656B6C">
            <w:pPr>
              <w:spacing w:after="0" w:line="240" w:lineRule="exact"/>
              <w:ind w:firstLine="720"/>
              <w:jc w:val="both"/>
              <w:rPr>
                <w:rFonts w:ascii="Times New Roman" w:hAnsi="Times New Roman"/>
                <w:sz w:val="24"/>
                <w:szCs w:val="24"/>
                <w:lang w:val="ro-MD" w:eastAsia="x-none"/>
              </w:rPr>
            </w:pPr>
            <w:r w:rsidRPr="00656B6C">
              <w:rPr>
                <w:rFonts w:ascii="Times New Roman" w:hAnsi="Times New Roman"/>
                <w:sz w:val="24"/>
                <w:szCs w:val="24"/>
                <w:lang w:val="ro-MD" w:eastAsia="x-none"/>
              </w:rPr>
              <w:t>La Campionatele mondiale de atletism, aruncătoarea de disc Alexandra Emelianov s-a clasat în finală, obținând locul 9, de asemenea ea fiind și campioană Balcanică – 2025 la această probă a atletismului. Aruncătorul de suliță Andrian Mardare, la cea mai prestigioasă competiție a anului la atletism – Wanda Diamond League, la etapa, care s-a desfășurat în luna august, în Polonia; s-a clasat pe locul 3. De asemenea, trebuie menționat și atletul, alergătorul de rezistență Maxim Răileanu, care a obținut medalia de bronz pe distanța de 5000m la Campionatul Balcanic – 2025. De asemenea, acest alergător s-a calificat la Campionatele mondiale de atletism de la Tokyo în proba de maraton, unde, cu regret, din cauza condițiilor climaterice și insuficiența de timp pentru aclimatizare, nu a putut să-și valorifice la maximum potențialul său fizic și funcțional.</w:t>
            </w:r>
          </w:p>
          <w:p w14:paraId="60E66629" w14:textId="77777777" w:rsidR="00D05135" w:rsidRPr="00656B6C" w:rsidRDefault="00D05135" w:rsidP="00656B6C">
            <w:pPr>
              <w:spacing w:after="0" w:line="240" w:lineRule="exact"/>
              <w:ind w:firstLine="720"/>
              <w:jc w:val="both"/>
              <w:rPr>
                <w:rFonts w:ascii="Times New Roman" w:hAnsi="Times New Roman"/>
                <w:sz w:val="24"/>
                <w:szCs w:val="24"/>
                <w:lang w:val="ro-MD" w:eastAsia="x-none"/>
              </w:rPr>
            </w:pPr>
            <w:r w:rsidRPr="00656B6C">
              <w:rPr>
                <w:rFonts w:ascii="Times New Roman" w:hAnsi="Times New Roman"/>
                <w:sz w:val="24"/>
                <w:szCs w:val="24"/>
                <w:lang w:val="ro-MD" w:eastAsia="x-none"/>
              </w:rPr>
              <w:t>Totalizând cele scrise mai sus, putem menționa că anul 2025 a fost unul de succes pentru sportivii moldoveni, aceștia obținând mai multe medalii la competițiile de anvergură europene și mondiale. Astfel, sportivii monitorizați de echipa suprogramului au obținut o medalie de aur la campionatele mondiale de lupte, o medalie de aur la Campionatele europene de lupte, 2 medalii de argint la campionatele europene de judo și lupte, trei medalii de bronz la campionatele europene de lupte, o medalie de aur la campionatul Balcanic de atletism și o medalie de bronz la Campionatul Balcanic de atletism.</w:t>
            </w:r>
          </w:p>
          <w:p w14:paraId="01EA2ED4" w14:textId="77777777" w:rsidR="00D05135" w:rsidRPr="00656B6C" w:rsidRDefault="00D05135" w:rsidP="00656B6C">
            <w:pPr>
              <w:pStyle w:val="Listparagraf"/>
              <w:spacing w:after="0" w:line="240" w:lineRule="exact"/>
              <w:ind w:left="0"/>
              <w:contextualSpacing w:val="0"/>
              <w:jc w:val="both"/>
              <w:rPr>
                <w:rFonts w:ascii="Times New Roman" w:hAnsi="Times New Roman"/>
                <w:sz w:val="24"/>
                <w:szCs w:val="24"/>
                <w:lang w:val="ro-MD"/>
              </w:rPr>
            </w:pPr>
            <w:r w:rsidRPr="00656B6C">
              <w:rPr>
                <w:rFonts w:ascii="Times New Roman" w:eastAsia="Times New Roman" w:hAnsi="Times New Roman"/>
                <w:color w:val="000000"/>
                <w:sz w:val="24"/>
                <w:szCs w:val="24"/>
                <w:lang w:val="ro-MD"/>
              </w:rPr>
              <w:t xml:space="preserve">             De asemenea, colaboratorii subprogramului, au obținut un Certificat de proprietate intelectuală </w:t>
            </w:r>
            <w:r w:rsidRPr="00656B6C">
              <w:rPr>
                <w:rFonts w:ascii="Times New Roman" w:eastAsia="Times New Roman" w:hAnsi="Times New Roman"/>
                <w:bCs/>
                <w:sz w:val="24"/>
                <w:szCs w:val="24"/>
                <w:lang w:val="ro-MD" w:eastAsia="ru-RU"/>
              </w:rPr>
              <w:t>«Mаксимальная  анаэробная мощность и ее определение с применением нагрузок специфического характера у дзюдоистов»</w:t>
            </w:r>
            <w:r w:rsidRPr="00656B6C">
              <w:rPr>
                <w:rFonts w:ascii="Times New Roman" w:eastAsia="Times New Roman" w:hAnsi="Times New Roman"/>
                <w:b/>
                <w:sz w:val="24"/>
                <w:szCs w:val="24"/>
                <w:lang w:val="ro-MD" w:eastAsia="ru-RU"/>
              </w:rPr>
              <w:t>.</w:t>
            </w:r>
          </w:p>
          <w:p w14:paraId="10133F21" w14:textId="77777777" w:rsidR="00D05135" w:rsidRPr="00656B6C" w:rsidRDefault="00D05135" w:rsidP="00656B6C">
            <w:pPr>
              <w:spacing w:after="0" w:line="240" w:lineRule="exact"/>
              <w:ind w:firstLine="253"/>
              <w:jc w:val="both"/>
              <w:rPr>
                <w:rFonts w:ascii="Times New Roman" w:hAnsi="Times New Roman"/>
                <w:sz w:val="24"/>
                <w:szCs w:val="24"/>
                <w:lang w:val="ro-MD"/>
              </w:rPr>
            </w:pPr>
            <w:r w:rsidRPr="00656B6C">
              <w:rPr>
                <w:rFonts w:ascii="Times New Roman" w:hAnsi="Times New Roman"/>
                <w:sz w:val="24"/>
                <w:szCs w:val="24"/>
                <w:lang w:val="ro-MD"/>
              </w:rPr>
              <w:t>Astfel, putem menționa</w:t>
            </w:r>
            <w:r w:rsidR="00B972A6" w:rsidRPr="00656B6C">
              <w:rPr>
                <w:rFonts w:ascii="Times New Roman" w:hAnsi="Times New Roman"/>
                <w:sz w:val="24"/>
                <w:szCs w:val="24"/>
                <w:lang w:val="en-US"/>
              </w:rPr>
              <w:t xml:space="preserve"> </w:t>
            </w:r>
            <w:r w:rsidR="00B972A6" w:rsidRPr="00656B6C">
              <w:rPr>
                <w:rFonts w:ascii="Times New Roman" w:hAnsi="Times New Roman"/>
                <w:sz w:val="24"/>
                <w:szCs w:val="24"/>
              </w:rPr>
              <w:t>cu fermitate</w:t>
            </w:r>
            <w:r w:rsidRPr="00656B6C">
              <w:rPr>
                <w:rFonts w:ascii="Times New Roman" w:hAnsi="Times New Roman"/>
                <w:sz w:val="24"/>
                <w:szCs w:val="24"/>
                <w:lang w:val="ro-MD"/>
              </w:rPr>
              <w:t xml:space="preserve"> că monitorizarea permanentă a nivelului de antrenare și a stării organismului sportivilor loturilor naționale, care să se bazeze pe tehnologiile inovative,  conduce la o îmbunătățire substanțială calitativă a acestui proces și, implicit, la creșterea performanțelor sportive ale atleților moldoveni pe arena internațională, inclusiv la competițiile de cel mai analt nivel - Jocurile Olimpice, campionatele mondiale și europene.</w:t>
            </w:r>
          </w:p>
          <w:p w14:paraId="4D698CBD" w14:textId="77777777" w:rsidR="00643FEC" w:rsidRPr="00656B6C" w:rsidRDefault="00643FEC" w:rsidP="00656B6C">
            <w:pPr>
              <w:spacing w:after="0" w:line="240" w:lineRule="exact"/>
              <w:ind w:firstLine="253"/>
              <w:jc w:val="both"/>
              <w:rPr>
                <w:rFonts w:ascii="Times New Roman" w:hAnsi="Times New Roman"/>
                <w:sz w:val="24"/>
                <w:szCs w:val="24"/>
              </w:rPr>
            </w:pPr>
            <w:r w:rsidRPr="00656B6C">
              <w:rPr>
                <w:rStyle w:val="ypks7kbdpwfgdykd3qb9"/>
                <w:rFonts w:ascii="Times New Roman" w:hAnsi="Times New Roman"/>
                <w:sz w:val="24"/>
                <w:szCs w:val="24"/>
              </w:rPr>
              <w:lastRenderedPageBreak/>
              <w:t xml:space="preserve">        The improvement</w:t>
            </w:r>
            <w:r w:rsidRPr="00656B6C">
              <w:rPr>
                <w:rFonts w:ascii="Times New Roman" w:hAnsi="Times New Roman"/>
                <w:sz w:val="24"/>
                <w:szCs w:val="24"/>
              </w:rPr>
              <w:t xml:space="preserve"> </w:t>
            </w:r>
            <w:r w:rsidRPr="00656B6C">
              <w:rPr>
                <w:rStyle w:val="ypks7kbdpwfgdykd3qb9"/>
                <w:rFonts w:ascii="Times New Roman" w:hAnsi="Times New Roman"/>
                <w:sz w:val="24"/>
                <w:szCs w:val="24"/>
              </w:rPr>
              <w:t>of</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system of directing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training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process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and monitoring the level of training of athletes is based on objective knowledge about the structure of the competitive activity, but also on the reaction of their body to the training factors.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In this respect, the monitoring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of these processes, which should be based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on the latest innovative technologies of the field, represents one of the priority directions for improving the system of sports training of performance athletes, in order to prepare them for participation in large – scale competitions, including the Olympic Games-2028, in Los Angeles (USA).</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qualification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and successful participation of Moldovan athletes in the Olympic Games is a strategic objective of the national sport, therefore, as mentioned in the previous atapa, it is necessary to ensure a permanent qualitative process of scientific and methodical assistance of the athletes 'training system, which is based on modern innovative technologies, leading to obtaining objective, quantifiable, credible data on the state of the athletes' organism in all periods/stages of Sports Training (annual and Multiannual).</w:t>
            </w:r>
            <w:r w:rsidRPr="00656B6C">
              <w:rPr>
                <w:rFonts w:ascii="Times New Roman" w:hAnsi="Times New Roman"/>
                <w:sz w:val="24"/>
                <w:szCs w:val="24"/>
              </w:rPr>
              <w:t xml:space="preserve"> </w:t>
            </w:r>
          </w:p>
          <w:p w14:paraId="6548FE88" w14:textId="77777777" w:rsidR="00643FEC" w:rsidRPr="00656B6C" w:rsidRDefault="00643FEC" w:rsidP="00656B6C">
            <w:pPr>
              <w:spacing w:after="0" w:line="240" w:lineRule="exact"/>
              <w:ind w:firstLine="253"/>
              <w:jc w:val="both"/>
              <w:rPr>
                <w:rStyle w:val="ypks7kbdpwfgdykd3qb9"/>
                <w:rFonts w:ascii="Times New Roman" w:hAnsi="Times New Roman"/>
                <w:sz w:val="24"/>
                <w:szCs w:val="24"/>
              </w:rPr>
            </w:pPr>
            <w:r w:rsidRPr="00656B6C">
              <w:rPr>
                <w:rStyle w:val="ypks7kbdpwfgdykd3qb9"/>
                <w:rFonts w:ascii="Times New Roman" w:hAnsi="Times New Roman"/>
                <w:sz w:val="24"/>
                <w:szCs w:val="24"/>
              </w:rPr>
              <w:t xml:space="preserve">      This will allow to considerably streamline the training process and avoid errors in planning, monitoring and evaluation of the training and training process of the national teams of the Republic of Moldova at the Olympic sports events.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During the reference period – 2025, Moldovan athletes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have achieved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remarkable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results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at large-scale international competitions.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Thus, Alexandrin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Gutu</w:t>
            </w:r>
            <w:r w:rsidRPr="00656B6C">
              <w:rPr>
                <w:rFonts w:ascii="Times New Roman" w:hAnsi="Times New Roman"/>
                <w:sz w:val="24"/>
                <w:szCs w:val="24"/>
              </w:rPr>
              <w:t xml:space="preserve"> </w:t>
            </w:r>
            <w:r w:rsidRPr="00656B6C">
              <w:rPr>
                <w:rStyle w:val="ypks7kbdpwfgdykd3qb9"/>
                <w:rFonts w:ascii="Times New Roman" w:hAnsi="Times New Roman"/>
                <w:sz w:val="24"/>
                <w:szCs w:val="24"/>
              </w:rPr>
              <w:t>became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world champion in greco-Roman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wrestling, Eugeniu</w:t>
            </w:r>
            <w:r w:rsidRPr="00656B6C">
              <w:rPr>
                <w:rFonts w:ascii="Times New Roman" w:hAnsi="Times New Roman"/>
                <w:sz w:val="24"/>
                <w:szCs w:val="24"/>
              </w:rPr>
              <w:t xml:space="preserve"> </w:t>
            </w:r>
            <w:r w:rsidRPr="00656B6C">
              <w:rPr>
                <w:rStyle w:val="ypks7kbdpwfgdykd3qb9"/>
                <w:rFonts w:ascii="Times New Roman" w:hAnsi="Times New Roman"/>
                <w:sz w:val="24"/>
                <w:szCs w:val="24"/>
              </w:rPr>
              <w:t>Mihalcean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became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U23 World vice champion in wrestling, Alexandru</w:t>
            </w:r>
            <w:r w:rsidRPr="00656B6C">
              <w:rPr>
                <w:rFonts w:ascii="Times New Roman" w:hAnsi="Times New Roman"/>
                <w:sz w:val="24"/>
                <w:szCs w:val="24"/>
              </w:rPr>
              <w:t xml:space="preserve"> </w:t>
            </w:r>
            <w:r w:rsidRPr="00656B6C">
              <w:rPr>
                <w:rStyle w:val="ypks7kbdpwfgdykd3qb9"/>
                <w:rFonts w:ascii="Times New Roman" w:hAnsi="Times New Roman"/>
                <w:sz w:val="24"/>
                <w:szCs w:val="24"/>
              </w:rPr>
              <w:t>Solovei</w:t>
            </w:r>
            <w:r w:rsidRPr="00656B6C">
              <w:rPr>
                <w:rFonts w:ascii="Times New Roman" w:hAnsi="Times New Roman"/>
                <w:sz w:val="24"/>
                <w:szCs w:val="24"/>
              </w:rPr>
              <w:t xml:space="preserve"> </w:t>
            </w:r>
            <w:r w:rsidRPr="00656B6C">
              <w:rPr>
                <w:rStyle w:val="ypks7kbdpwfgdykd3qb9"/>
                <w:rFonts w:ascii="Times New Roman" w:hAnsi="Times New Roman"/>
                <w:sz w:val="24"/>
                <w:szCs w:val="24"/>
              </w:rPr>
              <w:t>became the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U23 European champion in wrestling, Mihail Latyshev became the U23 European vice champion in judo.</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Also, at the world U23 Wrestling Championships, Vitalie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Eriomenco</w:t>
            </w:r>
            <w:r w:rsidRPr="00656B6C">
              <w:rPr>
                <w:rFonts w:ascii="Times New Roman" w:hAnsi="Times New Roman"/>
                <w:sz w:val="24"/>
                <w:szCs w:val="24"/>
              </w:rPr>
              <w:t xml:space="preserve"> </w:t>
            </w:r>
            <w:r w:rsidRPr="00656B6C">
              <w:rPr>
                <w:rStyle w:val="ypks7kbdpwfgdykd3qb9"/>
                <w:rFonts w:ascii="Times New Roman" w:hAnsi="Times New Roman"/>
                <w:sz w:val="24"/>
                <w:szCs w:val="24"/>
              </w:rPr>
              <w:t>won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silver</w:t>
            </w:r>
            <w:r w:rsidRPr="00656B6C">
              <w:rPr>
                <w:rFonts w:ascii="Times New Roman" w:hAnsi="Times New Roman"/>
                <w:sz w:val="24"/>
                <w:szCs w:val="24"/>
              </w:rPr>
              <w:t xml:space="preserve"> </w:t>
            </w:r>
            <w:r w:rsidRPr="00656B6C">
              <w:rPr>
                <w:rStyle w:val="ypks7kbdpwfgdykd3qb9"/>
                <w:rFonts w:ascii="Times New Roman" w:hAnsi="Times New Roman"/>
                <w:sz w:val="24"/>
                <w:szCs w:val="24"/>
              </w:rPr>
              <w:t>medal</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and Alexandru Solovei won the bronze medal.</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Alexandru</w:t>
            </w:r>
            <w:r w:rsidRPr="00656B6C">
              <w:rPr>
                <w:rFonts w:ascii="Times New Roman" w:hAnsi="Times New Roman"/>
                <w:sz w:val="24"/>
                <w:szCs w:val="24"/>
              </w:rPr>
              <w:t xml:space="preserve"> </w:t>
            </w:r>
            <w:r w:rsidRPr="00656B6C">
              <w:rPr>
                <w:rStyle w:val="ypks7kbdpwfgdykd3qb9"/>
                <w:rFonts w:ascii="Times New Roman" w:hAnsi="Times New Roman"/>
                <w:sz w:val="24"/>
                <w:szCs w:val="24"/>
              </w:rPr>
              <w:t>Solovei</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in April became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European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champion in Greco-Roman wrestling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At the World U20 Wrestling Championships in august, Alexandr</w:t>
            </w:r>
            <w:r w:rsidRPr="00656B6C">
              <w:rPr>
                <w:rFonts w:ascii="Times New Roman" w:hAnsi="Times New Roman"/>
                <w:sz w:val="24"/>
                <w:szCs w:val="24"/>
              </w:rPr>
              <w:t xml:space="preserve"> </w:t>
            </w:r>
            <w:r w:rsidRPr="00656B6C">
              <w:rPr>
                <w:rStyle w:val="ypks7kbdpwfgdykd3qb9"/>
                <w:rFonts w:ascii="Times New Roman" w:hAnsi="Times New Roman"/>
                <w:sz w:val="24"/>
                <w:szCs w:val="24"/>
              </w:rPr>
              <w:t>Gaidarli</w:t>
            </w:r>
            <w:r w:rsidRPr="00656B6C">
              <w:rPr>
                <w:rFonts w:ascii="Times New Roman" w:hAnsi="Times New Roman"/>
                <w:sz w:val="24"/>
                <w:szCs w:val="24"/>
              </w:rPr>
              <w:t xml:space="preserve"> </w:t>
            </w:r>
            <w:r w:rsidRPr="00656B6C">
              <w:rPr>
                <w:rStyle w:val="ypks7kbdpwfgdykd3qb9"/>
                <w:rFonts w:ascii="Times New Roman" w:hAnsi="Times New Roman"/>
                <w:sz w:val="24"/>
                <w:szCs w:val="24"/>
              </w:rPr>
              <w:t>won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silver</w:t>
            </w:r>
            <w:r w:rsidRPr="00656B6C">
              <w:rPr>
                <w:rFonts w:ascii="Times New Roman" w:hAnsi="Times New Roman"/>
                <w:sz w:val="24"/>
                <w:szCs w:val="24"/>
              </w:rPr>
              <w:t xml:space="preserve"> </w:t>
            </w:r>
            <w:r w:rsidRPr="00656B6C">
              <w:rPr>
                <w:rStyle w:val="ypks7kbdpwfgdykd3qb9"/>
                <w:rFonts w:ascii="Times New Roman" w:hAnsi="Times New Roman"/>
                <w:sz w:val="24"/>
                <w:szCs w:val="24"/>
              </w:rPr>
              <w:t>medal, and in October he won the bronze medal, but already at the world U23 Wrestling Championships.</w:t>
            </w:r>
          </w:p>
          <w:p w14:paraId="3C59995F" w14:textId="77777777" w:rsidR="00643FEC" w:rsidRPr="00656B6C" w:rsidRDefault="00643FEC" w:rsidP="00656B6C">
            <w:pPr>
              <w:spacing w:after="0" w:line="240" w:lineRule="exact"/>
              <w:ind w:firstLine="253"/>
              <w:jc w:val="both"/>
              <w:rPr>
                <w:rFonts w:ascii="Times New Roman" w:hAnsi="Times New Roman"/>
                <w:sz w:val="24"/>
                <w:szCs w:val="24"/>
              </w:rPr>
            </w:pPr>
            <w:r w:rsidRPr="00656B6C">
              <w:rPr>
                <w:rStyle w:val="ypks7kbdpwfgdykd3qb9"/>
                <w:rFonts w:ascii="Times New Roman" w:hAnsi="Times New Roman"/>
                <w:sz w:val="24"/>
                <w:szCs w:val="24"/>
              </w:rPr>
              <w:t xml:space="preserve">      At the World Athletics Championships, discus thrower</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Alexandra</w:t>
            </w:r>
            <w:r w:rsidRPr="00656B6C">
              <w:rPr>
                <w:rFonts w:ascii="Times New Roman" w:hAnsi="Times New Roman"/>
                <w:sz w:val="24"/>
                <w:szCs w:val="24"/>
              </w:rPr>
              <w:t xml:space="preserve"> </w:t>
            </w:r>
            <w:r w:rsidRPr="00656B6C">
              <w:rPr>
                <w:rStyle w:val="ypks7kbdpwfgdykd3qb9"/>
                <w:rFonts w:ascii="Times New Roman" w:hAnsi="Times New Roman"/>
                <w:sz w:val="24"/>
                <w:szCs w:val="24"/>
              </w:rPr>
              <w:t>Emelianov</w:t>
            </w:r>
            <w:r w:rsidRPr="00656B6C">
              <w:rPr>
                <w:rFonts w:ascii="Times New Roman" w:hAnsi="Times New Roman"/>
                <w:sz w:val="24"/>
                <w:szCs w:val="24"/>
              </w:rPr>
              <w:t xml:space="preserve"> </w:t>
            </w:r>
            <w:r w:rsidRPr="00656B6C">
              <w:rPr>
                <w:rStyle w:val="ypks7kbdpwfgdykd3qb9"/>
                <w:rFonts w:ascii="Times New Roman" w:hAnsi="Times New Roman"/>
                <w:sz w:val="24"/>
                <w:szCs w:val="24"/>
              </w:rPr>
              <w:t>placed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in the final, taking 9th place, she is also the Balkan champion – 2025 in this athletics event.</w:t>
            </w:r>
            <w:r w:rsidRPr="00656B6C">
              <w:rPr>
                <w:rFonts w:ascii="Times New Roman" w:hAnsi="Times New Roman"/>
                <w:sz w:val="24"/>
                <w:szCs w:val="24"/>
              </w:rPr>
              <w:t xml:space="preserve"> </w:t>
            </w:r>
            <w:r w:rsidRPr="00656B6C">
              <w:rPr>
                <w:rStyle w:val="ypks7kbdpwfgdykd3qb9"/>
                <w:rFonts w:ascii="Times New Roman" w:hAnsi="Times New Roman"/>
                <w:sz w:val="24"/>
                <w:szCs w:val="24"/>
              </w:rPr>
              <w:t>Javelin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thrower</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Andrian Mardare, at</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most prestigious competition of the year in athletics-Wanda</w:t>
            </w:r>
            <w:r w:rsidRPr="00656B6C">
              <w:rPr>
                <w:rFonts w:ascii="Times New Roman" w:hAnsi="Times New Roman"/>
                <w:sz w:val="24"/>
                <w:szCs w:val="24"/>
              </w:rPr>
              <w:t xml:space="preserve"> </w:t>
            </w:r>
            <w:r w:rsidRPr="00656B6C">
              <w:rPr>
                <w:rStyle w:val="ypks7kbdpwfgdykd3qb9"/>
                <w:rFonts w:ascii="Times New Roman" w:hAnsi="Times New Roman"/>
                <w:sz w:val="24"/>
                <w:szCs w:val="24"/>
              </w:rPr>
              <w:t>Diamond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League, at the stage, which was held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August in Poland; he placed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3rd.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It should also be mentioned the athlete, the endurance runner Maxim</w:t>
            </w:r>
            <w:r w:rsidRPr="00656B6C">
              <w:rPr>
                <w:rFonts w:ascii="Times New Roman" w:hAnsi="Times New Roman"/>
                <w:sz w:val="24"/>
                <w:szCs w:val="24"/>
              </w:rPr>
              <w:t xml:space="preserve"> </w:t>
            </w:r>
            <w:r w:rsidRPr="00656B6C">
              <w:rPr>
                <w:rStyle w:val="ypks7kbdpwfgdykd3qb9"/>
                <w:rFonts w:ascii="Times New Roman" w:hAnsi="Times New Roman"/>
                <w:sz w:val="24"/>
                <w:szCs w:val="24"/>
              </w:rPr>
              <w:t>Raileanu, who won the bronze medal in the 5000m distance at the Balkan Championship – 2025.</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This runner</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also qualified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for</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World Athletics Championships in Tokyo</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in the marathon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event, where, unfortunately, due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to climatic</w:t>
            </w:r>
            <w:r w:rsidRPr="00656B6C">
              <w:rPr>
                <w:rFonts w:ascii="Times New Roman" w:hAnsi="Times New Roman"/>
                <w:sz w:val="24"/>
                <w:szCs w:val="24"/>
              </w:rPr>
              <w:t xml:space="preserve"> </w:t>
            </w:r>
            <w:r w:rsidRPr="00656B6C">
              <w:rPr>
                <w:rStyle w:val="ypks7kbdpwfgdykd3qb9"/>
                <w:rFonts w:ascii="Times New Roman" w:hAnsi="Times New Roman"/>
                <w:sz w:val="24"/>
                <w:szCs w:val="24"/>
              </w:rPr>
              <w:t>conditions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insufficient</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time for acclimatization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he was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unable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to make the most of his physical potential and functional</w:t>
            </w:r>
            <w:r w:rsidRPr="00656B6C">
              <w:rPr>
                <w:rFonts w:ascii="Times New Roman" w:hAnsi="Times New Roman"/>
                <w:sz w:val="24"/>
                <w:szCs w:val="24"/>
              </w:rPr>
              <w:t xml:space="preserve">. </w:t>
            </w:r>
          </w:p>
          <w:p w14:paraId="545DB5EA" w14:textId="77777777" w:rsidR="00643FEC" w:rsidRPr="00656B6C" w:rsidRDefault="00643FEC" w:rsidP="00656B6C">
            <w:pPr>
              <w:spacing w:after="0" w:line="240" w:lineRule="exact"/>
              <w:ind w:firstLine="253"/>
              <w:jc w:val="both"/>
              <w:rPr>
                <w:rFonts w:ascii="Times New Roman" w:hAnsi="Times New Roman"/>
                <w:sz w:val="24"/>
                <w:szCs w:val="24"/>
              </w:rPr>
            </w:pPr>
            <w:r w:rsidRPr="00656B6C">
              <w:rPr>
                <w:rStyle w:val="ypks7kbdpwfgdykd3qb9"/>
                <w:rFonts w:ascii="Times New Roman" w:hAnsi="Times New Roman"/>
                <w:sz w:val="24"/>
                <w:szCs w:val="24"/>
              </w:rPr>
              <w:t xml:space="preserve">       Totaling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the above,</w:t>
            </w:r>
            <w:r w:rsidRPr="00656B6C">
              <w:rPr>
                <w:rFonts w:ascii="Times New Roman" w:hAnsi="Times New Roman"/>
                <w:sz w:val="24"/>
                <w:szCs w:val="24"/>
              </w:rPr>
              <w:t xml:space="preserve"> </w:t>
            </w:r>
            <w:r w:rsidRPr="00656B6C">
              <w:rPr>
                <w:rStyle w:val="ypks7kbdpwfgdykd3qb9"/>
                <w:rFonts w:ascii="Times New Roman" w:hAnsi="Times New Roman"/>
                <w:sz w:val="24"/>
                <w:szCs w:val="24"/>
              </w:rPr>
              <w:t>we can mention that 2025 was a successful year for Moldovan athletes, who won several medals at major European and world competitions.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Thus, the athletes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monitored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by the suprogramme team won a gold medal at the World Wrestling Championships, a gold medal at the European Wrestling Championships, 2 silver medals at the European judo and wrestling championships, three bronze medals at the European Wrestling Championships, a gold medal at the Balkan Athletics Championship and a bronze medal at the Balkan Athletics Championship.</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Also, the collaborators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of the subprogramme, obtained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 certificate of intellectual</w:t>
            </w:r>
            <w:r w:rsidRPr="00656B6C">
              <w:rPr>
                <w:rFonts w:ascii="Times New Roman" w:hAnsi="Times New Roman"/>
                <w:sz w:val="24"/>
                <w:szCs w:val="24"/>
              </w:rPr>
              <w:t xml:space="preserve"> </w:t>
            </w:r>
            <w:r w:rsidRPr="00656B6C">
              <w:rPr>
                <w:rStyle w:val="ypks7kbdpwfgdykd3qb9"/>
                <w:rFonts w:ascii="Times New Roman" w:hAnsi="Times New Roman"/>
                <w:sz w:val="24"/>
                <w:szCs w:val="24"/>
              </w:rPr>
              <w:t>property  "Maximum</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anaerobic</w:t>
            </w:r>
            <w:r w:rsidRPr="00656B6C">
              <w:rPr>
                <w:rFonts w:ascii="Times New Roman" w:hAnsi="Times New Roman"/>
                <w:sz w:val="24"/>
                <w:szCs w:val="24"/>
              </w:rPr>
              <w:t xml:space="preserve"> </w:t>
            </w:r>
            <w:r w:rsidRPr="00656B6C">
              <w:rPr>
                <w:rStyle w:val="ypks7kbdpwfgdykd3qb9"/>
                <w:rFonts w:ascii="Times New Roman" w:hAnsi="Times New Roman"/>
                <w:sz w:val="24"/>
                <w:szCs w:val="24"/>
              </w:rPr>
              <w:t>capacity</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and</w:t>
            </w:r>
            <w:r w:rsidRPr="00656B6C">
              <w:rPr>
                <w:rFonts w:ascii="Times New Roman" w:hAnsi="Times New Roman"/>
                <w:sz w:val="24"/>
                <w:szCs w:val="24"/>
              </w:rPr>
              <w:t xml:space="preserve"> </w:t>
            </w:r>
            <w:r w:rsidRPr="00656B6C">
              <w:rPr>
                <w:rStyle w:val="ypks7kbdpwfgdykd3qb9"/>
                <w:rFonts w:ascii="Times New Roman" w:hAnsi="Times New Roman"/>
                <w:sz w:val="24"/>
                <w:szCs w:val="24"/>
              </w:rPr>
              <w:t>its</w:t>
            </w:r>
            <w:r w:rsidRPr="00656B6C">
              <w:rPr>
                <w:rFonts w:ascii="Times New Roman" w:hAnsi="Times New Roman"/>
                <w:sz w:val="24"/>
                <w:szCs w:val="24"/>
              </w:rPr>
              <w:t xml:space="preserve"> </w:t>
            </w:r>
            <w:r w:rsidRPr="00656B6C">
              <w:rPr>
                <w:rStyle w:val="ypks7kbdpwfgdykd3qb9"/>
                <w:rFonts w:ascii="Times New Roman" w:hAnsi="Times New Roman"/>
                <w:sz w:val="24"/>
                <w:szCs w:val="24"/>
              </w:rPr>
              <w:t>determination</w:t>
            </w:r>
            <w:r w:rsidRPr="00656B6C">
              <w:rPr>
                <w:rFonts w:ascii="Times New Roman" w:hAnsi="Times New Roman"/>
                <w:sz w:val="24"/>
                <w:szCs w:val="24"/>
              </w:rPr>
              <w:t xml:space="preserve"> </w:t>
            </w:r>
            <w:r w:rsidRPr="00656B6C">
              <w:rPr>
                <w:rStyle w:val="ypks7kbdpwfgdykd3qb9"/>
                <w:rFonts w:ascii="Times New Roman" w:hAnsi="Times New Roman"/>
                <w:sz w:val="24"/>
                <w:szCs w:val="24"/>
              </w:rPr>
              <w:t>using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loads</w:t>
            </w:r>
            <w:r w:rsidRPr="00656B6C">
              <w:rPr>
                <w:rFonts w:ascii="Times New Roman" w:hAnsi="Times New Roman"/>
                <w:sz w:val="24"/>
                <w:szCs w:val="24"/>
              </w:rPr>
              <w:t xml:space="preserve"> of a </w:t>
            </w:r>
            <w:r w:rsidRPr="00656B6C">
              <w:rPr>
                <w:rStyle w:val="ypks7kbdpwfgdykd3qb9"/>
                <w:rFonts w:ascii="Times New Roman" w:hAnsi="Times New Roman"/>
                <w:sz w:val="24"/>
                <w:szCs w:val="24"/>
              </w:rPr>
              <w:t>specific</w:t>
            </w:r>
            <w:r w:rsidRPr="00656B6C">
              <w:rPr>
                <w:rFonts w:ascii="Times New Roman" w:hAnsi="Times New Roman"/>
                <w:sz w:val="24"/>
                <w:szCs w:val="24"/>
              </w:rPr>
              <w:t xml:space="preserve"> </w:t>
            </w:r>
            <w:r w:rsidRPr="00656B6C">
              <w:rPr>
                <w:rStyle w:val="ypks7kbdpwfgdykd3qb9"/>
                <w:rFonts w:ascii="Times New Roman" w:hAnsi="Times New Roman"/>
                <w:sz w:val="24"/>
                <w:szCs w:val="24"/>
              </w:rPr>
              <w:t>nature</w:t>
            </w:r>
            <w:r w:rsidRPr="00656B6C">
              <w:rPr>
                <w:rFonts w:ascii="Times New Roman" w:hAnsi="Times New Roman"/>
                <w:sz w:val="24"/>
                <w:szCs w:val="24"/>
              </w:rPr>
              <w:t xml:space="preserve"> in </w:t>
            </w:r>
            <w:r w:rsidRPr="00656B6C">
              <w:rPr>
                <w:rStyle w:val="ypks7kbdpwfgdykd3qb9"/>
                <w:rFonts w:ascii="Times New Roman" w:hAnsi="Times New Roman"/>
                <w:sz w:val="24"/>
                <w:szCs w:val="24"/>
              </w:rPr>
              <w:t>judoka ".</w:t>
            </w:r>
            <w:r w:rsidRPr="00656B6C">
              <w:rPr>
                <w:rFonts w:ascii="Times New Roman" w:hAnsi="Times New Roman"/>
                <w:sz w:val="24"/>
                <w:szCs w:val="24"/>
              </w:rPr>
              <w:t xml:space="preserve"> </w:t>
            </w:r>
          </w:p>
          <w:p w14:paraId="2A18BB22" w14:textId="77777777" w:rsidR="00643FEC" w:rsidRPr="00656B6C" w:rsidRDefault="00643FEC" w:rsidP="00656B6C">
            <w:pPr>
              <w:spacing w:after="0" w:line="240" w:lineRule="exact"/>
              <w:ind w:firstLine="253"/>
              <w:jc w:val="both"/>
              <w:rPr>
                <w:rFonts w:ascii="Times New Roman" w:hAnsi="Times New Roman"/>
                <w:sz w:val="24"/>
                <w:szCs w:val="24"/>
                <w:lang w:val="ro-MD"/>
              </w:rPr>
            </w:pPr>
            <w:r w:rsidRPr="00656B6C">
              <w:rPr>
                <w:rStyle w:val="ypks7kbdpwfgdykd3qb9"/>
                <w:rFonts w:ascii="Times New Roman" w:hAnsi="Times New Roman"/>
                <w:sz w:val="24"/>
                <w:szCs w:val="24"/>
              </w:rPr>
              <w:t xml:space="preserve">      Thus, we can firmly mention that the permanent monitoring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of the level of training</w:t>
            </w:r>
            <w:r w:rsidRPr="00656B6C">
              <w:rPr>
                <w:rFonts w:ascii="Times New Roman" w:hAnsi="Times New Roman"/>
                <w:sz w:val="24"/>
                <w:szCs w:val="24"/>
              </w:rPr>
              <w:t xml:space="preserve"> </w:t>
            </w:r>
            <w:r w:rsidRPr="00656B6C">
              <w:rPr>
                <w:rStyle w:val="ypks7kbdpwfgdykd3qb9"/>
                <w:rFonts w:ascii="Times New Roman" w:hAnsi="Times New Roman"/>
                <w:sz w:val="24"/>
                <w:szCs w:val="24"/>
              </w:rPr>
              <w:t>and the state of the body of the athletes of the national</w:t>
            </w:r>
            <w:r w:rsidRPr="00656B6C">
              <w:rPr>
                <w:rFonts w:ascii="Times New Roman" w:hAnsi="Times New Roman"/>
                <w:sz w:val="24"/>
                <w:szCs w:val="24"/>
              </w:rPr>
              <w:t xml:space="preserve"> </w:t>
            </w:r>
            <w:r w:rsidRPr="00656B6C">
              <w:rPr>
                <w:rStyle w:val="ypks7kbdpwfgdykd3qb9"/>
                <w:rFonts w:ascii="Times New Roman" w:hAnsi="Times New Roman"/>
                <w:sz w:val="24"/>
                <w:szCs w:val="24"/>
              </w:rPr>
              <w:t>teams, which should be based on innovative technologies, leads to a substantial qualitative improvement of this process and, implicitly, to the increase of the sports performances of the Moldovan athletes on the international arena, including at the competitions of the highest level - Olympic Games, world and European Championships.</w:t>
            </w:r>
          </w:p>
          <w:p w14:paraId="11CFDB20" w14:textId="77777777" w:rsidR="004A5FF8" w:rsidRPr="00BF049B" w:rsidRDefault="00BF5FC9" w:rsidP="00405A54">
            <w:pPr>
              <w:spacing w:after="0" w:line="276" w:lineRule="auto"/>
              <w:ind w:firstLine="125"/>
              <w:jc w:val="both"/>
              <w:rPr>
                <w:rFonts w:ascii="Times New Roman" w:hAnsi="Times New Roman"/>
                <w:bCs/>
                <w:i/>
                <w:iCs/>
                <w:sz w:val="24"/>
                <w:szCs w:val="24"/>
                <w:lang w:val="ro-MD"/>
              </w:rPr>
            </w:pPr>
            <w:r w:rsidRPr="00BF049B">
              <w:rPr>
                <w:rFonts w:ascii="Times New Roman" w:hAnsi="Times New Roman"/>
                <w:i/>
                <w:iCs/>
                <w:sz w:val="24"/>
                <w:szCs w:val="24"/>
                <w:lang w:val="ro-MD"/>
              </w:rPr>
              <w:t xml:space="preserve">        </w:t>
            </w:r>
          </w:p>
        </w:tc>
      </w:tr>
    </w:tbl>
    <w:p w14:paraId="5F950833" w14:textId="3B87E7BB" w:rsidR="00BA21E8" w:rsidRDefault="00BA21E8" w:rsidP="0075313A">
      <w:pPr>
        <w:spacing w:after="0" w:line="276" w:lineRule="auto"/>
        <w:rPr>
          <w:rFonts w:ascii="Times New Roman" w:hAnsi="Times New Roman"/>
          <w:sz w:val="24"/>
          <w:szCs w:val="24"/>
          <w:lang w:val="ro-MD"/>
        </w:rPr>
      </w:pPr>
    </w:p>
    <w:p w14:paraId="67D1C500" w14:textId="2EEEC1DB" w:rsidR="00656B6C" w:rsidRPr="00656B6C" w:rsidRDefault="00656B6C" w:rsidP="00656B6C">
      <w:pPr>
        <w:rPr>
          <w:rFonts w:ascii="Times New Roman" w:hAnsi="Times New Roman"/>
          <w:sz w:val="24"/>
          <w:szCs w:val="24"/>
          <w:lang w:val="ro-MD"/>
        </w:rPr>
      </w:pPr>
    </w:p>
    <w:p w14:paraId="188FBCF0" w14:textId="5D4FF683" w:rsidR="00656B6C" w:rsidRPr="00656B6C" w:rsidRDefault="00656B6C" w:rsidP="00656B6C">
      <w:pPr>
        <w:rPr>
          <w:rFonts w:ascii="Times New Roman" w:hAnsi="Times New Roman"/>
          <w:sz w:val="24"/>
          <w:szCs w:val="24"/>
          <w:lang w:val="ro-MD"/>
        </w:rPr>
      </w:pPr>
    </w:p>
    <w:p w14:paraId="5FB0E9B0" w14:textId="2101E692" w:rsidR="00656B6C" w:rsidRDefault="00656B6C" w:rsidP="00656B6C">
      <w:pPr>
        <w:rPr>
          <w:rFonts w:ascii="Times New Roman" w:hAnsi="Times New Roman"/>
          <w:sz w:val="24"/>
          <w:szCs w:val="24"/>
          <w:lang w:val="ro-MD"/>
        </w:rPr>
      </w:pPr>
    </w:p>
    <w:bookmarkEnd w:id="0"/>
    <w:p w14:paraId="60F73C83" w14:textId="77777777" w:rsidR="00656B6C" w:rsidRPr="00656B6C" w:rsidRDefault="00656B6C" w:rsidP="00656B6C">
      <w:pPr>
        <w:jc w:val="right"/>
        <w:rPr>
          <w:rFonts w:ascii="Times New Roman" w:hAnsi="Times New Roman"/>
          <w:sz w:val="24"/>
          <w:szCs w:val="24"/>
          <w:lang w:val="ro-MD"/>
        </w:rPr>
      </w:pPr>
    </w:p>
    <w:sectPr w:rsidR="00656B6C" w:rsidRPr="00656B6C" w:rsidSect="00656B6C">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562D" w14:textId="77777777" w:rsidR="00EA18D1" w:rsidRDefault="00EA18D1" w:rsidP="00EC2E6D">
      <w:pPr>
        <w:spacing w:after="0" w:line="240" w:lineRule="auto"/>
      </w:pPr>
      <w:r>
        <w:separator/>
      </w:r>
    </w:p>
  </w:endnote>
  <w:endnote w:type="continuationSeparator" w:id="0">
    <w:p w14:paraId="34823F8F" w14:textId="77777777" w:rsidR="00EA18D1" w:rsidRDefault="00EA18D1"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CF17" w14:textId="77777777" w:rsidR="00EA18D1" w:rsidRDefault="00EA18D1" w:rsidP="00EC2E6D">
      <w:pPr>
        <w:spacing w:after="0" w:line="240" w:lineRule="auto"/>
      </w:pPr>
      <w:r>
        <w:separator/>
      </w:r>
    </w:p>
  </w:footnote>
  <w:footnote w:type="continuationSeparator" w:id="0">
    <w:p w14:paraId="38246986" w14:textId="77777777" w:rsidR="00EA18D1" w:rsidRDefault="00EA18D1"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58D"/>
    <w:multiLevelType w:val="hybridMultilevel"/>
    <w:tmpl w:val="C7AED9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51113B4"/>
    <w:multiLevelType w:val="hybridMultilevel"/>
    <w:tmpl w:val="D97ACABA"/>
    <w:lvl w:ilvl="0" w:tplc="3EE8DEC6">
      <w:start w:val="2"/>
      <w:numFmt w:val="bullet"/>
      <w:lvlText w:val="-"/>
      <w:lvlJc w:val="left"/>
      <w:pPr>
        <w:ind w:left="1068" w:hanging="360"/>
      </w:pPr>
      <w:rPr>
        <w:rFonts w:ascii="Times New Roman" w:eastAsia="Calibri" w:hAnsi="Times New Roman" w:cs="Times New Roman" w:hint="default"/>
        <w:color w:val="auto"/>
      </w:rPr>
    </w:lvl>
    <w:lvl w:ilvl="1" w:tplc="04180003">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 w15:restartNumberingAfterBreak="0">
    <w:nsid w:val="0A8D7C1E"/>
    <w:multiLevelType w:val="hybridMultilevel"/>
    <w:tmpl w:val="A37EBF76"/>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15:restartNumberingAfterBreak="0">
    <w:nsid w:val="183B4D98"/>
    <w:multiLevelType w:val="hybridMultilevel"/>
    <w:tmpl w:val="E460B708"/>
    <w:lvl w:ilvl="0" w:tplc="477CDC6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F6643"/>
    <w:multiLevelType w:val="hybridMultilevel"/>
    <w:tmpl w:val="2C0E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41161"/>
    <w:multiLevelType w:val="hybridMultilevel"/>
    <w:tmpl w:val="6EFAE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1014D"/>
    <w:multiLevelType w:val="hybridMultilevel"/>
    <w:tmpl w:val="36BE6580"/>
    <w:lvl w:ilvl="0" w:tplc="A664D93A">
      <w:start w:val="7"/>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F15FCA"/>
    <w:multiLevelType w:val="hybridMultilevel"/>
    <w:tmpl w:val="8D6AB88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DCB53E6"/>
    <w:multiLevelType w:val="hybridMultilevel"/>
    <w:tmpl w:val="D632D972"/>
    <w:lvl w:ilvl="0" w:tplc="9AF089D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51547"/>
    <w:multiLevelType w:val="hybridMultilevel"/>
    <w:tmpl w:val="2C0E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8E53E3"/>
    <w:multiLevelType w:val="hybridMultilevel"/>
    <w:tmpl w:val="ADCE6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3661D6"/>
    <w:multiLevelType w:val="hybridMultilevel"/>
    <w:tmpl w:val="5704B4CE"/>
    <w:lvl w:ilvl="0" w:tplc="D1809436">
      <w:start w:val="8"/>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E6672"/>
    <w:multiLevelType w:val="hybridMultilevel"/>
    <w:tmpl w:val="BA142CBC"/>
    <w:lvl w:ilvl="0" w:tplc="CBAABE00">
      <w:start w:val="7"/>
      <w:numFmt w:val="decimal"/>
      <w:lvlText w:val="%1."/>
      <w:lvlJc w:val="left"/>
      <w:pPr>
        <w:ind w:left="1211"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7A76081"/>
    <w:multiLevelType w:val="hybridMultilevel"/>
    <w:tmpl w:val="B8447B14"/>
    <w:lvl w:ilvl="0" w:tplc="9AF089D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51108"/>
    <w:multiLevelType w:val="hybridMultilevel"/>
    <w:tmpl w:val="C81A34D0"/>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61484A7D"/>
    <w:multiLevelType w:val="hybridMultilevel"/>
    <w:tmpl w:val="2D7A0C1E"/>
    <w:lvl w:ilvl="0" w:tplc="3BCA4616">
      <w:numFmt w:val="bullet"/>
      <w:lvlText w:val="-"/>
      <w:lvlJc w:val="left"/>
      <w:pPr>
        <w:ind w:left="3479" w:hanging="360"/>
      </w:pPr>
      <w:rPr>
        <w:rFonts w:ascii="Times New Roman" w:eastAsia="Times New Roman" w:hAnsi="Times New Roman" w:cs="Times New Roman" w:hint="default"/>
        <w:color w:val="000000"/>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20" w15:restartNumberingAfterBreak="0">
    <w:nsid w:val="61745DB5"/>
    <w:multiLevelType w:val="hybridMultilevel"/>
    <w:tmpl w:val="21B4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0"/>
  </w:num>
  <w:num w:numId="5">
    <w:abstractNumId w:val="18"/>
  </w:num>
  <w:num w:numId="6">
    <w:abstractNumId w:val="20"/>
  </w:num>
  <w:num w:numId="7">
    <w:abstractNumId w:val="17"/>
  </w:num>
  <w:num w:numId="8">
    <w:abstractNumId w:val="19"/>
  </w:num>
  <w:num w:numId="9">
    <w:abstractNumId w:val="14"/>
  </w:num>
  <w:num w:numId="10">
    <w:abstractNumId w:val="11"/>
  </w:num>
  <w:num w:numId="11">
    <w:abstractNumId w:val="5"/>
  </w:num>
  <w:num w:numId="12">
    <w:abstractNumId w:val="15"/>
  </w:num>
  <w:num w:numId="13">
    <w:abstractNumId w:val="6"/>
  </w:num>
  <w:num w:numId="14">
    <w:abstractNumId w:val="13"/>
  </w:num>
  <w:num w:numId="15">
    <w:abstractNumId w:val="12"/>
  </w:num>
  <w:num w:numId="16">
    <w:abstractNumId w:val="1"/>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9"/>
  </w:num>
  <w:num w:numId="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02B1"/>
    <w:rsid w:val="00001761"/>
    <w:rsid w:val="00003BF7"/>
    <w:rsid w:val="00003EE5"/>
    <w:rsid w:val="00004248"/>
    <w:rsid w:val="00007D6D"/>
    <w:rsid w:val="0001047A"/>
    <w:rsid w:val="00010A28"/>
    <w:rsid w:val="00010EAC"/>
    <w:rsid w:val="000135F7"/>
    <w:rsid w:val="00014422"/>
    <w:rsid w:val="00014A0C"/>
    <w:rsid w:val="00014C20"/>
    <w:rsid w:val="0001664F"/>
    <w:rsid w:val="00016F01"/>
    <w:rsid w:val="0001701E"/>
    <w:rsid w:val="0002156D"/>
    <w:rsid w:val="000226AB"/>
    <w:rsid w:val="00023EAF"/>
    <w:rsid w:val="00023FD2"/>
    <w:rsid w:val="00024742"/>
    <w:rsid w:val="00024AA1"/>
    <w:rsid w:val="00025D3E"/>
    <w:rsid w:val="00025FAD"/>
    <w:rsid w:val="00033714"/>
    <w:rsid w:val="000346CF"/>
    <w:rsid w:val="00036CF5"/>
    <w:rsid w:val="00036EFA"/>
    <w:rsid w:val="0003798D"/>
    <w:rsid w:val="00037AB5"/>
    <w:rsid w:val="00040033"/>
    <w:rsid w:val="00042F2C"/>
    <w:rsid w:val="0004453D"/>
    <w:rsid w:val="00060D8A"/>
    <w:rsid w:val="00062C51"/>
    <w:rsid w:val="00065665"/>
    <w:rsid w:val="00065C5F"/>
    <w:rsid w:val="000662FA"/>
    <w:rsid w:val="0007191F"/>
    <w:rsid w:val="00072F05"/>
    <w:rsid w:val="00075973"/>
    <w:rsid w:val="00080E69"/>
    <w:rsid w:val="0008243A"/>
    <w:rsid w:val="00082AA3"/>
    <w:rsid w:val="000848BE"/>
    <w:rsid w:val="0008615B"/>
    <w:rsid w:val="00090807"/>
    <w:rsid w:val="00091962"/>
    <w:rsid w:val="00091E50"/>
    <w:rsid w:val="0009308D"/>
    <w:rsid w:val="00093E93"/>
    <w:rsid w:val="000958EB"/>
    <w:rsid w:val="00095B7D"/>
    <w:rsid w:val="0009627C"/>
    <w:rsid w:val="000972C4"/>
    <w:rsid w:val="000977ED"/>
    <w:rsid w:val="000A138B"/>
    <w:rsid w:val="000A14D3"/>
    <w:rsid w:val="000A339D"/>
    <w:rsid w:val="000A37D9"/>
    <w:rsid w:val="000A5C57"/>
    <w:rsid w:val="000A7B39"/>
    <w:rsid w:val="000B15FA"/>
    <w:rsid w:val="000B2535"/>
    <w:rsid w:val="000B356C"/>
    <w:rsid w:val="000B4288"/>
    <w:rsid w:val="000B5078"/>
    <w:rsid w:val="000B6C83"/>
    <w:rsid w:val="000C16BD"/>
    <w:rsid w:val="000C1CCF"/>
    <w:rsid w:val="000C2063"/>
    <w:rsid w:val="000C265F"/>
    <w:rsid w:val="000C2ED0"/>
    <w:rsid w:val="000C7B1B"/>
    <w:rsid w:val="000D012C"/>
    <w:rsid w:val="000D1DA0"/>
    <w:rsid w:val="000D417C"/>
    <w:rsid w:val="000D4CE7"/>
    <w:rsid w:val="000D74FF"/>
    <w:rsid w:val="000D7E5B"/>
    <w:rsid w:val="000E1712"/>
    <w:rsid w:val="000E2C5C"/>
    <w:rsid w:val="000E39BF"/>
    <w:rsid w:val="000E451F"/>
    <w:rsid w:val="000E4AD8"/>
    <w:rsid w:val="000E653C"/>
    <w:rsid w:val="000E6A14"/>
    <w:rsid w:val="000E751E"/>
    <w:rsid w:val="000E7D62"/>
    <w:rsid w:val="000F231A"/>
    <w:rsid w:val="0010171A"/>
    <w:rsid w:val="0010256F"/>
    <w:rsid w:val="001032EC"/>
    <w:rsid w:val="00105A4D"/>
    <w:rsid w:val="00105DE4"/>
    <w:rsid w:val="00105E77"/>
    <w:rsid w:val="00107E12"/>
    <w:rsid w:val="00110120"/>
    <w:rsid w:val="00110367"/>
    <w:rsid w:val="00111114"/>
    <w:rsid w:val="00111694"/>
    <w:rsid w:val="00114D13"/>
    <w:rsid w:val="001168BD"/>
    <w:rsid w:val="001212A3"/>
    <w:rsid w:val="00122328"/>
    <w:rsid w:val="00123A88"/>
    <w:rsid w:val="001241E5"/>
    <w:rsid w:val="00124317"/>
    <w:rsid w:val="00124F36"/>
    <w:rsid w:val="001257C4"/>
    <w:rsid w:val="001271D2"/>
    <w:rsid w:val="00130992"/>
    <w:rsid w:val="00132C31"/>
    <w:rsid w:val="001330B8"/>
    <w:rsid w:val="00136395"/>
    <w:rsid w:val="00136CC0"/>
    <w:rsid w:val="001412C0"/>
    <w:rsid w:val="00141AFD"/>
    <w:rsid w:val="001462AD"/>
    <w:rsid w:val="001466D1"/>
    <w:rsid w:val="00150D9B"/>
    <w:rsid w:val="00151576"/>
    <w:rsid w:val="001520CB"/>
    <w:rsid w:val="001524C0"/>
    <w:rsid w:val="00152FFD"/>
    <w:rsid w:val="001535CA"/>
    <w:rsid w:val="001551FA"/>
    <w:rsid w:val="00155FAA"/>
    <w:rsid w:val="00156A01"/>
    <w:rsid w:val="00160237"/>
    <w:rsid w:val="00164E42"/>
    <w:rsid w:val="001670DE"/>
    <w:rsid w:val="00170CDD"/>
    <w:rsid w:val="0017112B"/>
    <w:rsid w:val="00172C94"/>
    <w:rsid w:val="00174C68"/>
    <w:rsid w:val="00177E72"/>
    <w:rsid w:val="00181F3E"/>
    <w:rsid w:val="00181FC3"/>
    <w:rsid w:val="001834B8"/>
    <w:rsid w:val="00183C0D"/>
    <w:rsid w:val="0018540A"/>
    <w:rsid w:val="00190398"/>
    <w:rsid w:val="001918B2"/>
    <w:rsid w:val="00192F19"/>
    <w:rsid w:val="001935A2"/>
    <w:rsid w:val="0019397F"/>
    <w:rsid w:val="00196F0B"/>
    <w:rsid w:val="001A2F51"/>
    <w:rsid w:val="001A391D"/>
    <w:rsid w:val="001A6560"/>
    <w:rsid w:val="001A69B2"/>
    <w:rsid w:val="001A6B6D"/>
    <w:rsid w:val="001A730C"/>
    <w:rsid w:val="001B199C"/>
    <w:rsid w:val="001B3455"/>
    <w:rsid w:val="001B3836"/>
    <w:rsid w:val="001B51BE"/>
    <w:rsid w:val="001B72D6"/>
    <w:rsid w:val="001C05B2"/>
    <w:rsid w:val="001C225A"/>
    <w:rsid w:val="001C29C2"/>
    <w:rsid w:val="001C455A"/>
    <w:rsid w:val="001C52AC"/>
    <w:rsid w:val="001C653E"/>
    <w:rsid w:val="001D2CA7"/>
    <w:rsid w:val="001D35AB"/>
    <w:rsid w:val="001D58F9"/>
    <w:rsid w:val="001D69DA"/>
    <w:rsid w:val="001E1779"/>
    <w:rsid w:val="001E2FBC"/>
    <w:rsid w:val="001E3AFB"/>
    <w:rsid w:val="001E3D8F"/>
    <w:rsid w:val="001E536B"/>
    <w:rsid w:val="001E5E3E"/>
    <w:rsid w:val="001E6252"/>
    <w:rsid w:val="001E725E"/>
    <w:rsid w:val="001F6066"/>
    <w:rsid w:val="001F78BA"/>
    <w:rsid w:val="00201E11"/>
    <w:rsid w:val="00204618"/>
    <w:rsid w:val="00205098"/>
    <w:rsid w:val="00205AD6"/>
    <w:rsid w:val="00205B2A"/>
    <w:rsid w:val="002066BE"/>
    <w:rsid w:val="00210B54"/>
    <w:rsid w:val="0021162D"/>
    <w:rsid w:val="00211DD5"/>
    <w:rsid w:val="0021223C"/>
    <w:rsid w:val="00212905"/>
    <w:rsid w:val="00212F81"/>
    <w:rsid w:val="00213F54"/>
    <w:rsid w:val="002167D1"/>
    <w:rsid w:val="00220A01"/>
    <w:rsid w:val="00220A48"/>
    <w:rsid w:val="002220C6"/>
    <w:rsid w:val="00222DF8"/>
    <w:rsid w:val="00226C6C"/>
    <w:rsid w:val="00230957"/>
    <w:rsid w:val="00232E41"/>
    <w:rsid w:val="002340F1"/>
    <w:rsid w:val="00234247"/>
    <w:rsid w:val="002350AE"/>
    <w:rsid w:val="00235506"/>
    <w:rsid w:val="00237EE1"/>
    <w:rsid w:val="002411A4"/>
    <w:rsid w:val="00244223"/>
    <w:rsid w:val="00250123"/>
    <w:rsid w:val="002512B5"/>
    <w:rsid w:val="00252A94"/>
    <w:rsid w:val="00256502"/>
    <w:rsid w:val="002605C8"/>
    <w:rsid w:val="00266188"/>
    <w:rsid w:val="00267F2B"/>
    <w:rsid w:val="00270E85"/>
    <w:rsid w:val="00272E85"/>
    <w:rsid w:val="00276362"/>
    <w:rsid w:val="00276EA3"/>
    <w:rsid w:val="00277B65"/>
    <w:rsid w:val="002854C3"/>
    <w:rsid w:val="00286149"/>
    <w:rsid w:val="00287817"/>
    <w:rsid w:val="00291BC9"/>
    <w:rsid w:val="00294BE1"/>
    <w:rsid w:val="00295979"/>
    <w:rsid w:val="00295D5F"/>
    <w:rsid w:val="00296D89"/>
    <w:rsid w:val="002A0367"/>
    <w:rsid w:val="002A03C8"/>
    <w:rsid w:val="002A03E1"/>
    <w:rsid w:val="002A25AA"/>
    <w:rsid w:val="002A3F06"/>
    <w:rsid w:val="002A778A"/>
    <w:rsid w:val="002A7839"/>
    <w:rsid w:val="002B1745"/>
    <w:rsid w:val="002B253B"/>
    <w:rsid w:val="002B3542"/>
    <w:rsid w:val="002B4E60"/>
    <w:rsid w:val="002B6441"/>
    <w:rsid w:val="002B755E"/>
    <w:rsid w:val="002C0688"/>
    <w:rsid w:val="002C0A58"/>
    <w:rsid w:val="002C1E6F"/>
    <w:rsid w:val="002C38B9"/>
    <w:rsid w:val="002C665D"/>
    <w:rsid w:val="002D5EC1"/>
    <w:rsid w:val="002D73F8"/>
    <w:rsid w:val="002E02B1"/>
    <w:rsid w:val="002E4EF2"/>
    <w:rsid w:val="002F2495"/>
    <w:rsid w:val="002F2958"/>
    <w:rsid w:val="002F428B"/>
    <w:rsid w:val="002F4CB7"/>
    <w:rsid w:val="002F68BE"/>
    <w:rsid w:val="00301B36"/>
    <w:rsid w:val="00303BB0"/>
    <w:rsid w:val="00307293"/>
    <w:rsid w:val="0031009B"/>
    <w:rsid w:val="003149FF"/>
    <w:rsid w:val="00314DC5"/>
    <w:rsid w:val="00314E1E"/>
    <w:rsid w:val="00314F7A"/>
    <w:rsid w:val="00317885"/>
    <w:rsid w:val="00320583"/>
    <w:rsid w:val="00322DBE"/>
    <w:rsid w:val="00323476"/>
    <w:rsid w:val="00331DD7"/>
    <w:rsid w:val="003348E3"/>
    <w:rsid w:val="00342133"/>
    <w:rsid w:val="003436C6"/>
    <w:rsid w:val="00343973"/>
    <w:rsid w:val="00347AF2"/>
    <w:rsid w:val="0035189A"/>
    <w:rsid w:val="00351ECA"/>
    <w:rsid w:val="00355C26"/>
    <w:rsid w:val="00355D8B"/>
    <w:rsid w:val="00357254"/>
    <w:rsid w:val="00360701"/>
    <w:rsid w:val="003647C0"/>
    <w:rsid w:val="00365567"/>
    <w:rsid w:val="00365F56"/>
    <w:rsid w:val="00370989"/>
    <w:rsid w:val="00370A94"/>
    <w:rsid w:val="00371094"/>
    <w:rsid w:val="003738C4"/>
    <w:rsid w:val="00384B42"/>
    <w:rsid w:val="0039596B"/>
    <w:rsid w:val="003A0351"/>
    <w:rsid w:val="003A0AA0"/>
    <w:rsid w:val="003A6BB8"/>
    <w:rsid w:val="003B0008"/>
    <w:rsid w:val="003B006F"/>
    <w:rsid w:val="003B37A5"/>
    <w:rsid w:val="003B5CCF"/>
    <w:rsid w:val="003B6061"/>
    <w:rsid w:val="003B6412"/>
    <w:rsid w:val="003B7F5F"/>
    <w:rsid w:val="003C4C90"/>
    <w:rsid w:val="003C7F4A"/>
    <w:rsid w:val="003D1A47"/>
    <w:rsid w:val="003D31C4"/>
    <w:rsid w:val="003D4636"/>
    <w:rsid w:val="003D6F15"/>
    <w:rsid w:val="003E08E2"/>
    <w:rsid w:val="003E132C"/>
    <w:rsid w:val="003E22CF"/>
    <w:rsid w:val="003E59FB"/>
    <w:rsid w:val="003E69B8"/>
    <w:rsid w:val="003E748A"/>
    <w:rsid w:val="003F05FB"/>
    <w:rsid w:val="003F0E51"/>
    <w:rsid w:val="003F1852"/>
    <w:rsid w:val="003F26BE"/>
    <w:rsid w:val="003F5120"/>
    <w:rsid w:val="003F5FFB"/>
    <w:rsid w:val="003F75DB"/>
    <w:rsid w:val="00404511"/>
    <w:rsid w:val="004057F9"/>
    <w:rsid w:val="00405A54"/>
    <w:rsid w:val="00411620"/>
    <w:rsid w:val="00413A04"/>
    <w:rsid w:val="00415623"/>
    <w:rsid w:val="004174AC"/>
    <w:rsid w:val="0041795C"/>
    <w:rsid w:val="00422E9C"/>
    <w:rsid w:val="00423A92"/>
    <w:rsid w:val="00433030"/>
    <w:rsid w:val="004342AB"/>
    <w:rsid w:val="00436479"/>
    <w:rsid w:val="004377DA"/>
    <w:rsid w:val="00440CB5"/>
    <w:rsid w:val="00442968"/>
    <w:rsid w:val="00445D48"/>
    <w:rsid w:val="00445DC1"/>
    <w:rsid w:val="0045095E"/>
    <w:rsid w:val="00451684"/>
    <w:rsid w:val="004523AB"/>
    <w:rsid w:val="00452B8F"/>
    <w:rsid w:val="004561EA"/>
    <w:rsid w:val="0045685A"/>
    <w:rsid w:val="00457394"/>
    <w:rsid w:val="004609E5"/>
    <w:rsid w:val="00461C7C"/>
    <w:rsid w:val="00465597"/>
    <w:rsid w:val="00466EE0"/>
    <w:rsid w:val="00467712"/>
    <w:rsid w:val="004728F4"/>
    <w:rsid w:val="00476730"/>
    <w:rsid w:val="004856FF"/>
    <w:rsid w:val="00486BDA"/>
    <w:rsid w:val="00487E66"/>
    <w:rsid w:val="00490777"/>
    <w:rsid w:val="00493A10"/>
    <w:rsid w:val="004A2483"/>
    <w:rsid w:val="004A296B"/>
    <w:rsid w:val="004A5844"/>
    <w:rsid w:val="004A5FF8"/>
    <w:rsid w:val="004A6826"/>
    <w:rsid w:val="004A7304"/>
    <w:rsid w:val="004B3C30"/>
    <w:rsid w:val="004B4276"/>
    <w:rsid w:val="004B4B13"/>
    <w:rsid w:val="004B61CA"/>
    <w:rsid w:val="004B75A4"/>
    <w:rsid w:val="004B7789"/>
    <w:rsid w:val="004B77E7"/>
    <w:rsid w:val="004C08D0"/>
    <w:rsid w:val="004C1344"/>
    <w:rsid w:val="004C1755"/>
    <w:rsid w:val="004C56D6"/>
    <w:rsid w:val="004C60AC"/>
    <w:rsid w:val="004D03AA"/>
    <w:rsid w:val="004D0791"/>
    <w:rsid w:val="004D10CB"/>
    <w:rsid w:val="004D32DE"/>
    <w:rsid w:val="004D416E"/>
    <w:rsid w:val="004D5A2F"/>
    <w:rsid w:val="004D63D2"/>
    <w:rsid w:val="004D6B9B"/>
    <w:rsid w:val="004E1701"/>
    <w:rsid w:val="004E26D2"/>
    <w:rsid w:val="004E3F31"/>
    <w:rsid w:val="004F12EB"/>
    <w:rsid w:val="004F52AA"/>
    <w:rsid w:val="004F570F"/>
    <w:rsid w:val="00500216"/>
    <w:rsid w:val="00500530"/>
    <w:rsid w:val="00501F33"/>
    <w:rsid w:val="005026DC"/>
    <w:rsid w:val="005041A0"/>
    <w:rsid w:val="00504831"/>
    <w:rsid w:val="005060E9"/>
    <w:rsid w:val="00506C07"/>
    <w:rsid w:val="00507643"/>
    <w:rsid w:val="00507E8D"/>
    <w:rsid w:val="00510286"/>
    <w:rsid w:val="00511AC9"/>
    <w:rsid w:val="00511D4D"/>
    <w:rsid w:val="00515618"/>
    <w:rsid w:val="00515D11"/>
    <w:rsid w:val="00517FE7"/>
    <w:rsid w:val="00522A38"/>
    <w:rsid w:val="005231CD"/>
    <w:rsid w:val="00524256"/>
    <w:rsid w:val="00525256"/>
    <w:rsid w:val="0053203A"/>
    <w:rsid w:val="005325A5"/>
    <w:rsid w:val="0053298B"/>
    <w:rsid w:val="00534DAE"/>
    <w:rsid w:val="00536592"/>
    <w:rsid w:val="005377F0"/>
    <w:rsid w:val="0054063D"/>
    <w:rsid w:val="00543B3D"/>
    <w:rsid w:val="0054429E"/>
    <w:rsid w:val="00551304"/>
    <w:rsid w:val="00554924"/>
    <w:rsid w:val="00554A6C"/>
    <w:rsid w:val="00556A0B"/>
    <w:rsid w:val="00557356"/>
    <w:rsid w:val="0056398A"/>
    <w:rsid w:val="00563DEE"/>
    <w:rsid w:val="00564D85"/>
    <w:rsid w:val="00571619"/>
    <w:rsid w:val="0057232E"/>
    <w:rsid w:val="00574FCB"/>
    <w:rsid w:val="0057575A"/>
    <w:rsid w:val="0057613E"/>
    <w:rsid w:val="00580548"/>
    <w:rsid w:val="005818D0"/>
    <w:rsid w:val="005869F5"/>
    <w:rsid w:val="0059169E"/>
    <w:rsid w:val="005929B6"/>
    <w:rsid w:val="005944E3"/>
    <w:rsid w:val="005949C4"/>
    <w:rsid w:val="00596636"/>
    <w:rsid w:val="005969FF"/>
    <w:rsid w:val="005A2946"/>
    <w:rsid w:val="005A424B"/>
    <w:rsid w:val="005A4B9D"/>
    <w:rsid w:val="005A7090"/>
    <w:rsid w:val="005A7C91"/>
    <w:rsid w:val="005B1E3A"/>
    <w:rsid w:val="005B2F26"/>
    <w:rsid w:val="005C4CA0"/>
    <w:rsid w:val="005C5562"/>
    <w:rsid w:val="005C7C7D"/>
    <w:rsid w:val="005D034C"/>
    <w:rsid w:val="005D1725"/>
    <w:rsid w:val="005D4226"/>
    <w:rsid w:val="005D72D7"/>
    <w:rsid w:val="005E0890"/>
    <w:rsid w:val="005E2B02"/>
    <w:rsid w:val="005E4E82"/>
    <w:rsid w:val="005E694A"/>
    <w:rsid w:val="005E6FFF"/>
    <w:rsid w:val="005E7522"/>
    <w:rsid w:val="005F2ACE"/>
    <w:rsid w:val="005F2CE1"/>
    <w:rsid w:val="005F4A58"/>
    <w:rsid w:val="005F5730"/>
    <w:rsid w:val="005F5FE3"/>
    <w:rsid w:val="0060042D"/>
    <w:rsid w:val="0060306F"/>
    <w:rsid w:val="0060381A"/>
    <w:rsid w:val="00603AA7"/>
    <w:rsid w:val="0060758D"/>
    <w:rsid w:val="006079A1"/>
    <w:rsid w:val="00610A7F"/>
    <w:rsid w:val="00610A8A"/>
    <w:rsid w:val="00611762"/>
    <w:rsid w:val="00612659"/>
    <w:rsid w:val="00614DDE"/>
    <w:rsid w:val="00617B54"/>
    <w:rsid w:val="0062502A"/>
    <w:rsid w:val="00626EC9"/>
    <w:rsid w:val="00627264"/>
    <w:rsid w:val="006279AB"/>
    <w:rsid w:val="00633CBE"/>
    <w:rsid w:val="006367B7"/>
    <w:rsid w:val="00637D51"/>
    <w:rsid w:val="00640003"/>
    <w:rsid w:val="00642D4C"/>
    <w:rsid w:val="006433AB"/>
    <w:rsid w:val="00643FEC"/>
    <w:rsid w:val="00646887"/>
    <w:rsid w:val="00651F8E"/>
    <w:rsid w:val="0065373F"/>
    <w:rsid w:val="00654A92"/>
    <w:rsid w:val="0065537E"/>
    <w:rsid w:val="006560E9"/>
    <w:rsid w:val="00656B6C"/>
    <w:rsid w:val="00657FBA"/>
    <w:rsid w:val="00660B52"/>
    <w:rsid w:val="006618FB"/>
    <w:rsid w:val="00662F70"/>
    <w:rsid w:val="00666599"/>
    <w:rsid w:val="006704EA"/>
    <w:rsid w:val="00670DBA"/>
    <w:rsid w:val="00671DB1"/>
    <w:rsid w:val="00672B86"/>
    <w:rsid w:val="00672DB7"/>
    <w:rsid w:val="00674A71"/>
    <w:rsid w:val="0067561C"/>
    <w:rsid w:val="00676365"/>
    <w:rsid w:val="00676623"/>
    <w:rsid w:val="00676660"/>
    <w:rsid w:val="00680F79"/>
    <w:rsid w:val="00683C71"/>
    <w:rsid w:val="00683F2E"/>
    <w:rsid w:val="006859AB"/>
    <w:rsid w:val="006868DF"/>
    <w:rsid w:val="00690FD1"/>
    <w:rsid w:val="00695408"/>
    <w:rsid w:val="006979D0"/>
    <w:rsid w:val="00697C34"/>
    <w:rsid w:val="006A0565"/>
    <w:rsid w:val="006A0A29"/>
    <w:rsid w:val="006A154D"/>
    <w:rsid w:val="006A2072"/>
    <w:rsid w:val="006A28A4"/>
    <w:rsid w:val="006A767F"/>
    <w:rsid w:val="006B74EC"/>
    <w:rsid w:val="006C007F"/>
    <w:rsid w:val="006C0476"/>
    <w:rsid w:val="006C4028"/>
    <w:rsid w:val="006C47DE"/>
    <w:rsid w:val="006C51B2"/>
    <w:rsid w:val="006C58D2"/>
    <w:rsid w:val="006C7695"/>
    <w:rsid w:val="006C7B2F"/>
    <w:rsid w:val="006C7CAB"/>
    <w:rsid w:val="006D194D"/>
    <w:rsid w:val="006D65E7"/>
    <w:rsid w:val="006E3908"/>
    <w:rsid w:val="006F06CD"/>
    <w:rsid w:val="006F4049"/>
    <w:rsid w:val="006F5D67"/>
    <w:rsid w:val="006F7B42"/>
    <w:rsid w:val="00701D99"/>
    <w:rsid w:val="00702791"/>
    <w:rsid w:val="00703723"/>
    <w:rsid w:val="007048B6"/>
    <w:rsid w:val="007075F8"/>
    <w:rsid w:val="00710875"/>
    <w:rsid w:val="007111B0"/>
    <w:rsid w:val="0071184C"/>
    <w:rsid w:val="00711ED4"/>
    <w:rsid w:val="00712362"/>
    <w:rsid w:val="00713111"/>
    <w:rsid w:val="00715269"/>
    <w:rsid w:val="007152D6"/>
    <w:rsid w:val="007164D8"/>
    <w:rsid w:val="00716EBD"/>
    <w:rsid w:val="00720C03"/>
    <w:rsid w:val="00722391"/>
    <w:rsid w:val="00724993"/>
    <w:rsid w:val="007265CF"/>
    <w:rsid w:val="00730167"/>
    <w:rsid w:val="00731276"/>
    <w:rsid w:val="0073194C"/>
    <w:rsid w:val="00731AFF"/>
    <w:rsid w:val="00733912"/>
    <w:rsid w:val="00740221"/>
    <w:rsid w:val="00740286"/>
    <w:rsid w:val="00743000"/>
    <w:rsid w:val="007473FE"/>
    <w:rsid w:val="0075313A"/>
    <w:rsid w:val="00753A60"/>
    <w:rsid w:val="00760376"/>
    <w:rsid w:val="0076042D"/>
    <w:rsid w:val="007618C5"/>
    <w:rsid w:val="00763E6B"/>
    <w:rsid w:val="00764018"/>
    <w:rsid w:val="00764D69"/>
    <w:rsid w:val="00767599"/>
    <w:rsid w:val="0077016E"/>
    <w:rsid w:val="007704E3"/>
    <w:rsid w:val="00776159"/>
    <w:rsid w:val="00776C1D"/>
    <w:rsid w:val="00777318"/>
    <w:rsid w:val="00777DCA"/>
    <w:rsid w:val="00783842"/>
    <w:rsid w:val="0078429F"/>
    <w:rsid w:val="00787DB1"/>
    <w:rsid w:val="00792238"/>
    <w:rsid w:val="007928D0"/>
    <w:rsid w:val="007940F1"/>
    <w:rsid w:val="00794C87"/>
    <w:rsid w:val="007959BD"/>
    <w:rsid w:val="0079674A"/>
    <w:rsid w:val="00796A66"/>
    <w:rsid w:val="007A0598"/>
    <w:rsid w:val="007A2483"/>
    <w:rsid w:val="007A7997"/>
    <w:rsid w:val="007B280C"/>
    <w:rsid w:val="007B5D69"/>
    <w:rsid w:val="007B70CF"/>
    <w:rsid w:val="007C2671"/>
    <w:rsid w:val="007C2D4B"/>
    <w:rsid w:val="007C7441"/>
    <w:rsid w:val="007C7BB6"/>
    <w:rsid w:val="007C7DD4"/>
    <w:rsid w:val="007D0B03"/>
    <w:rsid w:val="007D1C58"/>
    <w:rsid w:val="007D29E7"/>
    <w:rsid w:val="007D30D1"/>
    <w:rsid w:val="007D3A82"/>
    <w:rsid w:val="007D3E4C"/>
    <w:rsid w:val="007D4728"/>
    <w:rsid w:val="007D6DD4"/>
    <w:rsid w:val="007E1273"/>
    <w:rsid w:val="007F0DA8"/>
    <w:rsid w:val="007F168A"/>
    <w:rsid w:val="007F51A9"/>
    <w:rsid w:val="007F5564"/>
    <w:rsid w:val="007F66FD"/>
    <w:rsid w:val="007F7527"/>
    <w:rsid w:val="00800D9C"/>
    <w:rsid w:val="00802E92"/>
    <w:rsid w:val="00804282"/>
    <w:rsid w:val="00805831"/>
    <w:rsid w:val="00807FB8"/>
    <w:rsid w:val="0081109B"/>
    <w:rsid w:val="00815615"/>
    <w:rsid w:val="00816700"/>
    <w:rsid w:val="00817300"/>
    <w:rsid w:val="008221F8"/>
    <w:rsid w:val="00831A0A"/>
    <w:rsid w:val="00831E14"/>
    <w:rsid w:val="0083703F"/>
    <w:rsid w:val="008376BE"/>
    <w:rsid w:val="008441E3"/>
    <w:rsid w:val="008456A6"/>
    <w:rsid w:val="00846176"/>
    <w:rsid w:val="008466E3"/>
    <w:rsid w:val="008466E5"/>
    <w:rsid w:val="00847A38"/>
    <w:rsid w:val="00852717"/>
    <w:rsid w:val="00853CD2"/>
    <w:rsid w:val="00855102"/>
    <w:rsid w:val="008563F4"/>
    <w:rsid w:val="008634F3"/>
    <w:rsid w:val="00864166"/>
    <w:rsid w:val="0086486B"/>
    <w:rsid w:val="00864EB6"/>
    <w:rsid w:val="00871701"/>
    <w:rsid w:val="0087197A"/>
    <w:rsid w:val="00871BFD"/>
    <w:rsid w:val="00872B1E"/>
    <w:rsid w:val="00873E26"/>
    <w:rsid w:val="00873EDA"/>
    <w:rsid w:val="0088149E"/>
    <w:rsid w:val="00882B2C"/>
    <w:rsid w:val="00883F0A"/>
    <w:rsid w:val="0088529D"/>
    <w:rsid w:val="00885F48"/>
    <w:rsid w:val="00892E2C"/>
    <w:rsid w:val="00896FB1"/>
    <w:rsid w:val="008978A6"/>
    <w:rsid w:val="008A10AF"/>
    <w:rsid w:val="008A2718"/>
    <w:rsid w:val="008A3605"/>
    <w:rsid w:val="008A52A0"/>
    <w:rsid w:val="008A65BE"/>
    <w:rsid w:val="008A7341"/>
    <w:rsid w:val="008B0DDC"/>
    <w:rsid w:val="008B0F9C"/>
    <w:rsid w:val="008B1F01"/>
    <w:rsid w:val="008B3E53"/>
    <w:rsid w:val="008B4000"/>
    <w:rsid w:val="008B4587"/>
    <w:rsid w:val="008B65F1"/>
    <w:rsid w:val="008B6BA1"/>
    <w:rsid w:val="008B7CCA"/>
    <w:rsid w:val="008C0974"/>
    <w:rsid w:val="008C1EB7"/>
    <w:rsid w:val="008C2F47"/>
    <w:rsid w:val="008C497A"/>
    <w:rsid w:val="008C5302"/>
    <w:rsid w:val="008C58FF"/>
    <w:rsid w:val="008C641E"/>
    <w:rsid w:val="008C72D0"/>
    <w:rsid w:val="008C7992"/>
    <w:rsid w:val="008D2398"/>
    <w:rsid w:val="008D2B2D"/>
    <w:rsid w:val="008D2F71"/>
    <w:rsid w:val="008D48B6"/>
    <w:rsid w:val="008D4A44"/>
    <w:rsid w:val="008D5724"/>
    <w:rsid w:val="008D7487"/>
    <w:rsid w:val="008D76F2"/>
    <w:rsid w:val="008E2996"/>
    <w:rsid w:val="008F120E"/>
    <w:rsid w:val="008F2033"/>
    <w:rsid w:val="008F2258"/>
    <w:rsid w:val="008F410B"/>
    <w:rsid w:val="008F55F9"/>
    <w:rsid w:val="009010C6"/>
    <w:rsid w:val="00901A0A"/>
    <w:rsid w:val="00902958"/>
    <w:rsid w:val="00902A78"/>
    <w:rsid w:val="00902D2E"/>
    <w:rsid w:val="00903B44"/>
    <w:rsid w:val="00904002"/>
    <w:rsid w:val="0090461D"/>
    <w:rsid w:val="00905433"/>
    <w:rsid w:val="00905DFF"/>
    <w:rsid w:val="0091046B"/>
    <w:rsid w:val="00910CDB"/>
    <w:rsid w:val="009123E5"/>
    <w:rsid w:val="00913601"/>
    <w:rsid w:val="00913B50"/>
    <w:rsid w:val="00920220"/>
    <w:rsid w:val="009211E6"/>
    <w:rsid w:val="00921283"/>
    <w:rsid w:val="00921F77"/>
    <w:rsid w:val="0092325F"/>
    <w:rsid w:val="00924F06"/>
    <w:rsid w:val="0093482B"/>
    <w:rsid w:val="00936BD3"/>
    <w:rsid w:val="00937405"/>
    <w:rsid w:val="00937C8F"/>
    <w:rsid w:val="00941CAF"/>
    <w:rsid w:val="00941DEF"/>
    <w:rsid w:val="0094366B"/>
    <w:rsid w:val="009459AD"/>
    <w:rsid w:val="009511CA"/>
    <w:rsid w:val="00951685"/>
    <w:rsid w:val="00954716"/>
    <w:rsid w:val="009556EF"/>
    <w:rsid w:val="00956230"/>
    <w:rsid w:val="00963188"/>
    <w:rsid w:val="00966629"/>
    <w:rsid w:val="00966CF9"/>
    <w:rsid w:val="00967130"/>
    <w:rsid w:val="009675C8"/>
    <w:rsid w:val="00967A02"/>
    <w:rsid w:val="00971563"/>
    <w:rsid w:val="00973A07"/>
    <w:rsid w:val="00975D52"/>
    <w:rsid w:val="009765B2"/>
    <w:rsid w:val="00977312"/>
    <w:rsid w:val="00983C0A"/>
    <w:rsid w:val="0098474B"/>
    <w:rsid w:val="009853B2"/>
    <w:rsid w:val="0098659C"/>
    <w:rsid w:val="009866E5"/>
    <w:rsid w:val="00987771"/>
    <w:rsid w:val="009903C5"/>
    <w:rsid w:val="009928EC"/>
    <w:rsid w:val="0099388F"/>
    <w:rsid w:val="00997018"/>
    <w:rsid w:val="009A0224"/>
    <w:rsid w:val="009A2030"/>
    <w:rsid w:val="009A2065"/>
    <w:rsid w:val="009A213B"/>
    <w:rsid w:val="009A3042"/>
    <w:rsid w:val="009A3BEB"/>
    <w:rsid w:val="009A47C0"/>
    <w:rsid w:val="009A4FFE"/>
    <w:rsid w:val="009A7C54"/>
    <w:rsid w:val="009B308C"/>
    <w:rsid w:val="009B7E60"/>
    <w:rsid w:val="009B7ED5"/>
    <w:rsid w:val="009C3CD7"/>
    <w:rsid w:val="009C41F8"/>
    <w:rsid w:val="009D0B01"/>
    <w:rsid w:val="009D477C"/>
    <w:rsid w:val="009D6703"/>
    <w:rsid w:val="009D792A"/>
    <w:rsid w:val="009E295E"/>
    <w:rsid w:val="009E2D1C"/>
    <w:rsid w:val="009E2FF6"/>
    <w:rsid w:val="009E4962"/>
    <w:rsid w:val="009E4F13"/>
    <w:rsid w:val="009E51BD"/>
    <w:rsid w:val="009E6B07"/>
    <w:rsid w:val="009F01D9"/>
    <w:rsid w:val="009F36CE"/>
    <w:rsid w:val="009F46C1"/>
    <w:rsid w:val="009F4E36"/>
    <w:rsid w:val="009F6348"/>
    <w:rsid w:val="009F6406"/>
    <w:rsid w:val="009F6F9F"/>
    <w:rsid w:val="00A015E3"/>
    <w:rsid w:val="00A01E79"/>
    <w:rsid w:val="00A02D12"/>
    <w:rsid w:val="00A03DE9"/>
    <w:rsid w:val="00A051D7"/>
    <w:rsid w:val="00A061E4"/>
    <w:rsid w:val="00A1046A"/>
    <w:rsid w:val="00A104CF"/>
    <w:rsid w:val="00A125D2"/>
    <w:rsid w:val="00A13809"/>
    <w:rsid w:val="00A20714"/>
    <w:rsid w:val="00A22F10"/>
    <w:rsid w:val="00A22F31"/>
    <w:rsid w:val="00A2324B"/>
    <w:rsid w:val="00A24201"/>
    <w:rsid w:val="00A30C57"/>
    <w:rsid w:val="00A31D3E"/>
    <w:rsid w:val="00A32D6E"/>
    <w:rsid w:val="00A32EEC"/>
    <w:rsid w:val="00A341A7"/>
    <w:rsid w:val="00A357FD"/>
    <w:rsid w:val="00A35EA1"/>
    <w:rsid w:val="00A369B6"/>
    <w:rsid w:val="00A36BFB"/>
    <w:rsid w:val="00A4243B"/>
    <w:rsid w:val="00A42F01"/>
    <w:rsid w:val="00A4648D"/>
    <w:rsid w:val="00A51C77"/>
    <w:rsid w:val="00A55089"/>
    <w:rsid w:val="00A57801"/>
    <w:rsid w:val="00A57AAA"/>
    <w:rsid w:val="00A629D9"/>
    <w:rsid w:val="00A633B5"/>
    <w:rsid w:val="00A6545C"/>
    <w:rsid w:val="00A67A1C"/>
    <w:rsid w:val="00A67BFB"/>
    <w:rsid w:val="00A7534F"/>
    <w:rsid w:val="00A75AFA"/>
    <w:rsid w:val="00A76522"/>
    <w:rsid w:val="00A76E31"/>
    <w:rsid w:val="00A81AE3"/>
    <w:rsid w:val="00A8205A"/>
    <w:rsid w:val="00A82E16"/>
    <w:rsid w:val="00A8344A"/>
    <w:rsid w:val="00A83BE5"/>
    <w:rsid w:val="00A92D05"/>
    <w:rsid w:val="00A95BAD"/>
    <w:rsid w:val="00AA0F82"/>
    <w:rsid w:val="00AA37C5"/>
    <w:rsid w:val="00AA4EF1"/>
    <w:rsid w:val="00AA50F2"/>
    <w:rsid w:val="00AA5543"/>
    <w:rsid w:val="00AA559E"/>
    <w:rsid w:val="00AA5D4B"/>
    <w:rsid w:val="00AA6F01"/>
    <w:rsid w:val="00AA7294"/>
    <w:rsid w:val="00AA7692"/>
    <w:rsid w:val="00AB1635"/>
    <w:rsid w:val="00AB1CA4"/>
    <w:rsid w:val="00AB59D2"/>
    <w:rsid w:val="00AB69CF"/>
    <w:rsid w:val="00AB6DF1"/>
    <w:rsid w:val="00AC2980"/>
    <w:rsid w:val="00AC2EC4"/>
    <w:rsid w:val="00AC48E5"/>
    <w:rsid w:val="00AC54AC"/>
    <w:rsid w:val="00AD319C"/>
    <w:rsid w:val="00AD4132"/>
    <w:rsid w:val="00AD672F"/>
    <w:rsid w:val="00AD7A7A"/>
    <w:rsid w:val="00AE4170"/>
    <w:rsid w:val="00AE4C28"/>
    <w:rsid w:val="00AE61A9"/>
    <w:rsid w:val="00AF1E5D"/>
    <w:rsid w:val="00AF3208"/>
    <w:rsid w:val="00AF59D9"/>
    <w:rsid w:val="00AF7660"/>
    <w:rsid w:val="00AF7C3F"/>
    <w:rsid w:val="00B00ECE"/>
    <w:rsid w:val="00B030F8"/>
    <w:rsid w:val="00B03361"/>
    <w:rsid w:val="00B03F0A"/>
    <w:rsid w:val="00B04794"/>
    <w:rsid w:val="00B11775"/>
    <w:rsid w:val="00B119C7"/>
    <w:rsid w:val="00B13B99"/>
    <w:rsid w:val="00B13DA6"/>
    <w:rsid w:val="00B143EF"/>
    <w:rsid w:val="00B16414"/>
    <w:rsid w:val="00B164F1"/>
    <w:rsid w:val="00B2224E"/>
    <w:rsid w:val="00B226C8"/>
    <w:rsid w:val="00B22D4E"/>
    <w:rsid w:val="00B23BE2"/>
    <w:rsid w:val="00B23E7F"/>
    <w:rsid w:val="00B24CDD"/>
    <w:rsid w:val="00B31400"/>
    <w:rsid w:val="00B33166"/>
    <w:rsid w:val="00B3502F"/>
    <w:rsid w:val="00B35AE0"/>
    <w:rsid w:val="00B37C88"/>
    <w:rsid w:val="00B4253B"/>
    <w:rsid w:val="00B444A9"/>
    <w:rsid w:val="00B50539"/>
    <w:rsid w:val="00B513FE"/>
    <w:rsid w:val="00B5216C"/>
    <w:rsid w:val="00B542B2"/>
    <w:rsid w:val="00B573B9"/>
    <w:rsid w:val="00B60068"/>
    <w:rsid w:val="00B61F30"/>
    <w:rsid w:val="00B6637F"/>
    <w:rsid w:val="00B7214C"/>
    <w:rsid w:val="00B73071"/>
    <w:rsid w:val="00B7481C"/>
    <w:rsid w:val="00B7703B"/>
    <w:rsid w:val="00B83114"/>
    <w:rsid w:val="00B85B6A"/>
    <w:rsid w:val="00B85E0D"/>
    <w:rsid w:val="00B8663E"/>
    <w:rsid w:val="00B909E3"/>
    <w:rsid w:val="00B915E3"/>
    <w:rsid w:val="00B93E0E"/>
    <w:rsid w:val="00B94502"/>
    <w:rsid w:val="00B94F9F"/>
    <w:rsid w:val="00B95D5A"/>
    <w:rsid w:val="00B972A6"/>
    <w:rsid w:val="00BA0DF5"/>
    <w:rsid w:val="00BA0FAF"/>
    <w:rsid w:val="00BA18FB"/>
    <w:rsid w:val="00BA21E8"/>
    <w:rsid w:val="00BA524B"/>
    <w:rsid w:val="00BB5DD0"/>
    <w:rsid w:val="00BB6128"/>
    <w:rsid w:val="00BB6DBB"/>
    <w:rsid w:val="00BB787A"/>
    <w:rsid w:val="00BC1921"/>
    <w:rsid w:val="00BC1DC1"/>
    <w:rsid w:val="00BC4687"/>
    <w:rsid w:val="00BC6A2D"/>
    <w:rsid w:val="00BD2EF8"/>
    <w:rsid w:val="00BD55D8"/>
    <w:rsid w:val="00BD6B52"/>
    <w:rsid w:val="00BD720C"/>
    <w:rsid w:val="00BE063C"/>
    <w:rsid w:val="00BE60CF"/>
    <w:rsid w:val="00BF03D5"/>
    <w:rsid w:val="00BF049B"/>
    <w:rsid w:val="00BF3821"/>
    <w:rsid w:val="00BF5288"/>
    <w:rsid w:val="00BF5FC9"/>
    <w:rsid w:val="00BF6111"/>
    <w:rsid w:val="00BF7098"/>
    <w:rsid w:val="00BF7B60"/>
    <w:rsid w:val="00BF7DB7"/>
    <w:rsid w:val="00C029EB"/>
    <w:rsid w:val="00C06560"/>
    <w:rsid w:val="00C0728C"/>
    <w:rsid w:val="00C07DFF"/>
    <w:rsid w:val="00C10210"/>
    <w:rsid w:val="00C10DD0"/>
    <w:rsid w:val="00C1613D"/>
    <w:rsid w:val="00C1752E"/>
    <w:rsid w:val="00C24FBD"/>
    <w:rsid w:val="00C2639C"/>
    <w:rsid w:val="00C33301"/>
    <w:rsid w:val="00C3696A"/>
    <w:rsid w:val="00C37D2C"/>
    <w:rsid w:val="00C41B03"/>
    <w:rsid w:val="00C433CE"/>
    <w:rsid w:val="00C45B4C"/>
    <w:rsid w:val="00C500C7"/>
    <w:rsid w:val="00C5295E"/>
    <w:rsid w:val="00C561CD"/>
    <w:rsid w:val="00C57DCB"/>
    <w:rsid w:val="00C60D65"/>
    <w:rsid w:val="00C629F0"/>
    <w:rsid w:val="00C6303E"/>
    <w:rsid w:val="00C64AD8"/>
    <w:rsid w:val="00C659E9"/>
    <w:rsid w:val="00C71C8C"/>
    <w:rsid w:val="00C77263"/>
    <w:rsid w:val="00C77308"/>
    <w:rsid w:val="00C7786E"/>
    <w:rsid w:val="00C779FC"/>
    <w:rsid w:val="00C77A59"/>
    <w:rsid w:val="00C80A08"/>
    <w:rsid w:val="00C815AD"/>
    <w:rsid w:val="00C82B57"/>
    <w:rsid w:val="00C83008"/>
    <w:rsid w:val="00C83078"/>
    <w:rsid w:val="00C87D6B"/>
    <w:rsid w:val="00C90910"/>
    <w:rsid w:val="00C9146D"/>
    <w:rsid w:val="00C978C9"/>
    <w:rsid w:val="00C97F7B"/>
    <w:rsid w:val="00C97FE8"/>
    <w:rsid w:val="00CA08BF"/>
    <w:rsid w:val="00CA0A65"/>
    <w:rsid w:val="00CA2A15"/>
    <w:rsid w:val="00CA3630"/>
    <w:rsid w:val="00CA4613"/>
    <w:rsid w:val="00CA505B"/>
    <w:rsid w:val="00CA5E07"/>
    <w:rsid w:val="00CA6A7E"/>
    <w:rsid w:val="00CB1E48"/>
    <w:rsid w:val="00CB20E1"/>
    <w:rsid w:val="00CB21C4"/>
    <w:rsid w:val="00CB28E0"/>
    <w:rsid w:val="00CC07A5"/>
    <w:rsid w:val="00CC15D1"/>
    <w:rsid w:val="00CD19D1"/>
    <w:rsid w:val="00CD2B4B"/>
    <w:rsid w:val="00CD5237"/>
    <w:rsid w:val="00CD53EA"/>
    <w:rsid w:val="00CE0A8E"/>
    <w:rsid w:val="00CE4649"/>
    <w:rsid w:val="00CE4FAB"/>
    <w:rsid w:val="00CF1CD7"/>
    <w:rsid w:val="00CF1DD6"/>
    <w:rsid w:val="00CF247E"/>
    <w:rsid w:val="00CF3434"/>
    <w:rsid w:val="00CF416C"/>
    <w:rsid w:val="00CF4F9B"/>
    <w:rsid w:val="00CF6478"/>
    <w:rsid w:val="00D009E9"/>
    <w:rsid w:val="00D00CAF"/>
    <w:rsid w:val="00D010B7"/>
    <w:rsid w:val="00D01E72"/>
    <w:rsid w:val="00D0272C"/>
    <w:rsid w:val="00D030B4"/>
    <w:rsid w:val="00D05135"/>
    <w:rsid w:val="00D12DBE"/>
    <w:rsid w:val="00D137D8"/>
    <w:rsid w:val="00D177E5"/>
    <w:rsid w:val="00D213D9"/>
    <w:rsid w:val="00D26908"/>
    <w:rsid w:val="00D2751E"/>
    <w:rsid w:val="00D32188"/>
    <w:rsid w:val="00D35EE5"/>
    <w:rsid w:val="00D37956"/>
    <w:rsid w:val="00D37F99"/>
    <w:rsid w:val="00D4026B"/>
    <w:rsid w:val="00D42D3E"/>
    <w:rsid w:val="00D43120"/>
    <w:rsid w:val="00D47DF9"/>
    <w:rsid w:val="00D47F86"/>
    <w:rsid w:val="00D5147B"/>
    <w:rsid w:val="00D54CBD"/>
    <w:rsid w:val="00D551E0"/>
    <w:rsid w:val="00D55377"/>
    <w:rsid w:val="00D56BAA"/>
    <w:rsid w:val="00D61877"/>
    <w:rsid w:val="00D6419A"/>
    <w:rsid w:val="00D661AE"/>
    <w:rsid w:val="00D66FD6"/>
    <w:rsid w:val="00D72900"/>
    <w:rsid w:val="00D72E85"/>
    <w:rsid w:val="00D74726"/>
    <w:rsid w:val="00D77734"/>
    <w:rsid w:val="00D80DE1"/>
    <w:rsid w:val="00D81B82"/>
    <w:rsid w:val="00D82869"/>
    <w:rsid w:val="00D82F8F"/>
    <w:rsid w:val="00D84185"/>
    <w:rsid w:val="00D90456"/>
    <w:rsid w:val="00D9255B"/>
    <w:rsid w:val="00D92AA7"/>
    <w:rsid w:val="00D9614A"/>
    <w:rsid w:val="00D9634A"/>
    <w:rsid w:val="00D96F6C"/>
    <w:rsid w:val="00D97519"/>
    <w:rsid w:val="00DA09F0"/>
    <w:rsid w:val="00DA1045"/>
    <w:rsid w:val="00DA2C88"/>
    <w:rsid w:val="00DA56F2"/>
    <w:rsid w:val="00DA59D9"/>
    <w:rsid w:val="00DA6685"/>
    <w:rsid w:val="00DB5B8D"/>
    <w:rsid w:val="00DB665B"/>
    <w:rsid w:val="00DC0B0D"/>
    <w:rsid w:val="00DC4E7E"/>
    <w:rsid w:val="00DC50B1"/>
    <w:rsid w:val="00DC5879"/>
    <w:rsid w:val="00DC6408"/>
    <w:rsid w:val="00DC763E"/>
    <w:rsid w:val="00DD42A7"/>
    <w:rsid w:val="00DE28CD"/>
    <w:rsid w:val="00DE4904"/>
    <w:rsid w:val="00DE4F63"/>
    <w:rsid w:val="00DF1271"/>
    <w:rsid w:val="00DF1D2A"/>
    <w:rsid w:val="00DF3A4C"/>
    <w:rsid w:val="00E03365"/>
    <w:rsid w:val="00E03A26"/>
    <w:rsid w:val="00E052A0"/>
    <w:rsid w:val="00E05DF4"/>
    <w:rsid w:val="00E06B14"/>
    <w:rsid w:val="00E12685"/>
    <w:rsid w:val="00E2107C"/>
    <w:rsid w:val="00E21408"/>
    <w:rsid w:val="00E21B92"/>
    <w:rsid w:val="00E2279E"/>
    <w:rsid w:val="00E23010"/>
    <w:rsid w:val="00E231B8"/>
    <w:rsid w:val="00E2327E"/>
    <w:rsid w:val="00E279AD"/>
    <w:rsid w:val="00E279FA"/>
    <w:rsid w:val="00E34D16"/>
    <w:rsid w:val="00E41937"/>
    <w:rsid w:val="00E42993"/>
    <w:rsid w:val="00E4365D"/>
    <w:rsid w:val="00E46B24"/>
    <w:rsid w:val="00E51F11"/>
    <w:rsid w:val="00E542B5"/>
    <w:rsid w:val="00E549C5"/>
    <w:rsid w:val="00E5614B"/>
    <w:rsid w:val="00E603C1"/>
    <w:rsid w:val="00E637C7"/>
    <w:rsid w:val="00E6400C"/>
    <w:rsid w:val="00E654CC"/>
    <w:rsid w:val="00E65B0B"/>
    <w:rsid w:val="00E71439"/>
    <w:rsid w:val="00E72890"/>
    <w:rsid w:val="00E736BC"/>
    <w:rsid w:val="00E75D75"/>
    <w:rsid w:val="00E802CD"/>
    <w:rsid w:val="00E81443"/>
    <w:rsid w:val="00E82BF2"/>
    <w:rsid w:val="00E85A1E"/>
    <w:rsid w:val="00E866CA"/>
    <w:rsid w:val="00E876A5"/>
    <w:rsid w:val="00E90495"/>
    <w:rsid w:val="00E93E76"/>
    <w:rsid w:val="00E972A7"/>
    <w:rsid w:val="00E97956"/>
    <w:rsid w:val="00EA18D1"/>
    <w:rsid w:val="00EA4CC6"/>
    <w:rsid w:val="00EA721C"/>
    <w:rsid w:val="00EA7A59"/>
    <w:rsid w:val="00EB0E37"/>
    <w:rsid w:val="00EB1B1F"/>
    <w:rsid w:val="00EB3F33"/>
    <w:rsid w:val="00EB4917"/>
    <w:rsid w:val="00EB61BA"/>
    <w:rsid w:val="00EB760F"/>
    <w:rsid w:val="00EB7D13"/>
    <w:rsid w:val="00EB7FA0"/>
    <w:rsid w:val="00EC1003"/>
    <w:rsid w:val="00EC1F09"/>
    <w:rsid w:val="00EC2447"/>
    <w:rsid w:val="00EC2E6D"/>
    <w:rsid w:val="00EC3253"/>
    <w:rsid w:val="00EC51C2"/>
    <w:rsid w:val="00EC5291"/>
    <w:rsid w:val="00EC689C"/>
    <w:rsid w:val="00EC785E"/>
    <w:rsid w:val="00EC7F0C"/>
    <w:rsid w:val="00ED2CD9"/>
    <w:rsid w:val="00ED3335"/>
    <w:rsid w:val="00ED57EE"/>
    <w:rsid w:val="00EE3EA1"/>
    <w:rsid w:val="00EF00E2"/>
    <w:rsid w:val="00EF01A0"/>
    <w:rsid w:val="00EF1C78"/>
    <w:rsid w:val="00EF35B3"/>
    <w:rsid w:val="00EF3919"/>
    <w:rsid w:val="00EF498D"/>
    <w:rsid w:val="00EF56D3"/>
    <w:rsid w:val="00EF6464"/>
    <w:rsid w:val="00F00BD5"/>
    <w:rsid w:val="00F04EE5"/>
    <w:rsid w:val="00F07224"/>
    <w:rsid w:val="00F114C7"/>
    <w:rsid w:val="00F14A1C"/>
    <w:rsid w:val="00F14BE4"/>
    <w:rsid w:val="00F20C36"/>
    <w:rsid w:val="00F24F79"/>
    <w:rsid w:val="00F25A96"/>
    <w:rsid w:val="00F33210"/>
    <w:rsid w:val="00F35826"/>
    <w:rsid w:val="00F359D1"/>
    <w:rsid w:val="00F42EF8"/>
    <w:rsid w:val="00F43597"/>
    <w:rsid w:val="00F43862"/>
    <w:rsid w:val="00F43D47"/>
    <w:rsid w:val="00F47F64"/>
    <w:rsid w:val="00F5294C"/>
    <w:rsid w:val="00F579D8"/>
    <w:rsid w:val="00F57E9A"/>
    <w:rsid w:val="00F629E3"/>
    <w:rsid w:val="00F63D9A"/>
    <w:rsid w:val="00F6648C"/>
    <w:rsid w:val="00F6762B"/>
    <w:rsid w:val="00F7036E"/>
    <w:rsid w:val="00F80F06"/>
    <w:rsid w:val="00F819AF"/>
    <w:rsid w:val="00F85A36"/>
    <w:rsid w:val="00F93387"/>
    <w:rsid w:val="00F95200"/>
    <w:rsid w:val="00FA07E7"/>
    <w:rsid w:val="00FA2C6F"/>
    <w:rsid w:val="00FA2E8B"/>
    <w:rsid w:val="00FA3005"/>
    <w:rsid w:val="00FA4EBB"/>
    <w:rsid w:val="00FA597B"/>
    <w:rsid w:val="00FA69D4"/>
    <w:rsid w:val="00FB08C0"/>
    <w:rsid w:val="00FB2E53"/>
    <w:rsid w:val="00FB3164"/>
    <w:rsid w:val="00FB413C"/>
    <w:rsid w:val="00FB4E70"/>
    <w:rsid w:val="00FB6BBD"/>
    <w:rsid w:val="00FC06B2"/>
    <w:rsid w:val="00FC187A"/>
    <w:rsid w:val="00FC51B6"/>
    <w:rsid w:val="00FC70F3"/>
    <w:rsid w:val="00FD6161"/>
    <w:rsid w:val="00FD7642"/>
    <w:rsid w:val="00FE551B"/>
    <w:rsid w:val="00FE6BF1"/>
    <w:rsid w:val="00FF4623"/>
    <w:rsid w:val="00FF60E1"/>
    <w:rsid w:val="00FF7F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9B20"/>
  <w15:chartTrackingRefBased/>
  <w15:docId w15:val="{5EE77339-DF66-439C-AD28-53832F8B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nhideWhenUsed/>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paragraph" w:customStyle="1" w:styleId="Paragraph">
    <w:name w:val="Paragraph"/>
    <w:basedOn w:val="Normal"/>
    <w:link w:val="ParagraphCar"/>
    <w:qFormat/>
    <w:rsid w:val="0098474B"/>
    <w:pPr>
      <w:spacing w:after="120" w:line="276" w:lineRule="auto"/>
      <w:contextualSpacing/>
    </w:pPr>
    <w:rPr>
      <w:rFonts w:ascii="Arial" w:eastAsia="Arial" w:hAnsi="Arial" w:cs="Arial"/>
      <w:color w:val="000000"/>
      <w:lang w:val="fr-FR"/>
    </w:rPr>
  </w:style>
  <w:style w:type="character" w:customStyle="1" w:styleId="ParagraphCar">
    <w:name w:val="Paragraph Car"/>
    <w:link w:val="Paragraph"/>
    <w:rsid w:val="0098474B"/>
    <w:rPr>
      <w:rFonts w:ascii="Arial" w:eastAsia="Arial" w:hAnsi="Arial" w:cs="Arial"/>
      <w:color w:val="000000"/>
      <w:sz w:val="22"/>
      <w:szCs w:val="22"/>
      <w:lang w:val="fr-FR"/>
    </w:rPr>
  </w:style>
  <w:style w:type="character" w:styleId="HyperlinkParcurs">
    <w:name w:val="FollowedHyperlink"/>
    <w:uiPriority w:val="99"/>
    <w:semiHidden/>
    <w:unhideWhenUsed/>
    <w:rsid w:val="003E748A"/>
    <w:rPr>
      <w:color w:val="954F72"/>
      <w:u w:val="single"/>
    </w:rPr>
  </w:style>
  <w:style w:type="character" w:styleId="MeniuneNerezolvat">
    <w:name w:val="Unresolved Mention"/>
    <w:uiPriority w:val="99"/>
    <w:semiHidden/>
    <w:unhideWhenUsed/>
    <w:rsid w:val="00BD55D8"/>
    <w:rPr>
      <w:color w:val="605E5C"/>
      <w:shd w:val="clear" w:color="auto" w:fill="E1DFDD"/>
    </w:rPr>
  </w:style>
  <w:style w:type="paragraph" w:styleId="Textcomentariu">
    <w:name w:val="annotation text"/>
    <w:basedOn w:val="Normal"/>
    <w:link w:val="TextcomentariuCaracter"/>
    <w:uiPriority w:val="99"/>
    <w:semiHidden/>
    <w:unhideWhenUsed/>
    <w:rsid w:val="00230957"/>
    <w:pPr>
      <w:spacing w:line="240" w:lineRule="auto"/>
    </w:pPr>
    <w:rPr>
      <w:sz w:val="20"/>
      <w:szCs w:val="20"/>
      <w:lang w:val="ru-RU"/>
    </w:rPr>
  </w:style>
  <w:style w:type="character" w:customStyle="1" w:styleId="TextcomentariuCaracter">
    <w:name w:val="Text comentariu Caracter"/>
    <w:link w:val="Textcomentariu"/>
    <w:uiPriority w:val="99"/>
    <w:semiHidden/>
    <w:rsid w:val="00230957"/>
    <w:rPr>
      <w:lang w:val="ru-RU" w:eastAsia="en-US"/>
    </w:rPr>
  </w:style>
  <w:style w:type="character" w:styleId="Referincomentariu">
    <w:name w:val="annotation reference"/>
    <w:uiPriority w:val="99"/>
    <w:semiHidden/>
    <w:unhideWhenUsed/>
    <w:rsid w:val="00230957"/>
    <w:rPr>
      <w:sz w:val="16"/>
      <w:szCs w:val="16"/>
    </w:rPr>
  </w:style>
  <w:style w:type="character" w:styleId="Accentuat">
    <w:name w:val="Emphasis"/>
    <w:uiPriority w:val="20"/>
    <w:qFormat/>
    <w:rsid w:val="00E736BC"/>
    <w:rPr>
      <w:i/>
      <w:iCs/>
    </w:rPr>
  </w:style>
  <w:style w:type="character" w:customStyle="1" w:styleId="ypks7kbdpwfgdykd3qb9">
    <w:name w:val="ypks7kbdpwfgdykd3qb9"/>
    <w:basedOn w:val="Fontdeparagrafimplicit"/>
    <w:rsid w:val="0064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228">
      <w:bodyDiv w:val="1"/>
      <w:marLeft w:val="0"/>
      <w:marRight w:val="0"/>
      <w:marTop w:val="0"/>
      <w:marBottom w:val="0"/>
      <w:divBdr>
        <w:top w:val="none" w:sz="0" w:space="0" w:color="auto"/>
        <w:left w:val="none" w:sz="0" w:space="0" w:color="auto"/>
        <w:bottom w:val="none" w:sz="0" w:space="0" w:color="auto"/>
        <w:right w:val="none" w:sz="0" w:space="0" w:color="auto"/>
      </w:divBdr>
    </w:div>
    <w:div w:id="237599289">
      <w:bodyDiv w:val="1"/>
      <w:marLeft w:val="0"/>
      <w:marRight w:val="0"/>
      <w:marTop w:val="0"/>
      <w:marBottom w:val="0"/>
      <w:divBdr>
        <w:top w:val="none" w:sz="0" w:space="0" w:color="auto"/>
        <w:left w:val="none" w:sz="0" w:space="0" w:color="auto"/>
        <w:bottom w:val="none" w:sz="0" w:space="0" w:color="auto"/>
        <w:right w:val="none" w:sz="0" w:space="0" w:color="auto"/>
      </w:divBdr>
    </w:div>
    <w:div w:id="272520064">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28558805">
      <w:bodyDiv w:val="1"/>
      <w:marLeft w:val="0"/>
      <w:marRight w:val="0"/>
      <w:marTop w:val="0"/>
      <w:marBottom w:val="0"/>
      <w:divBdr>
        <w:top w:val="none" w:sz="0" w:space="0" w:color="auto"/>
        <w:left w:val="none" w:sz="0" w:space="0" w:color="auto"/>
        <w:bottom w:val="none" w:sz="0" w:space="0" w:color="auto"/>
        <w:right w:val="none" w:sz="0" w:space="0" w:color="auto"/>
      </w:divBdr>
    </w:div>
    <w:div w:id="331950923">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482426847">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746465507">
      <w:bodyDiv w:val="1"/>
      <w:marLeft w:val="0"/>
      <w:marRight w:val="0"/>
      <w:marTop w:val="0"/>
      <w:marBottom w:val="0"/>
      <w:divBdr>
        <w:top w:val="none" w:sz="0" w:space="0" w:color="auto"/>
        <w:left w:val="none" w:sz="0" w:space="0" w:color="auto"/>
        <w:bottom w:val="none" w:sz="0" w:space="0" w:color="auto"/>
        <w:right w:val="none" w:sz="0" w:space="0" w:color="auto"/>
      </w:divBdr>
    </w:div>
    <w:div w:id="1005472858">
      <w:bodyDiv w:val="1"/>
      <w:marLeft w:val="0"/>
      <w:marRight w:val="0"/>
      <w:marTop w:val="0"/>
      <w:marBottom w:val="0"/>
      <w:divBdr>
        <w:top w:val="none" w:sz="0" w:space="0" w:color="auto"/>
        <w:left w:val="none" w:sz="0" w:space="0" w:color="auto"/>
        <w:bottom w:val="none" w:sz="0" w:space="0" w:color="auto"/>
        <w:right w:val="none" w:sz="0" w:space="0" w:color="auto"/>
      </w:divBdr>
    </w:div>
    <w:div w:id="1357124387">
      <w:bodyDiv w:val="1"/>
      <w:marLeft w:val="0"/>
      <w:marRight w:val="0"/>
      <w:marTop w:val="0"/>
      <w:marBottom w:val="0"/>
      <w:divBdr>
        <w:top w:val="none" w:sz="0" w:space="0" w:color="auto"/>
        <w:left w:val="none" w:sz="0" w:space="0" w:color="auto"/>
        <w:bottom w:val="none" w:sz="0" w:space="0" w:color="auto"/>
        <w:right w:val="none" w:sz="0" w:space="0" w:color="auto"/>
      </w:divBdr>
    </w:div>
    <w:div w:id="1462726086">
      <w:bodyDiv w:val="1"/>
      <w:marLeft w:val="0"/>
      <w:marRight w:val="0"/>
      <w:marTop w:val="0"/>
      <w:marBottom w:val="0"/>
      <w:divBdr>
        <w:top w:val="none" w:sz="0" w:space="0" w:color="auto"/>
        <w:left w:val="none" w:sz="0" w:space="0" w:color="auto"/>
        <w:bottom w:val="none" w:sz="0" w:space="0" w:color="auto"/>
        <w:right w:val="none" w:sz="0" w:space="0" w:color="auto"/>
      </w:divBdr>
    </w:div>
    <w:div w:id="1519200542">
      <w:bodyDiv w:val="1"/>
      <w:marLeft w:val="0"/>
      <w:marRight w:val="0"/>
      <w:marTop w:val="0"/>
      <w:marBottom w:val="0"/>
      <w:divBdr>
        <w:top w:val="none" w:sz="0" w:space="0" w:color="auto"/>
        <w:left w:val="none" w:sz="0" w:space="0" w:color="auto"/>
        <w:bottom w:val="none" w:sz="0" w:space="0" w:color="auto"/>
        <w:right w:val="none" w:sz="0" w:space="0" w:color="auto"/>
      </w:divBdr>
    </w:div>
    <w:div w:id="1745101603">
      <w:bodyDiv w:val="1"/>
      <w:marLeft w:val="0"/>
      <w:marRight w:val="0"/>
      <w:marTop w:val="0"/>
      <w:marBottom w:val="0"/>
      <w:divBdr>
        <w:top w:val="none" w:sz="0" w:space="0" w:color="auto"/>
        <w:left w:val="none" w:sz="0" w:space="0" w:color="auto"/>
        <w:bottom w:val="none" w:sz="0" w:space="0" w:color="auto"/>
        <w:right w:val="none" w:sz="0" w:space="0" w:color="auto"/>
      </w:divBdr>
    </w:div>
    <w:div w:id="2091192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2EF0-389D-4A03-A133-BEC3415E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1321</Words>
  <Characters>7663</Characters>
  <Application>Microsoft Office Word</Application>
  <DocSecurity>0</DocSecurity>
  <Lines>63</Lines>
  <Paragraphs>17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8967</CharactersWithSpaces>
  <SharedDoc>false</SharedDoc>
  <HLinks>
    <vt:vector size="30" baseType="variant">
      <vt:variant>
        <vt:i4>1245200</vt:i4>
      </vt:variant>
      <vt:variant>
        <vt:i4>12</vt:i4>
      </vt:variant>
      <vt:variant>
        <vt:i4>0</vt:i4>
      </vt:variant>
      <vt:variant>
        <vt:i4>5</vt:i4>
      </vt:variant>
      <vt:variant>
        <vt:lpwstr>https://www.gup.ugal.ro/ugaljournals/index.php/across/article/view/8597/7333</vt:lpwstr>
      </vt:variant>
      <vt:variant>
        <vt:lpwstr/>
      </vt:variant>
      <vt:variant>
        <vt:i4>1179665</vt:i4>
      </vt:variant>
      <vt:variant>
        <vt:i4>9</vt:i4>
      </vt:variant>
      <vt:variant>
        <vt:i4>0</vt:i4>
      </vt:variant>
      <vt:variant>
        <vt:i4>5</vt:i4>
      </vt:variant>
      <vt:variant>
        <vt:lpwstr>https://www.gup.ugal.ro/ugaljournals/index.php/across/article/view/8596/7332</vt:lpwstr>
      </vt:variant>
      <vt:variant>
        <vt:lpwstr/>
      </vt:variant>
      <vt:variant>
        <vt:i4>1638422</vt:i4>
      </vt:variant>
      <vt:variant>
        <vt:i4>6</vt:i4>
      </vt:variant>
      <vt:variant>
        <vt:i4>0</vt:i4>
      </vt:variant>
      <vt:variant>
        <vt:i4>5</vt:i4>
      </vt:variant>
      <vt:variant>
        <vt:lpwstr>https://lumenpublishing.com/journals/index.php/rrem/article/view/7381</vt:lpwstr>
      </vt:variant>
      <vt:variant>
        <vt:lpwstr/>
      </vt:variant>
      <vt:variant>
        <vt:i4>786517</vt:i4>
      </vt:variant>
      <vt:variant>
        <vt:i4>3</vt:i4>
      </vt:variant>
      <vt:variant>
        <vt:i4>0</vt:i4>
      </vt:variant>
      <vt:variant>
        <vt:i4>5</vt:i4>
      </vt:variant>
      <vt:variant>
        <vt:lpwstr>https://doi.org/10.18662/rrem/17.3/1020 1,07</vt:lpwstr>
      </vt:variant>
      <vt:variant>
        <vt:lpwstr/>
      </vt:variant>
      <vt:variant>
        <vt:i4>7602223</vt:i4>
      </vt:variant>
      <vt:variant>
        <vt:i4>0</vt:i4>
      </vt:variant>
      <vt:variant>
        <vt:i4>0</vt:i4>
      </vt:variant>
      <vt:variant>
        <vt:i4>5</vt:i4>
      </vt:variant>
      <vt:variant>
        <vt:lpwstr>https://msuir.usm.md/handle/123456789/19735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2026-01-19T15:05:00Z</cp:lastPrinted>
  <dcterms:created xsi:type="dcterms:W3CDTF">2026-01-19T15:06:00Z</dcterms:created>
  <dcterms:modified xsi:type="dcterms:W3CDTF">2026-01-19T15:07:00Z</dcterms:modified>
</cp:coreProperties>
</file>