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03F28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0413470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003F28" w:rsidRPr="00003F28">
        <w:rPr>
          <w:b/>
          <w:sz w:val="24"/>
          <w:szCs w:val="24"/>
          <w:lang w:val="ro-RO"/>
        </w:rPr>
        <w:t>25.80013.8007.06ROMD</w:t>
      </w:r>
      <w:r w:rsidR="00003F28">
        <w:rPr>
          <w:b/>
          <w:sz w:val="24"/>
          <w:szCs w:val="24"/>
          <w:lang w:val="ro-RO"/>
        </w:rPr>
        <w:t xml:space="preserve"> „</w:t>
      </w:r>
      <w:r w:rsidR="00003F28" w:rsidRPr="00003F28">
        <w:rPr>
          <w:b/>
          <w:sz w:val="24"/>
          <w:szCs w:val="24"/>
          <w:lang w:val="ro-RO"/>
        </w:rPr>
        <w:t xml:space="preserve">Dispozitiv </w:t>
      </w:r>
      <w:proofErr w:type="spellStart"/>
      <w:r w:rsidR="00003F28" w:rsidRPr="00003F28">
        <w:rPr>
          <w:b/>
          <w:sz w:val="24"/>
          <w:szCs w:val="24"/>
          <w:lang w:val="ro-RO"/>
        </w:rPr>
        <w:t>plasmonic</w:t>
      </w:r>
      <w:proofErr w:type="spellEnd"/>
      <w:r w:rsidR="00003F28" w:rsidRPr="00003F28">
        <w:rPr>
          <w:b/>
          <w:sz w:val="24"/>
          <w:szCs w:val="24"/>
          <w:lang w:val="ro-RO"/>
        </w:rPr>
        <w:t xml:space="preserve"> tip e-tatuaj pentru detectarea cetonelor din</w:t>
      </w:r>
      <w:r w:rsidR="00003F28">
        <w:rPr>
          <w:b/>
          <w:sz w:val="24"/>
          <w:szCs w:val="24"/>
          <w:lang w:val="ro-RO"/>
        </w:rPr>
        <w:t xml:space="preserve"> </w:t>
      </w:r>
      <w:r w:rsidR="00003F28" w:rsidRPr="00003F28">
        <w:rPr>
          <w:b/>
          <w:sz w:val="24"/>
          <w:szCs w:val="24"/>
          <w:lang w:val="ro-RO"/>
        </w:rPr>
        <w:t>transpirație</w:t>
      </w:r>
      <w:r w:rsidR="00003F28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proofErr w:type="spellStart"/>
      <w:r w:rsidR="00003F28" w:rsidRPr="00003F28">
        <w:rPr>
          <w:b/>
          <w:sz w:val="24"/>
          <w:szCs w:val="24"/>
          <w:lang w:val="ro-RO"/>
        </w:rPr>
        <w:t>Sprincean</w:t>
      </w:r>
      <w:proofErr w:type="spellEnd"/>
      <w:r w:rsidR="00003F28">
        <w:rPr>
          <w:b/>
          <w:sz w:val="24"/>
          <w:szCs w:val="24"/>
          <w:lang w:val="ro-RO"/>
        </w:rPr>
        <w:t xml:space="preserve"> </w:t>
      </w:r>
      <w:proofErr w:type="spellStart"/>
      <w:r w:rsidR="00003F28" w:rsidRPr="00003F28">
        <w:rPr>
          <w:b/>
          <w:sz w:val="24"/>
          <w:szCs w:val="24"/>
          <w:lang w:val="ro-RO"/>
        </w:rPr>
        <w:t>Veaceslav</w:t>
      </w:r>
      <w:proofErr w:type="spellEnd"/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A9695C" w:rsidRPr="00A9695C">
        <w:rPr>
          <w:b/>
          <w:sz w:val="24"/>
          <w:szCs w:val="24"/>
          <w:lang w:val="ro-RO"/>
        </w:rPr>
        <w:t>Universitatea</w:t>
      </w:r>
      <w:r w:rsidR="00003F28">
        <w:rPr>
          <w:b/>
          <w:sz w:val="24"/>
          <w:szCs w:val="24"/>
          <w:lang w:val="ro-RO"/>
        </w:rPr>
        <w:t xml:space="preserve"> </w:t>
      </w:r>
      <w:r w:rsidR="00A9695C" w:rsidRPr="00A9695C">
        <w:rPr>
          <w:b/>
          <w:sz w:val="24"/>
          <w:szCs w:val="24"/>
          <w:lang w:val="ro-RO"/>
        </w:rPr>
        <w:t>de Stat din Moldova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7A5F55A3" w:rsidR="004C422F" w:rsidRDefault="00E7660D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E7660D">
        <w:rPr>
          <w:bCs/>
          <w:sz w:val="24"/>
          <w:szCs w:val="24"/>
          <w:lang w:val="ro-RO"/>
        </w:rPr>
        <w:t>Scopul și obiectivele au fost atinse prin rezultatele obținute.</w:t>
      </w:r>
    </w:p>
    <w:p w14:paraId="5DDCE2C8" w14:textId="0C1A9FC8" w:rsidR="001C5616" w:rsidRDefault="001C5616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2ED15245" w:rsidR="00ED402C" w:rsidRDefault="00C13830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C13830">
        <w:rPr>
          <w:bCs/>
          <w:sz w:val="24"/>
          <w:szCs w:val="24"/>
          <w:lang w:val="ro-RO"/>
        </w:rPr>
        <w:t>Este</w:t>
      </w:r>
      <w:r>
        <w:rPr>
          <w:bCs/>
          <w:sz w:val="24"/>
          <w:szCs w:val="24"/>
          <w:lang w:val="ro-RO"/>
        </w:rPr>
        <w:t xml:space="preserve"> </w:t>
      </w:r>
      <w:r w:rsidRPr="00C13830">
        <w:rPr>
          <w:bCs/>
          <w:sz w:val="24"/>
          <w:szCs w:val="24"/>
          <w:lang w:val="ro-RO"/>
        </w:rPr>
        <w:t xml:space="preserve">sistematic actualizat site-ul oficial al laboratorului http://ephysimblab.usm.md/, </w:t>
      </w:r>
      <w:r>
        <w:rPr>
          <w:bCs/>
          <w:sz w:val="24"/>
          <w:szCs w:val="24"/>
          <w:lang w:val="ro-RO"/>
        </w:rPr>
        <w:t xml:space="preserve">rezultatele obținute au fost raportate la </w:t>
      </w:r>
      <w:r w:rsidRPr="00C13830">
        <w:rPr>
          <w:bCs/>
          <w:sz w:val="24"/>
          <w:szCs w:val="24"/>
          <w:lang w:val="ro-RO"/>
        </w:rPr>
        <w:t>o Conferinț</w:t>
      </w:r>
      <w:r>
        <w:rPr>
          <w:bCs/>
          <w:sz w:val="24"/>
          <w:szCs w:val="24"/>
          <w:lang w:val="ro-RO"/>
        </w:rPr>
        <w:t>ă</w:t>
      </w:r>
      <w:r w:rsidRPr="00C13830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ș</w:t>
      </w:r>
      <w:r w:rsidRPr="00C13830">
        <w:rPr>
          <w:bCs/>
          <w:sz w:val="24"/>
          <w:szCs w:val="24"/>
          <w:lang w:val="ro-RO"/>
        </w:rPr>
        <w:t>tiin</w:t>
      </w:r>
      <w:r>
        <w:rPr>
          <w:bCs/>
          <w:sz w:val="24"/>
          <w:szCs w:val="24"/>
          <w:lang w:val="ro-RO"/>
        </w:rPr>
        <w:t>ț</w:t>
      </w:r>
      <w:r w:rsidRPr="00C13830">
        <w:rPr>
          <w:bCs/>
          <w:sz w:val="24"/>
          <w:szCs w:val="24"/>
          <w:lang w:val="ro-RO"/>
        </w:rPr>
        <w:t>i</w:t>
      </w:r>
      <w:r>
        <w:rPr>
          <w:bCs/>
          <w:sz w:val="24"/>
          <w:szCs w:val="24"/>
          <w:lang w:val="ro-RO"/>
        </w:rPr>
        <w:t>f</w:t>
      </w:r>
      <w:r w:rsidRPr="00C13830">
        <w:rPr>
          <w:bCs/>
          <w:sz w:val="24"/>
          <w:szCs w:val="24"/>
          <w:lang w:val="ro-RO"/>
        </w:rPr>
        <w:t>ico-practică.</w:t>
      </w:r>
    </w:p>
    <w:p w14:paraId="58142ECF" w14:textId="77777777" w:rsidR="00410594" w:rsidRDefault="00410594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0963798C" w:rsidR="0050131C" w:rsidRDefault="00FB4227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FB4227">
        <w:rPr>
          <w:bCs/>
          <w:sz w:val="24"/>
          <w:szCs w:val="24"/>
          <w:lang w:val="ro-RO"/>
        </w:rPr>
        <w:t xml:space="preserve">Implementarea acestui proiect asigură obținerea unui substanțial efect socio-economic, determinat de rezultatele tangibile privind proiectarea cipului </w:t>
      </w:r>
      <w:proofErr w:type="spellStart"/>
      <w:r w:rsidRPr="00FB4227">
        <w:rPr>
          <w:bCs/>
          <w:sz w:val="24"/>
          <w:szCs w:val="24"/>
          <w:lang w:val="ro-RO"/>
        </w:rPr>
        <w:t>plasmonic</w:t>
      </w:r>
      <w:proofErr w:type="spellEnd"/>
      <w:r w:rsidRPr="00FB4227">
        <w:rPr>
          <w:bCs/>
          <w:sz w:val="24"/>
          <w:szCs w:val="24"/>
          <w:lang w:val="ro-RO"/>
        </w:rPr>
        <w:t xml:space="preserve"> cu diferite configurații</w:t>
      </w:r>
      <w:r>
        <w:rPr>
          <w:bCs/>
          <w:sz w:val="24"/>
          <w:szCs w:val="24"/>
          <w:lang w:val="ro-RO"/>
        </w:rPr>
        <w:t xml:space="preserve"> și </w:t>
      </w:r>
      <w:r w:rsidRPr="00FB4227">
        <w:rPr>
          <w:bCs/>
          <w:sz w:val="24"/>
          <w:szCs w:val="24"/>
          <w:lang w:val="ro-RO"/>
        </w:rPr>
        <w:t>proiectarea elementelor pentru calibrarea sistemului.</w:t>
      </w:r>
    </w:p>
    <w:p w14:paraId="53CFEF6B" w14:textId="77777777" w:rsidR="005E0E40" w:rsidRDefault="005E0E40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0A97F22F" w:rsidR="001C5616" w:rsidRDefault="00FB4227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</w:t>
      </w:r>
      <w:r w:rsidRPr="00FB4227">
        <w:rPr>
          <w:bCs/>
          <w:sz w:val="24"/>
          <w:szCs w:val="24"/>
          <w:lang w:val="ro-RO"/>
        </w:rPr>
        <w:t>arteneri</w:t>
      </w:r>
      <w:r>
        <w:rPr>
          <w:bCs/>
          <w:sz w:val="24"/>
          <w:szCs w:val="24"/>
          <w:lang w:val="ro-RO"/>
        </w:rPr>
        <w:t>i</w:t>
      </w:r>
      <w:r w:rsidRPr="00FB4227">
        <w:rPr>
          <w:bCs/>
          <w:sz w:val="24"/>
          <w:szCs w:val="24"/>
          <w:lang w:val="ro-RO"/>
        </w:rPr>
        <w:t xml:space="preserve"> din România reprezintă un exemplu relevant privind valorificarea eficientă și a experienței industriale în activitatea de cercetare, prin dezvoltarea și implementarea unor produse și tehnologii cu impact demonstrat pe piață, care permit un transfer rapid al rezultatelor științifice.</w:t>
      </w:r>
    </w:p>
    <w:p w14:paraId="3A31F468" w14:textId="77777777" w:rsidR="00382FAD" w:rsidRPr="00A4191C" w:rsidRDefault="00382FAD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541A0F2C" w:rsidR="001C5616" w:rsidRPr="000A10AE" w:rsidRDefault="0041796B" w:rsidP="0041796B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41796B">
        <w:rPr>
          <w:sz w:val="24"/>
          <w:szCs w:val="24"/>
          <w:lang w:val="ro-RO"/>
        </w:rPr>
        <w:t>La nivel național colaborare eficientă cu USMF ,,Nicolae Testemițanu”</w:t>
      </w:r>
      <w:r w:rsidR="00F40971">
        <w:rPr>
          <w:sz w:val="24"/>
          <w:szCs w:val="24"/>
          <w:lang w:val="ro-RO"/>
        </w:rPr>
        <w:t xml:space="preserve"> și la nivel </w:t>
      </w:r>
      <w:r w:rsidRPr="0041796B">
        <w:rPr>
          <w:sz w:val="24"/>
          <w:szCs w:val="24"/>
          <w:lang w:val="ro-RO"/>
        </w:rPr>
        <w:t>internațional</w:t>
      </w:r>
      <w:r w:rsidR="00F40971">
        <w:rPr>
          <w:sz w:val="24"/>
          <w:szCs w:val="24"/>
          <w:lang w:val="ro-RO"/>
        </w:rPr>
        <w:t xml:space="preserve"> – </w:t>
      </w:r>
      <w:r w:rsidRPr="0041796B">
        <w:rPr>
          <w:sz w:val="24"/>
          <w:szCs w:val="24"/>
          <w:lang w:val="ro-RO"/>
        </w:rPr>
        <w:t>cu partenerii din Universitatea Națională de Știință și Tehnologie Politehnica București, cu Columbia University și City University  New Yor</w:t>
      </w:r>
      <w:r>
        <w:rPr>
          <w:sz w:val="24"/>
          <w:szCs w:val="24"/>
          <w:lang w:val="ro-RO"/>
        </w:rPr>
        <w:t>k</w:t>
      </w:r>
      <w:r w:rsidRPr="0041796B">
        <w:rPr>
          <w:sz w:val="24"/>
          <w:szCs w:val="24"/>
          <w:lang w:val="ro-RO"/>
        </w:rPr>
        <w:t>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602FC25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E83F49">
        <w:rPr>
          <w:b/>
          <w:i/>
          <w:iCs/>
          <w:sz w:val="24"/>
          <w:szCs w:val="24"/>
          <w:lang w:val="ro-MD"/>
        </w:rPr>
        <w:t>7</w:t>
      </w:r>
      <w:r w:rsidR="00727298">
        <w:rPr>
          <w:b/>
          <w:i/>
          <w:iCs/>
          <w:sz w:val="24"/>
          <w:szCs w:val="24"/>
          <w:lang w:val="ro-MD"/>
        </w:rPr>
        <w:t>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04007FC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E83F49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611FE76C" w:rsidR="004B4ED1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4072" w14:textId="77777777" w:rsidR="001D5A4F" w:rsidRDefault="001D5A4F" w:rsidP="007204DD">
      <w:r>
        <w:separator/>
      </w:r>
    </w:p>
  </w:endnote>
  <w:endnote w:type="continuationSeparator" w:id="0">
    <w:p w14:paraId="559427EB" w14:textId="77777777" w:rsidR="001D5A4F" w:rsidRDefault="001D5A4F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04BF" w14:textId="77777777" w:rsidR="001D5A4F" w:rsidRDefault="001D5A4F" w:rsidP="007204DD">
      <w:r>
        <w:separator/>
      </w:r>
    </w:p>
  </w:footnote>
  <w:footnote w:type="continuationSeparator" w:id="0">
    <w:p w14:paraId="65395131" w14:textId="77777777" w:rsidR="001D5A4F" w:rsidRDefault="001D5A4F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1796B"/>
    <w:rsid w:val="00420379"/>
    <w:rsid w:val="00424972"/>
    <w:rsid w:val="00424CD8"/>
    <w:rsid w:val="004253A9"/>
    <w:rsid w:val="00427969"/>
    <w:rsid w:val="00430CE8"/>
    <w:rsid w:val="00432200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55206"/>
    <w:rsid w:val="00955A0C"/>
    <w:rsid w:val="00963523"/>
    <w:rsid w:val="00964C67"/>
    <w:rsid w:val="009702E0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416</Words>
  <Characters>2416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329</cp:revision>
  <cp:lastPrinted>2016-04-12T06:18:00Z</cp:lastPrinted>
  <dcterms:created xsi:type="dcterms:W3CDTF">2019-05-04T11:45:00Z</dcterms:created>
  <dcterms:modified xsi:type="dcterms:W3CDTF">2025-12-24T09:46:00Z</dcterms:modified>
</cp:coreProperties>
</file>