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50BE" w14:textId="77777777" w:rsidR="008E7A18" w:rsidRPr="00203078" w:rsidRDefault="008E7A18" w:rsidP="00F964C8">
      <w:pPr>
        <w:spacing w:line="120" w:lineRule="exact"/>
        <w:jc w:val="both"/>
        <w:rPr>
          <w:b/>
          <w:lang w:val="ro-RO"/>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D7191" w:rsidRPr="006B655F" w14:paraId="56D027A2" w14:textId="77777777" w:rsidTr="002C0E7D">
        <w:trPr>
          <w:trHeight w:val="2516"/>
        </w:trPr>
        <w:tc>
          <w:tcPr>
            <w:tcW w:w="4390" w:type="dxa"/>
          </w:tcPr>
          <w:p w14:paraId="5F012B1D" w14:textId="77777777" w:rsidR="004D7191" w:rsidRPr="00203078" w:rsidRDefault="004D7191" w:rsidP="002C0E7D">
            <w:pPr>
              <w:pStyle w:val="Titlu8"/>
              <w:jc w:val="center"/>
              <w:rPr>
                <w:b/>
                <w:i w:val="0"/>
                <w:lang w:val="ro-RO"/>
              </w:rPr>
            </w:pPr>
            <w:r w:rsidRPr="00203078">
              <w:rPr>
                <w:b/>
                <w:i w:val="0"/>
                <w:lang w:val="ro-RO"/>
              </w:rPr>
              <w:t>ACADEMIA DE ŞTIINŢE</w:t>
            </w:r>
          </w:p>
          <w:p w14:paraId="4ADFEA2D" w14:textId="77777777" w:rsidR="004D7191" w:rsidRPr="00203078" w:rsidRDefault="004D7191" w:rsidP="002C0E7D">
            <w:pPr>
              <w:jc w:val="center"/>
              <w:rPr>
                <w:b/>
                <w:sz w:val="24"/>
                <w:szCs w:val="24"/>
                <w:lang w:val="ro-RO"/>
              </w:rPr>
            </w:pPr>
            <w:r w:rsidRPr="00203078">
              <w:rPr>
                <w:b/>
                <w:sz w:val="24"/>
                <w:szCs w:val="24"/>
                <w:lang w:val="ro-RO"/>
              </w:rPr>
              <w:t>A MOLDOVEI</w:t>
            </w:r>
          </w:p>
          <w:p w14:paraId="0B2796BE" w14:textId="6D3F1B97" w:rsidR="004D7191" w:rsidRPr="00203078" w:rsidRDefault="00721220" w:rsidP="002C0E7D">
            <w:pPr>
              <w:jc w:val="center"/>
              <w:rPr>
                <w:b/>
                <w:lang w:val="ro-RO"/>
              </w:rPr>
            </w:pPr>
            <w:r>
              <w:rPr>
                <w:b/>
                <w:lang w:val="ro-RO"/>
              </w:rPr>
              <w:t xml:space="preserve"> </w:t>
            </w:r>
            <w:r w:rsidR="005D233A" w:rsidRPr="00203078">
              <w:rPr>
                <w:b/>
                <w:lang w:val="ro-RO"/>
              </w:rPr>
              <w:t xml:space="preserve">SECŢIA ŞTIINŢE </w:t>
            </w:r>
            <w:r w:rsidR="00586A70" w:rsidRPr="00203078">
              <w:rPr>
                <w:b/>
                <w:lang w:val="ro-RO"/>
              </w:rPr>
              <w:t>ALE VIEȚII</w:t>
            </w:r>
          </w:p>
          <w:p w14:paraId="08CEBB10" w14:textId="77777777" w:rsidR="004D7191" w:rsidRPr="00203078" w:rsidRDefault="004D7191" w:rsidP="002C0E7D">
            <w:pPr>
              <w:jc w:val="center"/>
              <w:rPr>
                <w:b/>
                <w:lang w:val="ro-RO"/>
              </w:rPr>
            </w:pPr>
          </w:p>
          <w:p w14:paraId="7DEB0596" w14:textId="77777777" w:rsidR="00A303F8" w:rsidRPr="00203078" w:rsidRDefault="00A303F8" w:rsidP="00A303F8">
            <w:pPr>
              <w:jc w:val="center"/>
              <w:rPr>
                <w:b/>
                <w:lang w:val="ro-RO"/>
              </w:rPr>
            </w:pPr>
            <w:r w:rsidRPr="00203078">
              <w:rPr>
                <w:b/>
                <w:lang w:val="ro-RO"/>
              </w:rPr>
              <w:t>Bd. Ştefan cel Mare 1</w:t>
            </w:r>
          </w:p>
          <w:p w14:paraId="3C425536" w14:textId="77777777" w:rsidR="00A303F8" w:rsidRPr="00203078" w:rsidRDefault="00A303F8" w:rsidP="00A303F8">
            <w:pPr>
              <w:jc w:val="center"/>
              <w:rPr>
                <w:b/>
                <w:lang w:val="ro-RO"/>
              </w:rPr>
            </w:pPr>
            <w:r w:rsidRPr="00203078">
              <w:rPr>
                <w:b/>
                <w:lang w:val="ro-RO"/>
              </w:rPr>
              <w:t>MD-2001, Chişinău, Republica Moldova</w:t>
            </w:r>
          </w:p>
          <w:p w14:paraId="57CBCD0F" w14:textId="77777777" w:rsidR="00A303F8" w:rsidRPr="00203078" w:rsidRDefault="00A303F8" w:rsidP="00A303F8">
            <w:pPr>
              <w:jc w:val="center"/>
              <w:rPr>
                <w:b/>
                <w:lang w:val="ro-RO"/>
              </w:rPr>
            </w:pPr>
            <w:r w:rsidRPr="00203078">
              <w:rPr>
                <w:b/>
                <w:lang w:val="ro-RO"/>
              </w:rPr>
              <w:t>Tel/Fax: /373-22/ 27-07-57</w:t>
            </w:r>
          </w:p>
          <w:p w14:paraId="4086AD7D" w14:textId="77777777" w:rsidR="00A303F8" w:rsidRPr="00203078" w:rsidRDefault="00A303F8" w:rsidP="00A303F8">
            <w:pPr>
              <w:jc w:val="center"/>
              <w:rPr>
                <w:b/>
                <w:lang w:val="ro-RO"/>
              </w:rPr>
            </w:pPr>
            <w:r w:rsidRPr="00203078">
              <w:rPr>
                <w:b/>
                <w:lang w:val="ro-RO"/>
              </w:rPr>
              <w:t xml:space="preserve">E-mail: </w:t>
            </w:r>
            <w:hyperlink r:id="rId7" w:history="1">
              <w:r w:rsidRPr="00203078">
                <w:rPr>
                  <w:rStyle w:val="Hyperlink"/>
                  <w:b/>
                  <w:lang w:val="ro-RO"/>
                </w:rPr>
                <w:t>sectiamed@asm.md</w:t>
              </w:r>
            </w:hyperlink>
          </w:p>
          <w:p w14:paraId="4E8C3149" w14:textId="77777777" w:rsidR="004D7191" w:rsidRPr="00203078" w:rsidRDefault="004D7191" w:rsidP="002C0E7D">
            <w:pPr>
              <w:jc w:val="center"/>
              <w:rPr>
                <w:b/>
                <w:lang w:val="ro-RO"/>
              </w:rPr>
            </w:pPr>
          </w:p>
        </w:tc>
        <w:tc>
          <w:tcPr>
            <w:tcW w:w="1440" w:type="dxa"/>
          </w:tcPr>
          <w:p w14:paraId="734BA0A6" w14:textId="77777777" w:rsidR="004D7191" w:rsidRPr="00203078" w:rsidRDefault="004D7191" w:rsidP="002C0E7D">
            <w:pPr>
              <w:ind w:left="-70" w:firstLine="12"/>
              <w:jc w:val="center"/>
              <w:rPr>
                <w:b/>
                <w:lang w:val="ro-RO"/>
              </w:rPr>
            </w:pPr>
            <w:r w:rsidRPr="00203078">
              <w:rPr>
                <w:noProof/>
                <w:lang w:val="ro-RO" w:eastAsia="en-US"/>
              </w:rPr>
              <w:drawing>
                <wp:inline distT="0" distB="0" distL="0" distR="0" wp14:anchorId="333B8711" wp14:editId="0DB9769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14:paraId="375EE60F" w14:textId="77777777" w:rsidR="004D7191" w:rsidRPr="00203078" w:rsidRDefault="004D7191" w:rsidP="002C0E7D">
            <w:pPr>
              <w:jc w:val="center"/>
              <w:rPr>
                <w:b/>
                <w:lang w:val="ro-RO"/>
              </w:rPr>
            </w:pPr>
          </w:p>
        </w:tc>
        <w:tc>
          <w:tcPr>
            <w:tcW w:w="4500" w:type="dxa"/>
          </w:tcPr>
          <w:p w14:paraId="4EAC9AB3" w14:textId="77777777" w:rsidR="004D7191" w:rsidRPr="00203078" w:rsidRDefault="004D7191" w:rsidP="002C0E7D">
            <w:pPr>
              <w:jc w:val="center"/>
              <w:rPr>
                <w:b/>
                <w:sz w:val="24"/>
                <w:szCs w:val="24"/>
                <w:lang w:val="ro-RO"/>
              </w:rPr>
            </w:pPr>
          </w:p>
          <w:p w14:paraId="4EB7A948" w14:textId="77777777" w:rsidR="004D7191" w:rsidRPr="00203078" w:rsidRDefault="004D7191" w:rsidP="002C0E7D">
            <w:pPr>
              <w:jc w:val="center"/>
              <w:rPr>
                <w:b/>
                <w:sz w:val="24"/>
                <w:szCs w:val="24"/>
                <w:lang w:val="ro-RO"/>
              </w:rPr>
            </w:pPr>
            <w:r w:rsidRPr="00203078">
              <w:rPr>
                <w:b/>
                <w:sz w:val="24"/>
                <w:szCs w:val="24"/>
                <w:lang w:val="ro-RO"/>
              </w:rPr>
              <w:t>ACADEMY OF SCIENCES</w:t>
            </w:r>
          </w:p>
          <w:p w14:paraId="76E60A57" w14:textId="77777777" w:rsidR="004D7191" w:rsidRPr="00203078" w:rsidRDefault="004D7191" w:rsidP="002C0E7D">
            <w:pPr>
              <w:jc w:val="center"/>
              <w:rPr>
                <w:b/>
                <w:sz w:val="24"/>
                <w:szCs w:val="24"/>
                <w:lang w:val="ro-RO"/>
              </w:rPr>
            </w:pPr>
            <w:r w:rsidRPr="00203078">
              <w:rPr>
                <w:b/>
                <w:sz w:val="24"/>
                <w:szCs w:val="24"/>
                <w:lang w:val="ro-RO"/>
              </w:rPr>
              <w:t>OF MOLDOVA</w:t>
            </w:r>
          </w:p>
          <w:p w14:paraId="7227ADFA" w14:textId="60A3213D" w:rsidR="004D7191" w:rsidRPr="00203078" w:rsidRDefault="00721220" w:rsidP="00586A70">
            <w:pPr>
              <w:ind w:left="691"/>
              <w:rPr>
                <w:b/>
                <w:lang w:val="ro-RO"/>
              </w:rPr>
            </w:pPr>
            <w:r>
              <w:rPr>
                <w:b/>
                <w:lang w:val="ro-RO"/>
              </w:rPr>
              <w:t xml:space="preserve">   </w:t>
            </w:r>
            <w:r w:rsidR="00586A70" w:rsidRPr="00203078">
              <w:rPr>
                <w:b/>
                <w:lang w:val="ro-RO"/>
              </w:rPr>
              <w:t>SECTION LIFE SCIENCES</w:t>
            </w:r>
          </w:p>
          <w:p w14:paraId="774A521E" w14:textId="77777777" w:rsidR="00586A70" w:rsidRPr="00203078" w:rsidRDefault="00586A70" w:rsidP="00586A70">
            <w:pPr>
              <w:ind w:left="691"/>
              <w:rPr>
                <w:b/>
                <w:lang w:val="ro-RO"/>
              </w:rPr>
            </w:pPr>
          </w:p>
          <w:p w14:paraId="793D444D" w14:textId="77777777" w:rsidR="004D7191" w:rsidRPr="00203078" w:rsidRDefault="004D7191" w:rsidP="002C0E7D">
            <w:pPr>
              <w:jc w:val="center"/>
              <w:rPr>
                <w:b/>
                <w:lang w:val="ro-RO"/>
              </w:rPr>
            </w:pPr>
            <w:r w:rsidRPr="00203078">
              <w:rPr>
                <w:b/>
                <w:lang w:val="ro-RO"/>
              </w:rPr>
              <w:t>Stefan cel Mare Ave., 1</w:t>
            </w:r>
          </w:p>
          <w:p w14:paraId="3E724478" w14:textId="77777777" w:rsidR="004D7191" w:rsidRPr="00203078" w:rsidRDefault="004D7191" w:rsidP="002C0E7D">
            <w:pPr>
              <w:jc w:val="center"/>
              <w:rPr>
                <w:b/>
                <w:lang w:val="ro-RO"/>
              </w:rPr>
            </w:pPr>
            <w:r w:rsidRPr="00203078">
              <w:rPr>
                <w:b/>
                <w:lang w:val="ro-RO"/>
              </w:rPr>
              <w:t>MD-2001 Chisinau, Republic of Moldova</w:t>
            </w:r>
          </w:p>
          <w:p w14:paraId="40B98B3B" w14:textId="77777777" w:rsidR="00A303F8" w:rsidRPr="00203078" w:rsidRDefault="00A303F8" w:rsidP="00A303F8">
            <w:pPr>
              <w:jc w:val="center"/>
              <w:rPr>
                <w:b/>
                <w:lang w:val="ro-RO"/>
              </w:rPr>
            </w:pPr>
            <w:r w:rsidRPr="00203078">
              <w:rPr>
                <w:b/>
                <w:lang w:val="ro-RO"/>
              </w:rPr>
              <w:t>Tel/Fax: /373-22/ 27-07-57</w:t>
            </w:r>
          </w:p>
          <w:p w14:paraId="291F35E5" w14:textId="77777777" w:rsidR="00A303F8" w:rsidRPr="00203078" w:rsidRDefault="00A303F8" w:rsidP="00A303F8">
            <w:pPr>
              <w:jc w:val="center"/>
              <w:rPr>
                <w:b/>
                <w:lang w:val="ro-RO"/>
              </w:rPr>
            </w:pPr>
            <w:r w:rsidRPr="00203078">
              <w:rPr>
                <w:b/>
                <w:lang w:val="ro-RO"/>
              </w:rPr>
              <w:t xml:space="preserve">E-mail: </w:t>
            </w:r>
            <w:hyperlink r:id="rId9" w:history="1">
              <w:r w:rsidRPr="00203078">
                <w:rPr>
                  <w:rStyle w:val="Hyperlink"/>
                  <w:b/>
                  <w:lang w:val="ro-RO"/>
                </w:rPr>
                <w:t>sectiamed@asm.md</w:t>
              </w:r>
            </w:hyperlink>
          </w:p>
          <w:p w14:paraId="2D635567" w14:textId="77777777" w:rsidR="004D7191" w:rsidRPr="00203078" w:rsidRDefault="004D7191" w:rsidP="002C0E7D">
            <w:pPr>
              <w:jc w:val="center"/>
              <w:rPr>
                <w:b/>
                <w:color w:val="0000FF"/>
                <w:lang w:val="ro-RO"/>
              </w:rPr>
            </w:pPr>
          </w:p>
        </w:tc>
      </w:tr>
    </w:tbl>
    <w:p w14:paraId="596DB1F9" w14:textId="77777777" w:rsidR="001C5616" w:rsidRPr="00A83A08" w:rsidRDefault="001C5616" w:rsidP="001C5616">
      <w:pPr>
        <w:jc w:val="center"/>
        <w:rPr>
          <w:b/>
          <w:sz w:val="24"/>
          <w:szCs w:val="24"/>
          <w:lang w:val="ro-RO"/>
        </w:rPr>
      </w:pPr>
      <w:r w:rsidRPr="00A83A08">
        <w:rPr>
          <w:b/>
          <w:sz w:val="24"/>
          <w:szCs w:val="24"/>
          <w:lang w:val="ro-RO"/>
        </w:rPr>
        <w:t xml:space="preserve">AVIZUL </w:t>
      </w:r>
      <w:r w:rsidRPr="00DC3473">
        <w:rPr>
          <w:b/>
          <w:sz w:val="24"/>
          <w:szCs w:val="24"/>
          <w:lang w:val="ro-RO"/>
        </w:rPr>
        <w:t xml:space="preserve">CONSULTATIV </w:t>
      </w:r>
      <w:r>
        <w:rPr>
          <w:b/>
          <w:sz w:val="24"/>
          <w:szCs w:val="24"/>
          <w:lang w:val="ro-RO"/>
        </w:rPr>
        <w:t xml:space="preserve">AL </w:t>
      </w:r>
      <w:bookmarkStart w:id="0" w:name="_Hlk159831714"/>
      <w:r w:rsidRPr="00A83A08">
        <w:rPr>
          <w:b/>
          <w:sz w:val="24"/>
          <w:szCs w:val="24"/>
          <w:lang w:val="ro-RO"/>
        </w:rPr>
        <w:t>SECȚIEI ȘTIINȚE ALE VIEȚII</w:t>
      </w:r>
      <w:bookmarkEnd w:id="0"/>
    </w:p>
    <w:p w14:paraId="60518348" w14:textId="77777777" w:rsidR="001C5616" w:rsidRPr="00A83A08" w:rsidRDefault="001C5616" w:rsidP="001C5616">
      <w:pPr>
        <w:jc w:val="center"/>
        <w:rPr>
          <w:b/>
          <w:sz w:val="24"/>
          <w:szCs w:val="24"/>
          <w:lang w:val="ro-RO"/>
        </w:rPr>
      </w:pPr>
    </w:p>
    <w:p w14:paraId="32265B97" w14:textId="3538EF55" w:rsidR="001C5616" w:rsidRDefault="001C5616" w:rsidP="003E2BC4">
      <w:pPr>
        <w:jc w:val="both"/>
        <w:rPr>
          <w:b/>
          <w:sz w:val="24"/>
          <w:szCs w:val="24"/>
          <w:lang w:val="ro-RO"/>
        </w:rPr>
      </w:pPr>
      <w:bookmarkStart w:id="1" w:name="_Hlk35666519"/>
      <w:r w:rsidRPr="00A83A08">
        <w:rPr>
          <w:b/>
          <w:sz w:val="24"/>
          <w:szCs w:val="24"/>
          <w:lang w:val="ro-RO"/>
        </w:rPr>
        <w:t xml:space="preserve">asupra raportului </w:t>
      </w:r>
      <w:r w:rsidRPr="00DC3473">
        <w:rPr>
          <w:b/>
          <w:sz w:val="24"/>
          <w:szCs w:val="24"/>
          <w:lang w:val="ro-RO"/>
        </w:rPr>
        <w:t xml:space="preserve">științific </w:t>
      </w:r>
      <w:r w:rsidRPr="00A83A08">
        <w:rPr>
          <w:b/>
          <w:sz w:val="24"/>
          <w:szCs w:val="24"/>
          <w:lang w:val="ro-RO"/>
        </w:rPr>
        <w:t xml:space="preserve">pe proiectul </w:t>
      </w:r>
      <w:r w:rsidR="00C16A10" w:rsidRPr="00C16A10">
        <w:rPr>
          <w:b/>
          <w:sz w:val="24"/>
          <w:szCs w:val="24"/>
          <w:lang w:val="ro-RO"/>
        </w:rPr>
        <w:t xml:space="preserve">complex bilateral cu Republica Moldova </w:t>
      </w:r>
      <w:r w:rsidR="006B655F" w:rsidRPr="006B655F">
        <w:rPr>
          <w:b/>
          <w:sz w:val="24"/>
          <w:szCs w:val="24"/>
          <w:lang w:val="ro-RO"/>
        </w:rPr>
        <w:t>25.80013.8007.11ROMD</w:t>
      </w:r>
      <w:r w:rsidR="006B655F">
        <w:rPr>
          <w:b/>
          <w:sz w:val="24"/>
          <w:szCs w:val="24"/>
          <w:lang w:val="ro-RO"/>
        </w:rPr>
        <w:t xml:space="preserve"> „</w:t>
      </w:r>
      <w:r w:rsidR="006B655F" w:rsidRPr="006B655F">
        <w:rPr>
          <w:b/>
          <w:sz w:val="24"/>
          <w:szCs w:val="24"/>
          <w:lang w:val="ro-RO"/>
        </w:rPr>
        <w:t>Servicii de sănătate mintală de precizie: creșterea eficacității psihoterapiei pentru populații vulnerabile</w:t>
      </w:r>
      <w:r w:rsidR="006B655F">
        <w:rPr>
          <w:b/>
          <w:sz w:val="24"/>
          <w:szCs w:val="24"/>
          <w:lang w:val="ro-RO"/>
        </w:rPr>
        <w:t>”</w:t>
      </w:r>
      <w:r w:rsidR="002D2813" w:rsidRPr="002D2813">
        <w:rPr>
          <w:b/>
          <w:sz w:val="24"/>
          <w:szCs w:val="24"/>
          <w:lang w:val="ro-RO"/>
        </w:rPr>
        <w:t>,</w:t>
      </w:r>
      <w:r w:rsidR="00003F28">
        <w:rPr>
          <w:b/>
          <w:sz w:val="24"/>
          <w:szCs w:val="24"/>
          <w:lang w:val="ro-RO"/>
        </w:rPr>
        <w:t xml:space="preserve"> </w:t>
      </w:r>
      <w:r w:rsidR="002D2813" w:rsidRPr="002D2813">
        <w:rPr>
          <w:b/>
          <w:sz w:val="24"/>
          <w:szCs w:val="24"/>
          <w:lang w:val="ro-RO"/>
        </w:rPr>
        <w:t>conducătorul proiectului</w:t>
      </w:r>
      <w:r w:rsidR="00003F28">
        <w:rPr>
          <w:b/>
          <w:sz w:val="24"/>
          <w:szCs w:val="24"/>
          <w:lang w:val="ro-RO"/>
        </w:rPr>
        <w:t xml:space="preserve"> </w:t>
      </w:r>
      <w:r w:rsidR="002D2813" w:rsidRPr="002D2813">
        <w:rPr>
          <w:b/>
          <w:sz w:val="24"/>
          <w:szCs w:val="24"/>
          <w:lang w:val="ro-RO"/>
        </w:rPr>
        <w:t>–</w:t>
      </w:r>
      <w:r w:rsidR="00003F28">
        <w:rPr>
          <w:b/>
          <w:sz w:val="24"/>
          <w:szCs w:val="24"/>
          <w:lang w:val="ro-RO"/>
        </w:rPr>
        <w:t xml:space="preserve"> </w:t>
      </w:r>
      <w:r w:rsidR="006B655F" w:rsidRPr="006B655F">
        <w:rPr>
          <w:b/>
          <w:sz w:val="24"/>
          <w:szCs w:val="24"/>
          <w:lang w:val="ro-RO"/>
        </w:rPr>
        <w:t>Pravițchi Galina</w:t>
      </w:r>
      <w:r w:rsidR="006B655F">
        <w:rPr>
          <w:b/>
          <w:sz w:val="24"/>
          <w:szCs w:val="24"/>
          <w:lang w:val="ro-RO"/>
        </w:rPr>
        <w:t xml:space="preserve"> </w:t>
      </w:r>
      <w:r w:rsidR="002D2813" w:rsidRPr="002D2813">
        <w:rPr>
          <w:b/>
          <w:sz w:val="24"/>
          <w:szCs w:val="24"/>
          <w:lang w:val="ro-RO"/>
        </w:rPr>
        <w:t>(Prioritatea</w:t>
      </w:r>
      <w:r w:rsidR="00003F28">
        <w:rPr>
          <w:b/>
          <w:sz w:val="24"/>
          <w:szCs w:val="24"/>
          <w:lang w:val="ro-RO"/>
        </w:rPr>
        <w:t xml:space="preserve"> </w:t>
      </w:r>
      <w:r w:rsidR="002D2813" w:rsidRPr="002D2813">
        <w:rPr>
          <w:b/>
          <w:sz w:val="24"/>
          <w:szCs w:val="24"/>
          <w:lang w:val="ro-RO"/>
        </w:rPr>
        <w:t>I:</w:t>
      </w:r>
      <w:r w:rsidR="00003F28">
        <w:rPr>
          <w:b/>
          <w:sz w:val="24"/>
          <w:szCs w:val="24"/>
          <w:lang w:val="ro-RO"/>
        </w:rPr>
        <w:t xml:space="preserve"> </w:t>
      </w:r>
      <w:r w:rsidR="002D2813" w:rsidRPr="002D2813">
        <w:rPr>
          <w:b/>
          <w:sz w:val="24"/>
          <w:szCs w:val="24"/>
          <w:lang w:val="ro-RO"/>
        </w:rPr>
        <w:t>Sănătate),</w:t>
      </w:r>
      <w:bookmarkStart w:id="2" w:name="_Hlk91045286"/>
      <w:r w:rsidR="00003F28">
        <w:rPr>
          <w:b/>
          <w:sz w:val="24"/>
          <w:szCs w:val="24"/>
          <w:lang w:val="ro-RO"/>
        </w:rPr>
        <w:t xml:space="preserve"> </w:t>
      </w:r>
      <w:r w:rsidR="006B655F" w:rsidRPr="006B655F">
        <w:rPr>
          <w:b/>
          <w:sz w:val="24"/>
          <w:szCs w:val="24"/>
          <w:lang w:val="ro-RO"/>
        </w:rPr>
        <w:t>Universitatea de Stat din Moldova</w:t>
      </w:r>
      <w:r w:rsidR="006B655F">
        <w:rPr>
          <w:b/>
          <w:sz w:val="24"/>
          <w:szCs w:val="24"/>
          <w:lang w:val="ro-RO"/>
        </w:rPr>
        <w:t>,</w:t>
      </w:r>
      <w:r w:rsidRPr="002C1F54">
        <w:rPr>
          <w:b/>
          <w:sz w:val="24"/>
          <w:szCs w:val="24"/>
          <w:lang w:val="ro-RO"/>
        </w:rPr>
        <w:t xml:space="preserve"> pentru anul 202</w:t>
      </w:r>
      <w:r w:rsidR="00E74143">
        <w:rPr>
          <w:b/>
          <w:sz w:val="24"/>
          <w:szCs w:val="24"/>
          <w:lang w:val="ro-RO"/>
        </w:rPr>
        <w:t>5</w:t>
      </w:r>
      <w:r w:rsidRPr="002C1F54">
        <w:rPr>
          <w:b/>
          <w:sz w:val="24"/>
          <w:szCs w:val="24"/>
          <w:lang w:val="ro-RO"/>
        </w:rPr>
        <w:t xml:space="preserve">, perfectat în baza audierii raportului și a concluziilor experților confidențiali </w:t>
      </w:r>
      <w:r w:rsidR="0099234E" w:rsidRPr="0099234E">
        <w:rPr>
          <w:b/>
          <w:sz w:val="24"/>
          <w:szCs w:val="24"/>
          <w:lang w:val="ro-RO"/>
        </w:rPr>
        <w:t xml:space="preserve">(Adunarea Generală a Secției Științe ale Vieții din </w:t>
      </w:r>
      <w:r w:rsidR="00E41250">
        <w:rPr>
          <w:b/>
          <w:sz w:val="24"/>
          <w:szCs w:val="24"/>
          <w:lang w:val="ro-RO"/>
        </w:rPr>
        <w:t>18</w:t>
      </w:r>
      <w:r w:rsidR="0099234E" w:rsidRPr="0099234E">
        <w:rPr>
          <w:b/>
          <w:sz w:val="24"/>
          <w:szCs w:val="24"/>
          <w:lang w:val="ro-RO"/>
        </w:rPr>
        <w:t>.12.202</w:t>
      </w:r>
      <w:r w:rsidR="00E41250">
        <w:rPr>
          <w:b/>
          <w:sz w:val="24"/>
          <w:szCs w:val="24"/>
          <w:lang w:val="ro-RO"/>
        </w:rPr>
        <w:t>5</w:t>
      </w:r>
      <w:r w:rsidR="0099234E" w:rsidRPr="0099234E">
        <w:rPr>
          <w:b/>
          <w:sz w:val="24"/>
          <w:szCs w:val="24"/>
          <w:lang w:val="ro-RO"/>
        </w:rPr>
        <w:t>).</w:t>
      </w:r>
    </w:p>
    <w:bookmarkEnd w:id="2"/>
    <w:p w14:paraId="6485B554" w14:textId="77777777" w:rsidR="002D2813" w:rsidRPr="00A83A08" w:rsidRDefault="002D2813" w:rsidP="001C5616">
      <w:pPr>
        <w:jc w:val="both"/>
        <w:rPr>
          <w:b/>
          <w:sz w:val="24"/>
          <w:szCs w:val="24"/>
          <w:lang w:val="ro-RO"/>
        </w:rPr>
      </w:pPr>
    </w:p>
    <w:p w14:paraId="7F0D4DF7" w14:textId="77777777" w:rsidR="0072353C" w:rsidRPr="0072353C" w:rsidRDefault="00CC4638" w:rsidP="0072353C">
      <w:pPr>
        <w:pStyle w:val="Listparagraf"/>
        <w:numPr>
          <w:ilvl w:val="0"/>
          <w:numId w:val="10"/>
        </w:numPr>
        <w:ind w:left="426" w:hanging="426"/>
        <w:jc w:val="both"/>
        <w:rPr>
          <w:bCs/>
          <w:sz w:val="24"/>
          <w:szCs w:val="24"/>
          <w:lang w:val="ro-RO"/>
        </w:rPr>
      </w:pPr>
      <w:r w:rsidRPr="00CC4638">
        <w:rPr>
          <w:b/>
          <w:i/>
          <w:iCs/>
          <w:sz w:val="24"/>
          <w:szCs w:val="24"/>
          <w:lang w:val="ro-RO"/>
        </w:rPr>
        <w:t>Atingerea scopului și obiectivelor, exprimate prin rezultatele obținute</w:t>
      </w:r>
      <w:r w:rsidR="001C5616" w:rsidRPr="000A10AE">
        <w:rPr>
          <w:b/>
          <w:i/>
          <w:iCs/>
          <w:sz w:val="24"/>
          <w:szCs w:val="24"/>
          <w:lang w:val="ro-RO"/>
        </w:rPr>
        <w:t>:</w:t>
      </w:r>
    </w:p>
    <w:p w14:paraId="2CF86DB4" w14:textId="5C01F932" w:rsidR="004C422F" w:rsidRDefault="006B655F" w:rsidP="006B655F">
      <w:pPr>
        <w:pStyle w:val="Listparagraf"/>
        <w:ind w:left="426"/>
        <w:jc w:val="both"/>
        <w:rPr>
          <w:bCs/>
          <w:sz w:val="24"/>
          <w:szCs w:val="24"/>
          <w:lang w:val="ro-RO"/>
        </w:rPr>
      </w:pPr>
      <w:bookmarkStart w:id="3" w:name="_Hlk160629965"/>
      <w:r w:rsidRPr="006B655F">
        <w:rPr>
          <w:bCs/>
          <w:sz w:val="24"/>
          <w:szCs w:val="24"/>
          <w:lang w:val="ro-RO"/>
        </w:rPr>
        <w:t>Scopul etapei 2025 a fost atins prin realizarea integrală a obiectivelor și a acțiunilor planificate.</w:t>
      </w:r>
    </w:p>
    <w:p w14:paraId="52C1DB2A" w14:textId="77777777" w:rsidR="006B655F" w:rsidRDefault="006B655F" w:rsidP="006B655F">
      <w:pPr>
        <w:pStyle w:val="Listparagraf"/>
        <w:ind w:left="426"/>
        <w:jc w:val="both"/>
        <w:rPr>
          <w:bCs/>
          <w:sz w:val="24"/>
          <w:szCs w:val="24"/>
          <w:lang w:val="ro-RO"/>
        </w:rPr>
      </w:pPr>
    </w:p>
    <w:bookmarkEnd w:id="3"/>
    <w:p w14:paraId="090EA811" w14:textId="77777777" w:rsidR="00A4191C" w:rsidRPr="00A4191C" w:rsidRDefault="000E52FA" w:rsidP="009D3CBB">
      <w:pPr>
        <w:pStyle w:val="Listparagraf"/>
        <w:numPr>
          <w:ilvl w:val="0"/>
          <w:numId w:val="10"/>
        </w:numPr>
        <w:ind w:left="426" w:hanging="426"/>
        <w:jc w:val="both"/>
        <w:rPr>
          <w:bCs/>
          <w:sz w:val="24"/>
          <w:szCs w:val="24"/>
          <w:lang w:val="ro-RO"/>
        </w:rPr>
      </w:pPr>
      <w:r w:rsidRPr="000E52FA">
        <w:rPr>
          <w:b/>
          <w:i/>
          <w:iCs/>
          <w:sz w:val="24"/>
          <w:szCs w:val="24"/>
          <w:lang w:val="ro-RO"/>
        </w:rPr>
        <w:t>Diseminarea rezultatelor obținute (numărul de publicații, brevete, participări la evenimente etc)</w:t>
      </w:r>
      <w:r w:rsidR="001C5616" w:rsidRPr="000A10AE">
        <w:rPr>
          <w:b/>
          <w:i/>
          <w:iCs/>
          <w:sz w:val="24"/>
          <w:szCs w:val="24"/>
          <w:lang w:val="ro-RO"/>
        </w:rPr>
        <w:t>:</w:t>
      </w:r>
    </w:p>
    <w:p w14:paraId="77BF7D0E" w14:textId="1E210FD1" w:rsidR="00ED402C" w:rsidRDefault="00EB31BB" w:rsidP="004176BB">
      <w:pPr>
        <w:pStyle w:val="Listparagraf"/>
        <w:ind w:left="426"/>
        <w:jc w:val="both"/>
        <w:rPr>
          <w:bCs/>
          <w:sz w:val="24"/>
          <w:szCs w:val="24"/>
          <w:lang w:val="ro-RO"/>
        </w:rPr>
      </w:pPr>
      <w:r>
        <w:rPr>
          <w:bCs/>
          <w:sz w:val="24"/>
          <w:szCs w:val="24"/>
          <w:lang w:val="ro-RO"/>
        </w:rPr>
        <w:t>D</w:t>
      </w:r>
      <w:r w:rsidRPr="00EB31BB">
        <w:rPr>
          <w:bCs/>
          <w:sz w:val="24"/>
          <w:szCs w:val="24"/>
          <w:lang w:val="ro-RO"/>
        </w:rPr>
        <w:t>iseminarea rezultatelor proiectului a fost realizată într-o măsură limitată</w:t>
      </w:r>
      <w:r>
        <w:rPr>
          <w:bCs/>
          <w:sz w:val="24"/>
          <w:szCs w:val="24"/>
          <w:lang w:val="ro-RO"/>
        </w:rPr>
        <w:t>: a</w:t>
      </w:r>
      <w:r w:rsidR="004176BB" w:rsidRPr="004176BB">
        <w:rPr>
          <w:bCs/>
          <w:sz w:val="24"/>
          <w:szCs w:val="24"/>
          <w:lang w:val="ro-RO"/>
        </w:rPr>
        <w:t xml:space="preserve">u fost elaborate 2 articole științifice </w:t>
      </w:r>
      <w:r w:rsidR="008641C1">
        <w:rPr>
          <w:bCs/>
          <w:sz w:val="24"/>
          <w:szCs w:val="24"/>
          <w:lang w:val="ro-RO"/>
        </w:rPr>
        <w:t xml:space="preserve">și </w:t>
      </w:r>
      <w:r w:rsidR="004176BB" w:rsidRPr="004176BB">
        <w:rPr>
          <w:bCs/>
          <w:sz w:val="24"/>
          <w:szCs w:val="24"/>
          <w:lang w:val="ro-RO"/>
        </w:rPr>
        <w:t>transmi</w:t>
      </w:r>
      <w:r w:rsidR="008641C1">
        <w:rPr>
          <w:bCs/>
          <w:sz w:val="24"/>
          <w:szCs w:val="24"/>
          <w:lang w:val="ro-RO"/>
        </w:rPr>
        <w:t>se</w:t>
      </w:r>
      <w:r w:rsidR="004176BB" w:rsidRPr="004176BB">
        <w:rPr>
          <w:bCs/>
          <w:sz w:val="24"/>
          <w:szCs w:val="24"/>
          <w:lang w:val="ro-RO"/>
        </w:rPr>
        <w:t xml:space="preserve"> spre publicare</w:t>
      </w:r>
      <w:r w:rsidR="004176BB">
        <w:rPr>
          <w:bCs/>
          <w:sz w:val="24"/>
          <w:szCs w:val="24"/>
          <w:lang w:val="ro-RO"/>
        </w:rPr>
        <w:t>, r</w:t>
      </w:r>
      <w:r w:rsidR="004176BB" w:rsidRPr="004176BB">
        <w:rPr>
          <w:bCs/>
          <w:sz w:val="24"/>
          <w:szCs w:val="24"/>
          <w:lang w:val="ro-RO"/>
        </w:rPr>
        <w:t xml:space="preserve">ezultatele preliminare au fost prezentate </w:t>
      </w:r>
      <w:r w:rsidR="004176BB">
        <w:rPr>
          <w:bCs/>
          <w:sz w:val="24"/>
          <w:szCs w:val="24"/>
          <w:lang w:val="ro-RO"/>
        </w:rPr>
        <w:t xml:space="preserve">la </w:t>
      </w:r>
      <w:r w:rsidR="004176BB" w:rsidRPr="004176BB">
        <w:rPr>
          <w:bCs/>
          <w:sz w:val="24"/>
          <w:szCs w:val="24"/>
          <w:lang w:val="ro-RO"/>
        </w:rPr>
        <w:t>2 manifestări științifice naționale și internaționale</w:t>
      </w:r>
      <w:r w:rsidR="008641C1">
        <w:rPr>
          <w:bCs/>
          <w:sz w:val="24"/>
          <w:szCs w:val="24"/>
          <w:lang w:val="ro-RO"/>
        </w:rPr>
        <w:t xml:space="preserve"> (</w:t>
      </w:r>
      <w:r w:rsidR="004176BB" w:rsidRPr="004176BB">
        <w:rPr>
          <w:bCs/>
          <w:sz w:val="24"/>
          <w:szCs w:val="24"/>
          <w:lang w:val="ro-RO"/>
        </w:rPr>
        <w:t>prezentări orale sau postere</w:t>
      </w:r>
      <w:r w:rsidR="008641C1">
        <w:rPr>
          <w:bCs/>
          <w:sz w:val="24"/>
          <w:szCs w:val="24"/>
          <w:lang w:val="ro-RO"/>
        </w:rPr>
        <w:t>)</w:t>
      </w:r>
      <w:r w:rsidR="004176BB" w:rsidRPr="004176BB">
        <w:rPr>
          <w:bCs/>
          <w:sz w:val="24"/>
          <w:szCs w:val="24"/>
          <w:lang w:val="ro-RO"/>
        </w:rPr>
        <w:t>.</w:t>
      </w:r>
    </w:p>
    <w:p w14:paraId="3ACCF019" w14:textId="77777777" w:rsidR="004176BB" w:rsidRDefault="004176BB" w:rsidP="004176BB">
      <w:pPr>
        <w:pStyle w:val="Listparagraf"/>
        <w:ind w:left="426"/>
        <w:jc w:val="both"/>
        <w:rPr>
          <w:bCs/>
          <w:sz w:val="24"/>
          <w:szCs w:val="24"/>
          <w:lang w:val="ro-RO"/>
        </w:rPr>
      </w:pPr>
    </w:p>
    <w:p w14:paraId="3F0B0B74" w14:textId="77777777" w:rsidR="009D3CBB" w:rsidRPr="009D3CBB" w:rsidRDefault="00F908E8" w:rsidP="009D3CBB">
      <w:pPr>
        <w:pStyle w:val="Listparagraf"/>
        <w:numPr>
          <w:ilvl w:val="0"/>
          <w:numId w:val="10"/>
        </w:numPr>
        <w:ind w:left="426" w:hanging="426"/>
        <w:jc w:val="both"/>
        <w:rPr>
          <w:bCs/>
          <w:sz w:val="24"/>
          <w:szCs w:val="24"/>
          <w:lang w:val="ro-RO"/>
        </w:rPr>
      </w:pPr>
      <w:r w:rsidRPr="00F908E8">
        <w:rPr>
          <w:b/>
          <w:i/>
          <w:iCs/>
          <w:sz w:val="24"/>
          <w:szCs w:val="24"/>
          <w:lang w:val="ro-RO"/>
        </w:rPr>
        <w:t>Valoarea socio-economică a rezultatelor obținute</w:t>
      </w:r>
      <w:r w:rsidR="001C5616" w:rsidRPr="000A10AE">
        <w:rPr>
          <w:b/>
          <w:i/>
          <w:iCs/>
          <w:sz w:val="24"/>
          <w:szCs w:val="24"/>
          <w:lang w:val="ro-RO"/>
        </w:rPr>
        <w:t>:</w:t>
      </w:r>
    </w:p>
    <w:p w14:paraId="36F051CC" w14:textId="3A356A9E" w:rsidR="0050131C" w:rsidRDefault="001F4B57" w:rsidP="001F4B57">
      <w:pPr>
        <w:pStyle w:val="Listparagraf"/>
        <w:ind w:left="426"/>
        <w:jc w:val="both"/>
        <w:rPr>
          <w:bCs/>
          <w:sz w:val="24"/>
          <w:szCs w:val="24"/>
          <w:lang w:val="ro-RO"/>
        </w:rPr>
      </w:pPr>
      <w:r w:rsidRPr="001F4B57">
        <w:rPr>
          <w:bCs/>
          <w:sz w:val="24"/>
          <w:szCs w:val="24"/>
          <w:lang w:val="ro-RO"/>
        </w:rPr>
        <w:t xml:space="preserve">Rezultatele obținute în etapa 2025 au o valoare socio-economică semnificativă, </w:t>
      </w:r>
      <w:r w:rsidR="00EB31BB" w:rsidRPr="00EB31BB">
        <w:rPr>
          <w:bCs/>
          <w:sz w:val="24"/>
          <w:szCs w:val="24"/>
          <w:lang w:val="ro-RO"/>
        </w:rPr>
        <w:t>însă predominant indirectă și prospectivă</w:t>
      </w:r>
      <w:r w:rsidR="00EB31BB">
        <w:rPr>
          <w:bCs/>
          <w:sz w:val="24"/>
          <w:szCs w:val="24"/>
          <w:lang w:val="ro-RO"/>
        </w:rPr>
        <w:t xml:space="preserve">, care </w:t>
      </w:r>
      <w:r w:rsidRPr="001F4B57">
        <w:rPr>
          <w:bCs/>
          <w:sz w:val="24"/>
          <w:szCs w:val="24"/>
          <w:lang w:val="ro-RO"/>
        </w:rPr>
        <w:t>contribu</w:t>
      </w:r>
      <w:r w:rsidR="00EB31BB">
        <w:rPr>
          <w:bCs/>
          <w:sz w:val="24"/>
          <w:szCs w:val="24"/>
          <w:lang w:val="ro-RO"/>
        </w:rPr>
        <w:t xml:space="preserve">ie </w:t>
      </w:r>
      <w:r w:rsidRPr="001F4B57">
        <w:rPr>
          <w:bCs/>
          <w:sz w:val="24"/>
          <w:szCs w:val="24"/>
          <w:lang w:val="ro-RO"/>
        </w:rPr>
        <w:t>la dezvoltarea unor baze teoretice și metodologice solide pentru intervenții inovatoare în domeniul sănătății mintale.</w:t>
      </w:r>
    </w:p>
    <w:p w14:paraId="0F7E74D1" w14:textId="77777777" w:rsidR="001F4B57" w:rsidRDefault="001F4B57" w:rsidP="001F4B57">
      <w:pPr>
        <w:pStyle w:val="Listparagraf"/>
        <w:ind w:left="426"/>
        <w:jc w:val="both"/>
        <w:rPr>
          <w:bCs/>
          <w:sz w:val="24"/>
          <w:szCs w:val="24"/>
          <w:lang w:val="ro-RO"/>
        </w:rPr>
      </w:pPr>
    </w:p>
    <w:p w14:paraId="7B1EB5B2" w14:textId="77777777" w:rsidR="00A4191C" w:rsidRPr="00A4191C" w:rsidRDefault="00F908E8" w:rsidP="002F2C52">
      <w:pPr>
        <w:pStyle w:val="Listparagraf"/>
        <w:numPr>
          <w:ilvl w:val="0"/>
          <w:numId w:val="10"/>
        </w:numPr>
        <w:ind w:left="426" w:hanging="426"/>
        <w:jc w:val="both"/>
        <w:rPr>
          <w:bCs/>
          <w:sz w:val="24"/>
          <w:szCs w:val="24"/>
          <w:lang w:val="ro-RO"/>
        </w:rPr>
      </w:pPr>
      <w:r w:rsidRPr="00A4191C">
        <w:rPr>
          <w:b/>
          <w:i/>
          <w:iCs/>
          <w:sz w:val="24"/>
          <w:szCs w:val="24"/>
          <w:lang w:val="ro-RO"/>
        </w:rPr>
        <w:t>Eficiența colaborării între organizația din R. Moldova și partenerii din România</w:t>
      </w:r>
      <w:r w:rsidR="000E74A7" w:rsidRPr="00A4191C">
        <w:rPr>
          <w:b/>
          <w:i/>
          <w:iCs/>
          <w:sz w:val="24"/>
          <w:szCs w:val="24"/>
          <w:lang w:val="ro-RO"/>
        </w:rPr>
        <w:t>:</w:t>
      </w:r>
    </w:p>
    <w:p w14:paraId="5ECE4E31" w14:textId="247C9AAF" w:rsidR="001C5616" w:rsidRDefault="007F7FFC" w:rsidP="007F7FFC">
      <w:pPr>
        <w:pStyle w:val="Listparagraf"/>
        <w:ind w:left="426"/>
        <w:jc w:val="both"/>
        <w:rPr>
          <w:bCs/>
          <w:sz w:val="24"/>
          <w:szCs w:val="24"/>
          <w:lang w:val="ro-RO"/>
        </w:rPr>
      </w:pPr>
      <w:r w:rsidRPr="007F7FFC">
        <w:rPr>
          <w:bCs/>
          <w:sz w:val="24"/>
          <w:szCs w:val="24"/>
          <w:lang w:val="ro-RO"/>
        </w:rPr>
        <w:t>Colaborarea dintre organizația din Republica Moldova și partenerii din România s-a dovedit eficientă și productivă, contribuind semnificativ la atingerea obiectivelor propuse în proiect.</w:t>
      </w:r>
    </w:p>
    <w:p w14:paraId="5B4704AA" w14:textId="77777777" w:rsidR="007F7FFC" w:rsidRDefault="007F7FFC" w:rsidP="007F7FFC">
      <w:pPr>
        <w:pStyle w:val="Listparagraf"/>
        <w:ind w:left="426"/>
        <w:jc w:val="both"/>
        <w:rPr>
          <w:bCs/>
          <w:sz w:val="24"/>
          <w:szCs w:val="24"/>
          <w:lang w:val="ro-RO"/>
        </w:rPr>
      </w:pPr>
    </w:p>
    <w:p w14:paraId="63C3BA9B" w14:textId="77777777" w:rsidR="00AF3C4A" w:rsidRPr="00AF3C4A" w:rsidRDefault="00C92BB3" w:rsidP="004B4ED1">
      <w:pPr>
        <w:pStyle w:val="Listparagraf"/>
        <w:numPr>
          <w:ilvl w:val="0"/>
          <w:numId w:val="10"/>
        </w:numPr>
        <w:ind w:left="426" w:hanging="426"/>
        <w:jc w:val="both"/>
        <w:rPr>
          <w:sz w:val="24"/>
          <w:szCs w:val="24"/>
          <w:lang w:val="ro-RO"/>
        </w:rPr>
      </w:pPr>
      <w:r w:rsidRPr="00C92BB3">
        <w:rPr>
          <w:b/>
          <w:i/>
          <w:iCs/>
          <w:sz w:val="24"/>
          <w:szCs w:val="24"/>
          <w:lang w:val="ro-RO"/>
        </w:rPr>
        <w:t>Alte colaborări naționale și internaționale, inclusiv cu particip</w:t>
      </w:r>
      <w:r>
        <w:rPr>
          <w:b/>
          <w:i/>
          <w:iCs/>
          <w:sz w:val="24"/>
          <w:szCs w:val="24"/>
          <w:lang w:val="ro-RO"/>
        </w:rPr>
        <w:t>a</w:t>
      </w:r>
      <w:r w:rsidRPr="00C92BB3">
        <w:rPr>
          <w:b/>
          <w:i/>
          <w:iCs/>
          <w:sz w:val="24"/>
          <w:szCs w:val="24"/>
          <w:lang w:val="ro-RO"/>
        </w:rPr>
        <w:t>rea tinerilor și pregătirea cadrelor</w:t>
      </w:r>
      <w:r w:rsidR="001C5616" w:rsidRPr="000A10AE">
        <w:rPr>
          <w:b/>
          <w:i/>
          <w:iCs/>
          <w:sz w:val="24"/>
          <w:szCs w:val="24"/>
          <w:lang w:val="ro-RO"/>
        </w:rPr>
        <w:t>:</w:t>
      </w:r>
    </w:p>
    <w:p w14:paraId="65EA46DD" w14:textId="2D1B260A" w:rsidR="001C5616" w:rsidRPr="000A10AE" w:rsidRDefault="00750897" w:rsidP="00750897">
      <w:pPr>
        <w:pStyle w:val="Listparagraf"/>
        <w:ind w:left="426"/>
        <w:jc w:val="both"/>
        <w:rPr>
          <w:sz w:val="24"/>
          <w:szCs w:val="24"/>
          <w:lang w:val="ro-RO"/>
        </w:rPr>
      </w:pPr>
      <w:r>
        <w:rPr>
          <w:sz w:val="24"/>
          <w:szCs w:val="24"/>
          <w:lang w:val="ro-RO"/>
        </w:rPr>
        <w:t>A</w:t>
      </w:r>
      <w:r w:rsidRPr="00750897">
        <w:rPr>
          <w:sz w:val="24"/>
          <w:szCs w:val="24"/>
          <w:lang w:val="ro-RO"/>
        </w:rPr>
        <w:t>u fost dezvoltate și consolidate alte colaborări naționale și internaționale cu instituții academice și cercetători din domeniile psihologiei clinice, sănătății mintale și inteligenței artificiale aplicate. Aceste colaborări au facilitat schimbul de bune practici, accesul la resurse științifice relevante și alinierea cercetării la tendințele internaționale actuale.</w:t>
      </w:r>
    </w:p>
    <w:p w14:paraId="62DE753E" w14:textId="77777777" w:rsidR="00FE776D" w:rsidRPr="00A83A08" w:rsidRDefault="00FE776D" w:rsidP="001C5616">
      <w:pPr>
        <w:pStyle w:val="Listparagraf"/>
        <w:ind w:left="0" w:firstLine="284"/>
        <w:jc w:val="both"/>
        <w:rPr>
          <w:bCs/>
          <w:sz w:val="24"/>
          <w:szCs w:val="24"/>
          <w:lang w:val="ro-RO"/>
        </w:rPr>
      </w:pPr>
    </w:p>
    <w:p w14:paraId="0C5399E6" w14:textId="1B0409AC" w:rsidR="001C5616" w:rsidRDefault="001C5616" w:rsidP="001C5616">
      <w:pPr>
        <w:jc w:val="both"/>
        <w:rPr>
          <w:b/>
          <w:i/>
          <w:iCs/>
          <w:sz w:val="24"/>
          <w:szCs w:val="24"/>
          <w:lang w:val="ro-MD"/>
        </w:rPr>
      </w:pPr>
      <w:r w:rsidRPr="00A10F79">
        <w:rPr>
          <w:b/>
          <w:i/>
          <w:iCs/>
          <w:sz w:val="24"/>
          <w:szCs w:val="24"/>
          <w:lang w:val="ro-MD"/>
        </w:rPr>
        <w:t xml:space="preserve">Punctaj mediu acordat: </w:t>
      </w:r>
      <w:r>
        <w:rPr>
          <w:b/>
          <w:i/>
          <w:iCs/>
          <w:sz w:val="24"/>
          <w:szCs w:val="24"/>
          <w:lang w:val="ro-MD"/>
        </w:rPr>
        <w:t>2</w:t>
      </w:r>
      <w:r w:rsidR="00750897">
        <w:rPr>
          <w:b/>
          <w:i/>
          <w:iCs/>
          <w:sz w:val="24"/>
          <w:szCs w:val="24"/>
          <w:lang w:val="ro-MD"/>
        </w:rPr>
        <w:t>1,5</w:t>
      </w:r>
      <w:r>
        <w:rPr>
          <w:b/>
          <w:i/>
          <w:iCs/>
          <w:sz w:val="24"/>
          <w:szCs w:val="24"/>
          <w:lang w:val="ro-MD"/>
        </w:rPr>
        <w:t>.</w:t>
      </w:r>
    </w:p>
    <w:p w14:paraId="7E43B8AF" w14:textId="14C450B6" w:rsidR="001C5616" w:rsidRDefault="001C5616" w:rsidP="001C5616">
      <w:pPr>
        <w:jc w:val="both"/>
        <w:rPr>
          <w:bCs/>
          <w:sz w:val="24"/>
          <w:szCs w:val="24"/>
          <w:lang w:val="ro-RO"/>
        </w:rPr>
      </w:pPr>
      <w:r w:rsidRPr="00A10F79">
        <w:rPr>
          <w:b/>
          <w:i/>
          <w:iCs/>
          <w:sz w:val="24"/>
          <w:szCs w:val="24"/>
          <w:lang w:val="ro-MD"/>
        </w:rPr>
        <w:t>Concluzii, recomandări:</w:t>
      </w:r>
      <w:r w:rsidRPr="00A10F79">
        <w:rPr>
          <w:b/>
          <w:sz w:val="24"/>
          <w:szCs w:val="24"/>
          <w:lang w:val="ro-MD"/>
        </w:rPr>
        <w:t xml:space="preserve"> </w:t>
      </w:r>
      <w:r w:rsidRPr="00A10F79">
        <w:rPr>
          <w:bCs/>
          <w:sz w:val="24"/>
          <w:szCs w:val="24"/>
          <w:lang w:val="ro-RO"/>
        </w:rPr>
        <w:t>Se recomandă continuarea realizării proiectului</w:t>
      </w:r>
      <w:r>
        <w:rPr>
          <w:bCs/>
          <w:sz w:val="24"/>
          <w:szCs w:val="24"/>
          <w:lang w:val="ro-RO"/>
        </w:rPr>
        <w:t>.</w:t>
      </w:r>
    </w:p>
    <w:p w14:paraId="07111141" w14:textId="7DAFC4E5" w:rsidR="001C5616" w:rsidRDefault="001C5616" w:rsidP="001C5616">
      <w:pPr>
        <w:jc w:val="both"/>
        <w:rPr>
          <w:b/>
          <w:sz w:val="24"/>
          <w:szCs w:val="24"/>
          <w:lang w:val="ro-MD"/>
        </w:rPr>
      </w:pPr>
      <w:r w:rsidRPr="00A10F79">
        <w:rPr>
          <w:sz w:val="24"/>
          <w:szCs w:val="24"/>
          <w:lang w:val="ro-MD"/>
        </w:rPr>
        <w:t>Se propune calificativul general:</w:t>
      </w:r>
      <w:r w:rsidRPr="00A10F79">
        <w:rPr>
          <w:rFonts w:eastAsia="Calibri"/>
          <w:sz w:val="24"/>
          <w:szCs w:val="24"/>
          <w:lang w:val="ro-RO" w:eastAsia="en-US"/>
        </w:rPr>
        <w:t xml:space="preserve"> </w:t>
      </w:r>
      <w:r w:rsidRPr="00A83A08">
        <w:rPr>
          <w:rFonts w:eastAsia="Calibri"/>
          <w:sz w:val="24"/>
          <w:szCs w:val="24"/>
          <w:lang w:val="ro-RO" w:eastAsia="en-US"/>
        </w:rPr>
        <w:t>„</w:t>
      </w:r>
      <w:r w:rsidR="00750897">
        <w:rPr>
          <w:rFonts w:eastAsia="Calibri"/>
          <w:b/>
          <w:bCs/>
          <w:sz w:val="24"/>
          <w:szCs w:val="24"/>
          <w:lang w:val="ro-RO" w:eastAsia="en-US"/>
        </w:rPr>
        <w:t>Satisfăcător</w:t>
      </w:r>
      <w:r w:rsidRPr="00A83A08">
        <w:rPr>
          <w:rFonts w:eastAsia="Calibri"/>
          <w:sz w:val="24"/>
          <w:szCs w:val="24"/>
          <w:lang w:val="ro-RO" w:eastAsia="en-US"/>
        </w:rPr>
        <w:t>”</w:t>
      </w:r>
      <w:r w:rsidRPr="00A10F79">
        <w:rPr>
          <w:sz w:val="24"/>
          <w:szCs w:val="24"/>
          <w:lang w:val="ro-MD"/>
        </w:rPr>
        <w:t>.</w:t>
      </w:r>
      <w:r>
        <w:rPr>
          <w:sz w:val="24"/>
          <w:szCs w:val="24"/>
          <w:lang w:val="ro-MD"/>
        </w:rPr>
        <w:t xml:space="preserve"> </w:t>
      </w:r>
      <w:r w:rsidRPr="00A10F79">
        <w:rPr>
          <w:b/>
          <w:sz w:val="24"/>
          <w:szCs w:val="24"/>
          <w:lang w:val="ro-MD"/>
        </w:rPr>
        <w:t>Raport aprobat</w:t>
      </w:r>
      <w:r>
        <w:rPr>
          <w:b/>
          <w:sz w:val="24"/>
          <w:szCs w:val="24"/>
          <w:lang w:val="ro-MD"/>
        </w:rPr>
        <w:t>.</w:t>
      </w:r>
    </w:p>
    <w:bookmarkEnd w:id="1"/>
    <w:p w14:paraId="1FFE108C" w14:textId="77777777" w:rsidR="002E41F9" w:rsidRPr="00A83A08" w:rsidRDefault="002E41F9" w:rsidP="001C5616">
      <w:pPr>
        <w:shd w:val="clear" w:color="auto" w:fill="FFFFFF"/>
        <w:ind w:firstLine="567"/>
        <w:jc w:val="both"/>
        <w:rPr>
          <w:sz w:val="24"/>
          <w:szCs w:val="24"/>
          <w:lang w:val="ro-RO"/>
        </w:rPr>
      </w:pPr>
    </w:p>
    <w:p w14:paraId="1EE787E3" w14:textId="77777777" w:rsidR="001C5616" w:rsidRDefault="001C5616" w:rsidP="001C5616">
      <w:pPr>
        <w:rPr>
          <w:b/>
          <w:sz w:val="24"/>
          <w:szCs w:val="24"/>
          <w:lang w:val="ro-RO" w:eastAsia="en-US"/>
        </w:rPr>
      </w:pPr>
      <w:bookmarkStart w:id="4" w:name="_Hlk31118943"/>
      <w:r>
        <w:rPr>
          <w:b/>
          <w:sz w:val="24"/>
          <w:szCs w:val="24"/>
          <w:lang w:val="ro-RO" w:eastAsia="en-US"/>
        </w:rPr>
        <w:t xml:space="preserve">                     C</w:t>
      </w:r>
      <w:r w:rsidRPr="00A83A08">
        <w:rPr>
          <w:b/>
          <w:sz w:val="24"/>
          <w:szCs w:val="24"/>
          <w:lang w:val="ro-RO" w:eastAsia="en-US"/>
        </w:rPr>
        <w:t xml:space="preserve">onducătorul </w:t>
      </w:r>
      <w:r>
        <w:rPr>
          <w:b/>
          <w:sz w:val="24"/>
          <w:szCs w:val="24"/>
          <w:lang w:val="ro-RO" w:eastAsia="en-US"/>
        </w:rPr>
        <w:t xml:space="preserve">SȘV </w:t>
      </w:r>
      <w:r w:rsidRPr="00A83A08">
        <w:rPr>
          <w:b/>
          <w:sz w:val="24"/>
          <w:szCs w:val="24"/>
          <w:lang w:val="ro-RO" w:eastAsia="en-US"/>
        </w:rPr>
        <w:t>a AȘM,</w:t>
      </w:r>
    </w:p>
    <w:p w14:paraId="3354DB12" w14:textId="77777777" w:rsidR="001C5616" w:rsidRPr="00A83A08" w:rsidRDefault="001C5616" w:rsidP="001C5616">
      <w:pPr>
        <w:rPr>
          <w:b/>
          <w:sz w:val="24"/>
          <w:szCs w:val="24"/>
          <w:lang w:val="ro-RO" w:eastAsia="en-US"/>
        </w:rPr>
      </w:pPr>
      <w:r>
        <w:rPr>
          <w:b/>
          <w:sz w:val="24"/>
          <w:szCs w:val="24"/>
          <w:lang w:val="ro-RO" w:eastAsia="en-US"/>
        </w:rPr>
        <w:t xml:space="preserve">                     </w:t>
      </w:r>
      <w:r w:rsidRPr="00A83A08">
        <w:rPr>
          <w:b/>
          <w:sz w:val="24"/>
          <w:szCs w:val="24"/>
          <w:lang w:val="ro-RO" w:eastAsia="en-US"/>
        </w:rPr>
        <w:t xml:space="preserve">academician   </w:t>
      </w:r>
      <w:r>
        <w:rPr>
          <w:b/>
          <w:sz w:val="24"/>
          <w:szCs w:val="24"/>
          <w:lang w:val="ro-RO" w:eastAsia="en-US"/>
        </w:rPr>
        <w:t xml:space="preserve">                               </w:t>
      </w:r>
      <w:r w:rsidRPr="00A83A08">
        <w:rPr>
          <w:b/>
          <w:sz w:val="24"/>
          <w:szCs w:val="24"/>
          <w:lang w:val="ro-RO" w:eastAsia="en-US"/>
        </w:rPr>
        <w:t xml:space="preserve">                                    Eva GUDUMAC</w:t>
      </w:r>
    </w:p>
    <w:p w14:paraId="5964FF94" w14:textId="77777777" w:rsidR="001C5616" w:rsidRPr="00A83A08" w:rsidRDefault="001C5616" w:rsidP="001C5616">
      <w:pPr>
        <w:ind w:left="2124" w:hanging="848"/>
        <w:rPr>
          <w:b/>
          <w:sz w:val="24"/>
          <w:szCs w:val="24"/>
          <w:lang w:val="ro-RO" w:eastAsia="en-US"/>
        </w:rPr>
      </w:pPr>
    </w:p>
    <w:p w14:paraId="12ADB9E5" w14:textId="77777777" w:rsidR="001C5616" w:rsidRPr="00A83A08" w:rsidRDefault="001C5616" w:rsidP="001C5616">
      <w:pPr>
        <w:ind w:left="2124" w:hanging="848"/>
        <w:rPr>
          <w:b/>
          <w:sz w:val="24"/>
          <w:szCs w:val="24"/>
          <w:lang w:val="ro-RO" w:eastAsia="en-US"/>
        </w:rPr>
      </w:pPr>
      <w:r w:rsidRPr="00A83A08">
        <w:rPr>
          <w:b/>
          <w:sz w:val="24"/>
          <w:szCs w:val="24"/>
          <w:lang w:val="ro-RO" w:eastAsia="en-US"/>
        </w:rPr>
        <w:t>Secretar</w:t>
      </w:r>
      <w:r>
        <w:rPr>
          <w:b/>
          <w:sz w:val="24"/>
          <w:szCs w:val="24"/>
          <w:lang w:val="ro-RO" w:eastAsia="en-US"/>
        </w:rPr>
        <w:t>ul</w:t>
      </w:r>
      <w:r w:rsidRPr="00A83A08">
        <w:rPr>
          <w:b/>
          <w:sz w:val="24"/>
          <w:szCs w:val="24"/>
          <w:lang w:val="ro-RO" w:eastAsia="en-US"/>
        </w:rPr>
        <w:t xml:space="preserve"> Științific al S</w:t>
      </w:r>
      <w:r>
        <w:rPr>
          <w:b/>
          <w:sz w:val="24"/>
          <w:szCs w:val="24"/>
          <w:lang w:val="ro-RO" w:eastAsia="en-US"/>
        </w:rPr>
        <w:t xml:space="preserve">SV </w:t>
      </w:r>
      <w:r w:rsidRPr="00A83A08">
        <w:rPr>
          <w:b/>
          <w:sz w:val="24"/>
          <w:szCs w:val="24"/>
          <w:lang w:val="ro-RO" w:eastAsia="en-US"/>
        </w:rPr>
        <w:t>a AȘM,</w:t>
      </w:r>
    </w:p>
    <w:p w14:paraId="6A252F39" w14:textId="5EE157EC" w:rsidR="00BE7E84" w:rsidRDefault="001C5616" w:rsidP="00ED402C">
      <w:pPr>
        <w:ind w:left="1276" w:hanging="848"/>
        <w:rPr>
          <w:b/>
          <w:sz w:val="24"/>
          <w:szCs w:val="24"/>
          <w:lang w:val="ro-RO" w:eastAsia="en-US"/>
        </w:rPr>
      </w:pPr>
      <w:r w:rsidRPr="00A83A08">
        <w:rPr>
          <w:b/>
          <w:sz w:val="24"/>
          <w:szCs w:val="24"/>
          <w:lang w:val="ro-RO" w:eastAsia="en-US"/>
        </w:rPr>
        <w:t xml:space="preserve">              </w:t>
      </w:r>
      <w:r>
        <w:rPr>
          <w:b/>
          <w:sz w:val="24"/>
          <w:szCs w:val="24"/>
          <w:lang w:val="ro-RO" w:eastAsia="en-US"/>
        </w:rPr>
        <w:t>d</w:t>
      </w:r>
      <w:r w:rsidRPr="00A83A08">
        <w:rPr>
          <w:b/>
          <w:sz w:val="24"/>
          <w:szCs w:val="24"/>
          <w:lang w:val="ro-RO" w:eastAsia="en-US"/>
        </w:rPr>
        <w:t>octor</w:t>
      </w:r>
      <w:r>
        <w:rPr>
          <w:b/>
          <w:sz w:val="24"/>
          <w:szCs w:val="24"/>
          <w:lang w:val="ro-RO" w:eastAsia="en-US"/>
        </w:rPr>
        <w:t xml:space="preserve">  </w:t>
      </w:r>
      <w:r w:rsidRPr="00A83A08">
        <w:rPr>
          <w:b/>
          <w:sz w:val="24"/>
          <w:szCs w:val="24"/>
          <w:lang w:val="ro-RO" w:eastAsia="en-US"/>
        </w:rPr>
        <w:t xml:space="preserve">                                                 </w:t>
      </w:r>
      <w:r w:rsidRPr="00A83A08">
        <w:rPr>
          <w:b/>
          <w:sz w:val="24"/>
          <w:szCs w:val="24"/>
          <w:lang w:val="ro-RO" w:eastAsia="en-US"/>
        </w:rPr>
        <w:tab/>
        <w:t xml:space="preserve">                   Leonid CHIȘLARU</w:t>
      </w:r>
      <w:bookmarkEnd w:id="4"/>
    </w:p>
    <w:p w14:paraId="05F6D5CD" w14:textId="77777777" w:rsidR="001D7545" w:rsidRDefault="001D7545" w:rsidP="00ED402C">
      <w:pPr>
        <w:ind w:left="1276" w:hanging="848"/>
        <w:rPr>
          <w:b/>
          <w:sz w:val="24"/>
          <w:szCs w:val="24"/>
          <w:lang w:val="ro-RO" w:eastAsia="en-US"/>
        </w:rPr>
      </w:pPr>
    </w:p>
    <w:sectPr w:rsidR="001D7545" w:rsidSect="00290B22">
      <w:footerReference w:type="default" r:id="rId10"/>
      <w:pgSz w:w="11906" w:h="16838"/>
      <w:pgMar w:top="568" w:right="850"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95F9" w14:textId="77777777" w:rsidR="0037449E" w:rsidRDefault="0037449E" w:rsidP="007204DD">
      <w:r>
        <w:separator/>
      </w:r>
    </w:p>
  </w:endnote>
  <w:endnote w:type="continuationSeparator" w:id="0">
    <w:p w14:paraId="49FB3406" w14:textId="77777777" w:rsidR="0037449E" w:rsidRDefault="0037449E" w:rsidP="007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771B" w14:textId="77777777" w:rsidR="007204DD" w:rsidRDefault="007204DD">
    <w:pPr>
      <w:pStyle w:val="Subsol"/>
      <w:jc w:val="right"/>
    </w:pPr>
  </w:p>
  <w:p w14:paraId="0DA2285E" w14:textId="77777777" w:rsidR="007204DD" w:rsidRDefault="007204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808E" w14:textId="77777777" w:rsidR="0037449E" w:rsidRDefault="0037449E" w:rsidP="007204DD">
      <w:r>
        <w:separator/>
      </w:r>
    </w:p>
  </w:footnote>
  <w:footnote w:type="continuationSeparator" w:id="0">
    <w:p w14:paraId="091D1A55" w14:textId="77777777" w:rsidR="0037449E" w:rsidRDefault="0037449E" w:rsidP="0072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A0A"/>
    <w:multiLevelType w:val="hybridMultilevel"/>
    <w:tmpl w:val="613CB728"/>
    <w:lvl w:ilvl="0" w:tplc="25348EA4">
      <w:start w:val="1"/>
      <w:numFmt w:val="decimal"/>
      <w:lvlText w:val="%1."/>
      <w:lvlJc w:val="left"/>
      <w:pPr>
        <w:tabs>
          <w:tab w:val="num" w:pos="720"/>
        </w:tabs>
        <w:ind w:left="720" w:hanging="360"/>
      </w:pPr>
    </w:lvl>
    <w:lvl w:ilvl="1" w:tplc="A9B288D0" w:tentative="1">
      <w:start w:val="1"/>
      <w:numFmt w:val="decimal"/>
      <w:lvlText w:val="%2."/>
      <w:lvlJc w:val="left"/>
      <w:pPr>
        <w:tabs>
          <w:tab w:val="num" w:pos="1440"/>
        </w:tabs>
        <w:ind w:left="1440" w:hanging="360"/>
      </w:pPr>
    </w:lvl>
    <w:lvl w:ilvl="2" w:tplc="2EEC75CA" w:tentative="1">
      <w:start w:val="1"/>
      <w:numFmt w:val="decimal"/>
      <w:lvlText w:val="%3."/>
      <w:lvlJc w:val="left"/>
      <w:pPr>
        <w:tabs>
          <w:tab w:val="num" w:pos="2160"/>
        </w:tabs>
        <w:ind w:left="2160" w:hanging="360"/>
      </w:pPr>
    </w:lvl>
    <w:lvl w:ilvl="3" w:tplc="491AF236" w:tentative="1">
      <w:start w:val="1"/>
      <w:numFmt w:val="decimal"/>
      <w:lvlText w:val="%4."/>
      <w:lvlJc w:val="left"/>
      <w:pPr>
        <w:tabs>
          <w:tab w:val="num" w:pos="2880"/>
        </w:tabs>
        <w:ind w:left="2880" w:hanging="360"/>
      </w:pPr>
    </w:lvl>
    <w:lvl w:ilvl="4" w:tplc="B956ADB2" w:tentative="1">
      <w:start w:val="1"/>
      <w:numFmt w:val="decimal"/>
      <w:lvlText w:val="%5."/>
      <w:lvlJc w:val="left"/>
      <w:pPr>
        <w:tabs>
          <w:tab w:val="num" w:pos="3600"/>
        </w:tabs>
        <w:ind w:left="3600" w:hanging="360"/>
      </w:pPr>
    </w:lvl>
    <w:lvl w:ilvl="5" w:tplc="06F066B8" w:tentative="1">
      <w:start w:val="1"/>
      <w:numFmt w:val="decimal"/>
      <w:lvlText w:val="%6."/>
      <w:lvlJc w:val="left"/>
      <w:pPr>
        <w:tabs>
          <w:tab w:val="num" w:pos="4320"/>
        </w:tabs>
        <w:ind w:left="4320" w:hanging="360"/>
      </w:pPr>
    </w:lvl>
    <w:lvl w:ilvl="6" w:tplc="F9C0DFFC" w:tentative="1">
      <w:start w:val="1"/>
      <w:numFmt w:val="decimal"/>
      <w:lvlText w:val="%7."/>
      <w:lvlJc w:val="left"/>
      <w:pPr>
        <w:tabs>
          <w:tab w:val="num" w:pos="5040"/>
        </w:tabs>
        <w:ind w:left="5040" w:hanging="360"/>
      </w:pPr>
    </w:lvl>
    <w:lvl w:ilvl="7" w:tplc="5712C0AC" w:tentative="1">
      <w:start w:val="1"/>
      <w:numFmt w:val="decimal"/>
      <w:lvlText w:val="%8."/>
      <w:lvlJc w:val="left"/>
      <w:pPr>
        <w:tabs>
          <w:tab w:val="num" w:pos="5760"/>
        </w:tabs>
        <w:ind w:left="5760" w:hanging="360"/>
      </w:pPr>
    </w:lvl>
    <w:lvl w:ilvl="8" w:tplc="350ED754" w:tentative="1">
      <w:start w:val="1"/>
      <w:numFmt w:val="decimal"/>
      <w:lvlText w:val="%9."/>
      <w:lvlJc w:val="left"/>
      <w:pPr>
        <w:tabs>
          <w:tab w:val="num" w:pos="6480"/>
        </w:tabs>
        <w:ind w:left="6480" w:hanging="360"/>
      </w:pPr>
    </w:lvl>
  </w:abstractNum>
  <w:abstractNum w:abstractNumId="1" w15:restartNumberingAfterBreak="0">
    <w:nsid w:val="38B37B5C"/>
    <w:multiLevelType w:val="hybridMultilevel"/>
    <w:tmpl w:val="9F145EB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E0C95"/>
    <w:multiLevelType w:val="hybridMultilevel"/>
    <w:tmpl w:val="2556A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5AFE"/>
    <w:multiLevelType w:val="hybridMultilevel"/>
    <w:tmpl w:val="F96A1040"/>
    <w:lvl w:ilvl="0" w:tplc="B2A6069A">
      <w:start w:val="1"/>
      <w:numFmt w:val="bullet"/>
      <w:lvlText w:val=""/>
      <w:lvlJc w:val="left"/>
      <w:pPr>
        <w:tabs>
          <w:tab w:val="num" w:pos="720"/>
        </w:tabs>
        <w:ind w:left="720" w:hanging="360"/>
      </w:pPr>
      <w:rPr>
        <w:rFonts w:ascii="Wingdings" w:hAnsi="Wingdings" w:hint="default"/>
      </w:rPr>
    </w:lvl>
    <w:lvl w:ilvl="1" w:tplc="C27E0494" w:tentative="1">
      <w:start w:val="1"/>
      <w:numFmt w:val="bullet"/>
      <w:lvlText w:val=""/>
      <w:lvlJc w:val="left"/>
      <w:pPr>
        <w:tabs>
          <w:tab w:val="num" w:pos="1440"/>
        </w:tabs>
        <w:ind w:left="1440" w:hanging="360"/>
      </w:pPr>
      <w:rPr>
        <w:rFonts w:ascii="Wingdings" w:hAnsi="Wingdings" w:hint="default"/>
      </w:rPr>
    </w:lvl>
    <w:lvl w:ilvl="2" w:tplc="132E35FE" w:tentative="1">
      <w:start w:val="1"/>
      <w:numFmt w:val="bullet"/>
      <w:lvlText w:val=""/>
      <w:lvlJc w:val="left"/>
      <w:pPr>
        <w:tabs>
          <w:tab w:val="num" w:pos="2160"/>
        </w:tabs>
        <w:ind w:left="2160" w:hanging="360"/>
      </w:pPr>
      <w:rPr>
        <w:rFonts w:ascii="Wingdings" w:hAnsi="Wingdings" w:hint="default"/>
      </w:rPr>
    </w:lvl>
    <w:lvl w:ilvl="3" w:tplc="C5528E6C" w:tentative="1">
      <w:start w:val="1"/>
      <w:numFmt w:val="bullet"/>
      <w:lvlText w:val=""/>
      <w:lvlJc w:val="left"/>
      <w:pPr>
        <w:tabs>
          <w:tab w:val="num" w:pos="2880"/>
        </w:tabs>
        <w:ind w:left="2880" w:hanging="360"/>
      </w:pPr>
      <w:rPr>
        <w:rFonts w:ascii="Wingdings" w:hAnsi="Wingdings" w:hint="default"/>
      </w:rPr>
    </w:lvl>
    <w:lvl w:ilvl="4" w:tplc="6F6273F0" w:tentative="1">
      <w:start w:val="1"/>
      <w:numFmt w:val="bullet"/>
      <w:lvlText w:val=""/>
      <w:lvlJc w:val="left"/>
      <w:pPr>
        <w:tabs>
          <w:tab w:val="num" w:pos="3600"/>
        </w:tabs>
        <w:ind w:left="3600" w:hanging="360"/>
      </w:pPr>
      <w:rPr>
        <w:rFonts w:ascii="Wingdings" w:hAnsi="Wingdings" w:hint="default"/>
      </w:rPr>
    </w:lvl>
    <w:lvl w:ilvl="5" w:tplc="51F23476" w:tentative="1">
      <w:start w:val="1"/>
      <w:numFmt w:val="bullet"/>
      <w:lvlText w:val=""/>
      <w:lvlJc w:val="left"/>
      <w:pPr>
        <w:tabs>
          <w:tab w:val="num" w:pos="4320"/>
        </w:tabs>
        <w:ind w:left="4320" w:hanging="360"/>
      </w:pPr>
      <w:rPr>
        <w:rFonts w:ascii="Wingdings" w:hAnsi="Wingdings" w:hint="default"/>
      </w:rPr>
    </w:lvl>
    <w:lvl w:ilvl="6" w:tplc="DD349F9C" w:tentative="1">
      <w:start w:val="1"/>
      <w:numFmt w:val="bullet"/>
      <w:lvlText w:val=""/>
      <w:lvlJc w:val="left"/>
      <w:pPr>
        <w:tabs>
          <w:tab w:val="num" w:pos="5040"/>
        </w:tabs>
        <w:ind w:left="5040" w:hanging="360"/>
      </w:pPr>
      <w:rPr>
        <w:rFonts w:ascii="Wingdings" w:hAnsi="Wingdings" w:hint="default"/>
      </w:rPr>
    </w:lvl>
    <w:lvl w:ilvl="7" w:tplc="9214724A" w:tentative="1">
      <w:start w:val="1"/>
      <w:numFmt w:val="bullet"/>
      <w:lvlText w:val=""/>
      <w:lvlJc w:val="left"/>
      <w:pPr>
        <w:tabs>
          <w:tab w:val="num" w:pos="5760"/>
        </w:tabs>
        <w:ind w:left="5760" w:hanging="360"/>
      </w:pPr>
      <w:rPr>
        <w:rFonts w:ascii="Wingdings" w:hAnsi="Wingdings" w:hint="default"/>
      </w:rPr>
    </w:lvl>
    <w:lvl w:ilvl="8" w:tplc="1482FC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55B99"/>
    <w:multiLevelType w:val="hybridMultilevel"/>
    <w:tmpl w:val="83A60A06"/>
    <w:lvl w:ilvl="0" w:tplc="D598C132">
      <w:start w:val="2"/>
      <w:numFmt w:val="decimal"/>
      <w:lvlText w:val="%1."/>
      <w:lvlJc w:val="left"/>
      <w:pPr>
        <w:tabs>
          <w:tab w:val="num" w:pos="720"/>
        </w:tabs>
        <w:ind w:left="720" w:hanging="360"/>
      </w:pPr>
    </w:lvl>
    <w:lvl w:ilvl="1" w:tplc="1F6824AA" w:tentative="1">
      <w:start w:val="1"/>
      <w:numFmt w:val="decimal"/>
      <w:lvlText w:val="%2."/>
      <w:lvlJc w:val="left"/>
      <w:pPr>
        <w:tabs>
          <w:tab w:val="num" w:pos="1440"/>
        </w:tabs>
        <w:ind w:left="1440" w:hanging="360"/>
      </w:pPr>
    </w:lvl>
    <w:lvl w:ilvl="2" w:tplc="D48EE470" w:tentative="1">
      <w:start w:val="1"/>
      <w:numFmt w:val="decimal"/>
      <w:lvlText w:val="%3."/>
      <w:lvlJc w:val="left"/>
      <w:pPr>
        <w:tabs>
          <w:tab w:val="num" w:pos="2160"/>
        </w:tabs>
        <w:ind w:left="2160" w:hanging="360"/>
      </w:pPr>
    </w:lvl>
    <w:lvl w:ilvl="3" w:tplc="2E08608E" w:tentative="1">
      <w:start w:val="1"/>
      <w:numFmt w:val="decimal"/>
      <w:lvlText w:val="%4."/>
      <w:lvlJc w:val="left"/>
      <w:pPr>
        <w:tabs>
          <w:tab w:val="num" w:pos="2880"/>
        </w:tabs>
        <w:ind w:left="2880" w:hanging="360"/>
      </w:pPr>
    </w:lvl>
    <w:lvl w:ilvl="4" w:tplc="BCC2D794" w:tentative="1">
      <w:start w:val="1"/>
      <w:numFmt w:val="decimal"/>
      <w:lvlText w:val="%5."/>
      <w:lvlJc w:val="left"/>
      <w:pPr>
        <w:tabs>
          <w:tab w:val="num" w:pos="3600"/>
        </w:tabs>
        <w:ind w:left="3600" w:hanging="360"/>
      </w:pPr>
    </w:lvl>
    <w:lvl w:ilvl="5" w:tplc="F91E74F0" w:tentative="1">
      <w:start w:val="1"/>
      <w:numFmt w:val="decimal"/>
      <w:lvlText w:val="%6."/>
      <w:lvlJc w:val="left"/>
      <w:pPr>
        <w:tabs>
          <w:tab w:val="num" w:pos="4320"/>
        </w:tabs>
        <w:ind w:left="4320" w:hanging="360"/>
      </w:pPr>
    </w:lvl>
    <w:lvl w:ilvl="6" w:tplc="BEC8A062" w:tentative="1">
      <w:start w:val="1"/>
      <w:numFmt w:val="decimal"/>
      <w:lvlText w:val="%7."/>
      <w:lvlJc w:val="left"/>
      <w:pPr>
        <w:tabs>
          <w:tab w:val="num" w:pos="5040"/>
        </w:tabs>
        <w:ind w:left="5040" w:hanging="360"/>
      </w:pPr>
    </w:lvl>
    <w:lvl w:ilvl="7" w:tplc="483EEFEE" w:tentative="1">
      <w:start w:val="1"/>
      <w:numFmt w:val="decimal"/>
      <w:lvlText w:val="%8."/>
      <w:lvlJc w:val="left"/>
      <w:pPr>
        <w:tabs>
          <w:tab w:val="num" w:pos="5760"/>
        </w:tabs>
        <w:ind w:left="5760" w:hanging="360"/>
      </w:pPr>
    </w:lvl>
    <w:lvl w:ilvl="8" w:tplc="FCF286B8" w:tentative="1">
      <w:start w:val="1"/>
      <w:numFmt w:val="decimal"/>
      <w:lvlText w:val="%9."/>
      <w:lvlJc w:val="left"/>
      <w:pPr>
        <w:tabs>
          <w:tab w:val="num" w:pos="6480"/>
        </w:tabs>
        <w:ind w:left="6480" w:hanging="360"/>
      </w:pPr>
    </w:lvl>
  </w:abstractNum>
  <w:abstractNum w:abstractNumId="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364" w:hanging="360"/>
      </w:pPr>
      <w:rPr>
        <w:rFonts w:ascii="Courier New" w:hAnsi="Courier New" w:cs="Courier New" w:hint="default"/>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6" w15:restartNumberingAfterBreak="0">
    <w:nsid w:val="500F1E9F"/>
    <w:multiLevelType w:val="hybridMultilevel"/>
    <w:tmpl w:val="61AED894"/>
    <w:lvl w:ilvl="0" w:tplc="6904392A">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7C567F3"/>
    <w:multiLevelType w:val="hybridMultilevel"/>
    <w:tmpl w:val="C998826A"/>
    <w:lvl w:ilvl="0" w:tplc="4EAA485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80F5200"/>
    <w:multiLevelType w:val="hybridMultilevel"/>
    <w:tmpl w:val="0B46029A"/>
    <w:lvl w:ilvl="0" w:tplc="12243DB6">
      <w:start w:val="1"/>
      <w:numFmt w:val="bullet"/>
      <w:lvlText w:val="•"/>
      <w:lvlJc w:val="left"/>
      <w:pPr>
        <w:tabs>
          <w:tab w:val="num" w:pos="720"/>
        </w:tabs>
        <w:ind w:left="720" w:hanging="360"/>
      </w:pPr>
      <w:rPr>
        <w:rFonts w:ascii="Arial" w:hAnsi="Arial" w:hint="default"/>
      </w:rPr>
    </w:lvl>
    <w:lvl w:ilvl="1" w:tplc="DE04D5D0" w:tentative="1">
      <w:start w:val="1"/>
      <w:numFmt w:val="bullet"/>
      <w:lvlText w:val="•"/>
      <w:lvlJc w:val="left"/>
      <w:pPr>
        <w:tabs>
          <w:tab w:val="num" w:pos="1440"/>
        </w:tabs>
        <w:ind w:left="1440" w:hanging="360"/>
      </w:pPr>
      <w:rPr>
        <w:rFonts w:ascii="Arial" w:hAnsi="Arial" w:hint="default"/>
      </w:rPr>
    </w:lvl>
    <w:lvl w:ilvl="2" w:tplc="07A22590" w:tentative="1">
      <w:start w:val="1"/>
      <w:numFmt w:val="bullet"/>
      <w:lvlText w:val="•"/>
      <w:lvlJc w:val="left"/>
      <w:pPr>
        <w:tabs>
          <w:tab w:val="num" w:pos="2160"/>
        </w:tabs>
        <w:ind w:left="2160" w:hanging="360"/>
      </w:pPr>
      <w:rPr>
        <w:rFonts w:ascii="Arial" w:hAnsi="Arial" w:hint="default"/>
      </w:rPr>
    </w:lvl>
    <w:lvl w:ilvl="3" w:tplc="7D6AD670" w:tentative="1">
      <w:start w:val="1"/>
      <w:numFmt w:val="bullet"/>
      <w:lvlText w:val="•"/>
      <w:lvlJc w:val="left"/>
      <w:pPr>
        <w:tabs>
          <w:tab w:val="num" w:pos="2880"/>
        </w:tabs>
        <w:ind w:left="2880" w:hanging="360"/>
      </w:pPr>
      <w:rPr>
        <w:rFonts w:ascii="Arial" w:hAnsi="Arial" w:hint="default"/>
      </w:rPr>
    </w:lvl>
    <w:lvl w:ilvl="4" w:tplc="3926F996" w:tentative="1">
      <w:start w:val="1"/>
      <w:numFmt w:val="bullet"/>
      <w:lvlText w:val="•"/>
      <w:lvlJc w:val="left"/>
      <w:pPr>
        <w:tabs>
          <w:tab w:val="num" w:pos="3600"/>
        </w:tabs>
        <w:ind w:left="3600" w:hanging="360"/>
      </w:pPr>
      <w:rPr>
        <w:rFonts w:ascii="Arial" w:hAnsi="Arial" w:hint="default"/>
      </w:rPr>
    </w:lvl>
    <w:lvl w:ilvl="5" w:tplc="73089A84" w:tentative="1">
      <w:start w:val="1"/>
      <w:numFmt w:val="bullet"/>
      <w:lvlText w:val="•"/>
      <w:lvlJc w:val="left"/>
      <w:pPr>
        <w:tabs>
          <w:tab w:val="num" w:pos="4320"/>
        </w:tabs>
        <w:ind w:left="4320" w:hanging="360"/>
      </w:pPr>
      <w:rPr>
        <w:rFonts w:ascii="Arial" w:hAnsi="Arial" w:hint="default"/>
      </w:rPr>
    </w:lvl>
    <w:lvl w:ilvl="6" w:tplc="2BA81774" w:tentative="1">
      <w:start w:val="1"/>
      <w:numFmt w:val="bullet"/>
      <w:lvlText w:val="•"/>
      <w:lvlJc w:val="left"/>
      <w:pPr>
        <w:tabs>
          <w:tab w:val="num" w:pos="5040"/>
        </w:tabs>
        <w:ind w:left="5040" w:hanging="360"/>
      </w:pPr>
      <w:rPr>
        <w:rFonts w:ascii="Arial" w:hAnsi="Arial" w:hint="default"/>
      </w:rPr>
    </w:lvl>
    <w:lvl w:ilvl="7" w:tplc="24565506" w:tentative="1">
      <w:start w:val="1"/>
      <w:numFmt w:val="bullet"/>
      <w:lvlText w:val="•"/>
      <w:lvlJc w:val="left"/>
      <w:pPr>
        <w:tabs>
          <w:tab w:val="num" w:pos="5760"/>
        </w:tabs>
        <w:ind w:left="5760" w:hanging="360"/>
      </w:pPr>
      <w:rPr>
        <w:rFonts w:ascii="Arial" w:hAnsi="Arial" w:hint="default"/>
      </w:rPr>
    </w:lvl>
    <w:lvl w:ilvl="8" w:tplc="1F16E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D5010F"/>
    <w:multiLevelType w:val="hybridMultilevel"/>
    <w:tmpl w:val="4A08A644"/>
    <w:lvl w:ilvl="0" w:tplc="0AC463A0">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58C42F0"/>
    <w:multiLevelType w:val="hybridMultilevel"/>
    <w:tmpl w:val="500E9C2A"/>
    <w:lvl w:ilvl="0" w:tplc="A13AC322">
      <w:start w:val="1"/>
      <w:numFmt w:val="bullet"/>
      <w:lvlText w:val="•"/>
      <w:lvlJc w:val="left"/>
      <w:pPr>
        <w:tabs>
          <w:tab w:val="num" w:pos="720"/>
        </w:tabs>
        <w:ind w:left="720" w:hanging="360"/>
      </w:pPr>
      <w:rPr>
        <w:rFonts w:ascii="Arial" w:hAnsi="Arial" w:hint="default"/>
      </w:rPr>
    </w:lvl>
    <w:lvl w:ilvl="1" w:tplc="716816BA" w:tentative="1">
      <w:start w:val="1"/>
      <w:numFmt w:val="bullet"/>
      <w:lvlText w:val="•"/>
      <w:lvlJc w:val="left"/>
      <w:pPr>
        <w:tabs>
          <w:tab w:val="num" w:pos="1440"/>
        </w:tabs>
        <w:ind w:left="1440" w:hanging="360"/>
      </w:pPr>
      <w:rPr>
        <w:rFonts w:ascii="Arial" w:hAnsi="Arial" w:hint="default"/>
      </w:rPr>
    </w:lvl>
    <w:lvl w:ilvl="2" w:tplc="4154A1C2" w:tentative="1">
      <w:start w:val="1"/>
      <w:numFmt w:val="bullet"/>
      <w:lvlText w:val="•"/>
      <w:lvlJc w:val="left"/>
      <w:pPr>
        <w:tabs>
          <w:tab w:val="num" w:pos="2160"/>
        </w:tabs>
        <w:ind w:left="2160" w:hanging="360"/>
      </w:pPr>
      <w:rPr>
        <w:rFonts w:ascii="Arial" w:hAnsi="Arial" w:hint="default"/>
      </w:rPr>
    </w:lvl>
    <w:lvl w:ilvl="3" w:tplc="0956A814" w:tentative="1">
      <w:start w:val="1"/>
      <w:numFmt w:val="bullet"/>
      <w:lvlText w:val="•"/>
      <w:lvlJc w:val="left"/>
      <w:pPr>
        <w:tabs>
          <w:tab w:val="num" w:pos="2880"/>
        </w:tabs>
        <w:ind w:left="2880" w:hanging="360"/>
      </w:pPr>
      <w:rPr>
        <w:rFonts w:ascii="Arial" w:hAnsi="Arial" w:hint="default"/>
      </w:rPr>
    </w:lvl>
    <w:lvl w:ilvl="4" w:tplc="A88449D8" w:tentative="1">
      <w:start w:val="1"/>
      <w:numFmt w:val="bullet"/>
      <w:lvlText w:val="•"/>
      <w:lvlJc w:val="left"/>
      <w:pPr>
        <w:tabs>
          <w:tab w:val="num" w:pos="3600"/>
        </w:tabs>
        <w:ind w:left="3600" w:hanging="360"/>
      </w:pPr>
      <w:rPr>
        <w:rFonts w:ascii="Arial" w:hAnsi="Arial" w:hint="default"/>
      </w:rPr>
    </w:lvl>
    <w:lvl w:ilvl="5" w:tplc="57DE6C0E" w:tentative="1">
      <w:start w:val="1"/>
      <w:numFmt w:val="bullet"/>
      <w:lvlText w:val="•"/>
      <w:lvlJc w:val="left"/>
      <w:pPr>
        <w:tabs>
          <w:tab w:val="num" w:pos="4320"/>
        </w:tabs>
        <w:ind w:left="4320" w:hanging="360"/>
      </w:pPr>
      <w:rPr>
        <w:rFonts w:ascii="Arial" w:hAnsi="Arial" w:hint="default"/>
      </w:rPr>
    </w:lvl>
    <w:lvl w:ilvl="6" w:tplc="DE646232" w:tentative="1">
      <w:start w:val="1"/>
      <w:numFmt w:val="bullet"/>
      <w:lvlText w:val="•"/>
      <w:lvlJc w:val="left"/>
      <w:pPr>
        <w:tabs>
          <w:tab w:val="num" w:pos="5040"/>
        </w:tabs>
        <w:ind w:left="5040" w:hanging="360"/>
      </w:pPr>
      <w:rPr>
        <w:rFonts w:ascii="Arial" w:hAnsi="Arial" w:hint="default"/>
      </w:rPr>
    </w:lvl>
    <w:lvl w:ilvl="7" w:tplc="945AAD3E" w:tentative="1">
      <w:start w:val="1"/>
      <w:numFmt w:val="bullet"/>
      <w:lvlText w:val="•"/>
      <w:lvlJc w:val="left"/>
      <w:pPr>
        <w:tabs>
          <w:tab w:val="num" w:pos="5760"/>
        </w:tabs>
        <w:ind w:left="5760" w:hanging="360"/>
      </w:pPr>
      <w:rPr>
        <w:rFonts w:ascii="Arial" w:hAnsi="Arial" w:hint="default"/>
      </w:rPr>
    </w:lvl>
    <w:lvl w:ilvl="8" w:tplc="CB784DF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10"/>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A18"/>
    <w:rsid w:val="00000BE2"/>
    <w:rsid w:val="00003F28"/>
    <w:rsid w:val="00011642"/>
    <w:rsid w:val="00014542"/>
    <w:rsid w:val="00015238"/>
    <w:rsid w:val="0001525B"/>
    <w:rsid w:val="00015502"/>
    <w:rsid w:val="00020645"/>
    <w:rsid w:val="00023B69"/>
    <w:rsid w:val="00025DE9"/>
    <w:rsid w:val="0003104A"/>
    <w:rsid w:val="000335AD"/>
    <w:rsid w:val="0003545F"/>
    <w:rsid w:val="0003554A"/>
    <w:rsid w:val="0004098E"/>
    <w:rsid w:val="000417D3"/>
    <w:rsid w:val="000424F1"/>
    <w:rsid w:val="00053AB7"/>
    <w:rsid w:val="0005546D"/>
    <w:rsid w:val="00060824"/>
    <w:rsid w:val="00061D70"/>
    <w:rsid w:val="0006558B"/>
    <w:rsid w:val="00066826"/>
    <w:rsid w:val="00066FD9"/>
    <w:rsid w:val="000723E3"/>
    <w:rsid w:val="000825ED"/>
    <w:rsid w:val="00082CDA"/>
    <w:rsid w:val="000830AD"/>
    <w:rsid w:val="00087374"/>
    <w:rsid w:val="00090C33"/>
    <w:rsid w:val="000911C6"/>
    <w:rsid w:val="00096304"/>
    <w:rsid w:val="000965B0"/>
    <w:rsid w:val="00097513"/>
    <w:rsid w:val="0009772C"/>
    <w:rsid w:val="000A0655"/>
    <w:rsid w:val="000A10AE"/>
    <w:rsid w:val="000A1E09"/>
    <w:rsid w:val="000A1E81"/>
    <w:rsid w:val="000A4C53"/>
    <w:rsid w:val="000B0BC2"/>
    <w:rsid w:val="000B3FDC"/>
    <w:rsid w:val="000C24BA"/>
    <w:rsid w:val="000C7802"/>
    <w:rsid w:val="000D1340"/>
    <w:rsid w:val="000D14CC"/>
    <w:rsid w:val="000D1736"/>
    <w:rsid w:val="000D5382"/>
    <w:rsid w:val="000E2EFE"/>
    <w:rsid w:val="000E52FA"/>
    <w:rsid w:val="000E5FF2"/>
    <w:rsid w:val="000E74A7"/>
    <w:rsid w:val="000F11DE"/>
    <w:rsid w:val="000F3758"/>
    <w:rsid w:val="000F4F2D"/>
    <w:rsid w:val="000F4F74"/>
    <w:rsid w:val="000F6A2C"/>
    <w:rsid w:val="00101ED2"/>
    <w:rsid w:val="001028D1"/>
    <w:rsid w:val="001029BE"/>
    <w:rsid w:val="00104A16"/>
    <w:rsid w:val="00106634"/>
    <w:rsid w:val="00111E2F"/>
    <w:rsid w:val="001134B7"/>
    <w:rsid w:val="0011488C"/>
    <w:rsid w:val="00115D37"/>
    <w:rsid w:val="00121F4F"/>
    <w:rsid w:val="00123E29"/>
    <w:rsid w:val="0012528A"/>
    <w:rsid w:val="0012783F"/>
    <w:rsid w:val="00132190"/>
    <w:rsid w:val="001342A6"/>
    <w:rsid w:val="001363CE"/>
    <w:rsid w:val="00136C4C"/>
    <w:rsid w:val="00136D41"/>
    <w:rsid w:val="001401A6"/>
    <w:rsid w:val="00141178"/>
    <w:rsid w:val="001439C1"/>
    <w:rsid w:val="00145335"/>
    <w:rsid w:val="00145EC0"/>
    <w:rsid w:val="00150033"/>
    <w:rsid w:val="00160036"/>
    <w:rsid w:val="00162F5E"/>
    <w:rsid w:val="0016303C"/>
    <w:rsid w:val="0016342C"/>
    <w:rsid w:val="00163601"/>
    <w:rsid w:val="0016762C"/>
    <w:rsid w:val="00171E84"/>
    <w:rsid w:val="00172FCF"/>
    <w:rsid w:val="00182F9E"/>
    <w:rsid w:val="0018399C"/>
    <w:rsid w:val="00184971"/>
    <w:rsid w:val="001945EA"/>
    <w:rsid w:val="00196835"/>
    <w:rsid w:val="00196CE7"/>
    <w:rsid w:val="001A00FF"/>
    <w:rsid w:val="001A36C7"/>
    <w:rsid w:val="001A686C"/>
    <w:rsid w:val="001A7F20"/>
    <w:rsid w:val="001B2786"/>
    <w:rsid w:val="001B4389"/>
    <w:rsid w:val="001B7BA9"/>
    <w:rsid w:val="001B7F7B"/>
    <w:rsid w:val="001C04AD"/>
    <w:rsid w:val="001C0F5E"/>
    <w:rsid w:val="001C245C"/>
    <w:rsid w:val="001C5616"/>
    <w:rsid w:val="001C5CA1"/>
    <w:rsid w:val="001D2C8F"/>
    <w:rsid w:val="001D458E"/>
    <w:rsid w:val="001D5A4F"/>
    <w:rsid w:val="001D6D96"/>
    <w:rsid w:val="001D7545"/>
    <w:rsid w:val="001E3F3C"/>
    <w:rsid w:val="001E4227"/>
    <w:rsid w:val="001E7E22"/>
    <w:rsid w:val="001F4B57"/>
    <w:rsid w:val="001F4D3D"/>
    <w:rsid w:val="001F7920"/>
    <w:rsid w:val="00203078"/>
    <w:rsid w:val="002031D4"/>
    <w:rsid w:val="0020567D"/>
    <w:rsid w:val="0021165F"/>
    <w:rsid w:val="00212A3D"/>
    <w:rsid w:val="002144CF"/>
    <w:rsid w:val="00217FF0"/>
    <w:rsid w:val="0022525F"/>
    <w:rsid w:val="002255AD"/>
    <w:rsid w:val="00226743"/>
    <w:rsid w:val="00233CED"/>
    <w:rsid w:val="00234DFD"/>
    <w:rsid w:val="002358E9"/>
    <w:rsid w:val="00235CB1"/>
    <w:rsid w:val="00241C08"/>
    <w:rsid w:val="00243208"/>
    <w:rsid w:val="00246E35"/>
    <w:rsid w:val="0024799A"/>
    <w:rsid w:val="00253B47"/>
    <w:rsid w:val="0025476F"/>
    <w:rsid w:val="002610F6"/>
    <w:rsid w:val="00263BDA"/>
    <w:rsid w:val="002646B5"/>
    <w:rsid w:val="002743AD"/>
    <w:rsid w:val="002746C1"/>
    <w:rsid w:val="0027474E"/>
    <w:rsid w:val="00275280"/>
    <w:rsid w:val="002772CB"/>
    <w:rsid w:val="00280673"/>
    <w:rsid w:val="00280BCD"/>
    <w:rsid w:val="00285144"/>
    <w:rsid w:val="002856AC"/>
    <w:rsid w:val="00290B22"/>
    <w:rsid w:val="002921A7"/>
    <w:rsid w:val="00294978"/>
    <w:rsid w:val="002A2AB6"/>
    <w:rsid w:val="002A44D1"/>
    <w:rsid w:val="002A4D41"/>
    <w:rsid w:val="002A7497"/>
    <w:rsid w:val="002B2385"/>
    <w:rsid w:val="002B56CC"/>
    <w:rsid w:val="002B6D36"/>
    <w:rsid w:val="002C2E26"/>
    <w:rsid w:val="002D2813"/>
    <w:rsid w:val="002D2A75"/>
    <w:rsid w:val="002D35CB"/>
    <w:rsid w:val="002D4C4A"/>
    <w:rsid w:val="002D6279"/>
    <w:rsid w:val="002D663B"/>
    <w:rsid w:val="002D781F"/>
    <w:rsid w:val="002E2469"/>
    <w:rsid w:val="002E277A"/>
    <w:rsid w:val="002E41F9"/>
    <w:rsid w:val="002E4960"/>
    <w:rsid w:val="002E531D"/>
    <w:rsid w:val="002E77A7"/>
    <w:rsid w:val="002F2364"/>
    <w:rsid w:val="002F559B"/>
    <w:rsid w:val="00302F75"/>
    <w:rsid w:val="00304CA9"/>
    <w:rsid w:val="003061CD"/>
    <w:rsid w:val="00306FFA"/>
    <w:rsid w:val="00307DED"/>
    <w:rsid w:val="00310CA5"/>
    <w:rsid w:val="00311AFD"/>
    <w:rsid w:val="00317B92"/>
    <w:rsid w:val="00322382"/>
    <w:rsid w:val="00322A0D"/>
    <w:rsid w:val="00326B24"/>
    <w:rsid w:val="00326F11"/>
    <w:rsid w:val="00331534"/>
    <w:rsid w:val="00334E06"/>
    <w:rsid w:val="00337FF2"/>
    <w:rsid w:val="00344859"/>
    <w:rsid w:val="00344929"/>
    <w:rsid w:val="00344A3C"/>
    <w:rsid w:val="00352AF2"/>
    <w:rsid w:val="003530BD"/>
    <w:rsid w:val="00355317"/>
    <w:rsid w:val="0035608F"/>
    <w:rsid w:val="00360D8E"/>
    <w:rsid w:val="00363188"/>
    <w:rsid w:val="00367043"/>
    <w:rsid w:val="00371FFE"/>
    <w:rsid w:val="003731C7"/>
    <w:rsid w:val="003731F8"/>
    <w:rsid w:val="0037449E"/>
    <w:rsid w:val="0037699F"/>
    <w:rsid w:val="00381F94"/>
    <w:rsid w:val="0038256E"/>
    <w:rsid w:val="00382FAD"/>
    <w:rsid w:val="003839AB"/>
    <w:rsid w:val="00385D02"/>
    <w:rsid w:val="00391A8E"/>
    <w:rsid w:val="00392B16"/>
    <w:rsid w:val="00395328"/>
    <w:rsid w:val="00395BCB"/>
    <w:rsid w:val="003964EA"/>
    <w:rsid w:val="003A0165"/>
    <w:rsid w:val="003A2096"/>
    <w:rsid w:val="003A3927"/>
    <w:rsid w:val="003B1123"/>
    <w:rsid w:val="003B6591"/>
    <w:rsid w:val="003C2C23"/>
    <w:rsid w:val="003C383A"/>
    <w:rsid w:val="003C4D7F"/>
    <w:rsid w:val="003C6539"/>
    <w:rsid w:val="003D0213"/>
    <w:rsid w:val="003D2E89"/>
    <w:rsid w:val="003D3B63"/>
    <w:rsid w:val="003D7AD9"/>
    <w:rsid w:val="003E0B3D"/>
    <w:rsid w:val="003E17CB"/>
    <w:rsid w:val="003E2BC4"/>
    <w:rsid w:val="003F1BDA"/>
    <w:rsid w:val="003F3474"/>
    <w:rsid w:val="003F57BB"/>
    <w:rsid w:val="003F69E7"/>
    <w:rsid w:val="00404AA6"/>
    <w:rsid w:val="00404E80"/>
    <w:rsid w:val="00406958"/>
    <w:rsid w:val="00406F44"/>
    <w:rsid w:val="004100E4"/>
    <w:rsid w:val="00410594"/>
    <w:rsid w:val="0041377F"/>
    <w:rsid w:val="004143B7"/>
    <w:rsid w:val="0041524A"/>
    <w:rsid w:val="004176BB"/>
    <w:rsid w:val="0041796B"/>
    <w:rsid w:val="00420379"/>
    <w:rsid w:val="00424972"/>
    <w:rsid w:val="00424CD8"/>
    <w:rsid w:val="004253A9"/>
    <w:rsid w:val="00427969"/>
    <w:rsid w:val="00430CE8"/>
    <w:rsid w:val="00432200"/>
    <w:rsid w:val="004339BB"/>
    <w:rsid w:val="00434436"/>
    <w:rsid w:val="00435001"/>
    <w:rsid w:val="004364FD"/>
    <w:rsid w:val="00440722"/>
    <w:rsid w:val="0044251E"/>
    <w:rsid w:val="004429FD"/>
    <w:rsid w:val="00445A48"/>
    <w:rsid w:val="00446580"/>
    <w:rsid w:val="00446E15"/>
    <w:rsid w:val="004606D2"/>
    <w:rsid w:val="0046222F"/>
    <w:rsid w:val="004627A2"/>
    <w:rsid w:val="004668D7"/>
    <w:rsid w:val="00470DDB"/>
    <w:rsid w:val="004714F1"/>
    <w:rsid w:val="004731F9"/>
    <w:rsid w:val="00482470"/>
    <w:rsid w:val="00485BBD"/>
    <w:rsid w:val="00486FC3"/>
    <w:rsid w:val="00487D39"/>
    <w:rsid w:val="00491EFB"/>
    <w:rsid w:val="00496B7C"/>
    <w:rsid w:val="004A0A3D"/>
    <w:rsid w:val="004A1F71"/>
    <w:rsid w:val="004A355B"/>
    <w:rsid w:val="004A4DF5"/>
    <w:rsid w:val="004B4ED1"/>
    <w:rsid w:val="004B548F"/>
    <w:rsid w:val="004B60E7"/>
    <w:rsid w:val="004C422F"/>
    <w:rsid w:val="004C5F8F"/>
    <w:rsid w:val="004D1490"/>
    <w:rsid w:val="004D4C58"/>
    <w:rsid w:val="004D620C"/>
    <w:rsid w:val="004D7191"/>
    <w:rsid w:val="004D71F5"/>
    <w:rsid w:val="004E6A5B"/>
    <w:rsid w:val="004E74D1"/>
    <w:rsid w:val="004F23D0"/>
    <w:rsid w:val="004F3580"/>
    <w:rsid w:val="004F3B9E"/>
    <w:rsid w:val="004F6BA1"/>
    <w:rsid w:val="004F750E"/>
    <w:rsid w:val="0050120A"/>
    <w:rsid w:val="0050131C"/>
    <w:rsid w:val="0050326E"/>
    <w:rsid w:val="00503F92"/>
    <w:rsid w:val="00505417"/>
    <w:rsid w:val="00505FC9"/>
    <w:rsid w:val="005063B9"/>
    <w:rsid w:val="005067AC"/>
    <w:rsid w:val="00506837"/>
    <w:rsid w:val="0051005A"/>
    <w:rsid w:val="00513666"/>
    <w:rsid w:val="0051395D"/>
    <w:rsid w:val="00513B47"/>
    <w:rsid w:val="00513BC5"/>
    <w:rsid w:val="00517863"/>
    <w:rsid w:val="00520BA4"/>
    <w:rsid w:val="00527493"/>
    <w:rsid w:val="0053044E"/>
    <w:rsid w:val="005376EB"/>
    <w:rsid w:val="00537961"/>
    <w:rsid w:val="00540356"/>
    <w:rsid w:val="00544D75"/>
    <w:rsid w:val="00547EBC"/>
    <w:rsid w:val="005503B5"/>
    <w:rsid w:val="00550868"/>
    <w:rsid w:val="00551201"/>
    <w:rsid w:val="00552D17"/>
    <w:rsid w:val="0056059F"/>
    <w:rsid w:val="005731DE"/>
    <w:rsid w:val="005746FA"/>
    <w:rsid w:val="0057562E"/>
    <w:rsid w:val="005759A9"/>
    <w:rsid w:val="00586338"/>
    <w:rsid w:val="00586A70"/>
    <w:rsid w:val="00586C36"/>
    <w:rsid w:val="00586E9C"/>
    <w:rsid w:val="00590390"/>
    <w:rsid w:val="0059081B"/>
    <w:rsid w:val="00592ABB"/>
    <w:rsid w:val="00593CB9"/>
    <w:rsid w:val="005A3D28"/>
    <w:rsid w:val="005B171F"/>
    <w:rsid w:val="005C2AA6"/>
    <w:rsid w:val="005C302F"/>
    <w:rsid w:val="005C56C2"/>
    <w:rsid w:val="005D05FD"/>
    <w:rsid w:val="005D233A"/>
    <w:rsid w:val="005D3C60"/>
    <w:rsid w:val="005D7717"/>
    <w:rsid w:val="005D7BBD"/>
    <w:rsid w:val="005E018B"/>
    <w:rsid w:val="005E0E40"/>
    <w:rsid w:val="005E2A11"/>
    <w:rsid w:val="005E2D7B"/>
    <w:rsid w:val="005E441C"/>
    <w:rsid w:val="005E5260"/>
    <w:rsid w:val="005E699A"/>
    <w:rsid w:val="005E7429"/>
    <w:rsid w:val="005F124A"/>
    <w:rsid w:val="005F4CE1"/>
    <w:rsid w:val="0060255F"/>
    <w:rsid w:val="00605700"/>
    <w:rsid w:val="00611274"/>
    <w:rsid w:val="00613401"/>
    <w:rsid w:val="00615D68"/>
    <w:rsid w:val="00615E7B"/>
    <w:rsid w:val="00624380"/>
    <w:rsid w:val="006247C3"/>
    <w:rsid w:val="00624886"/>
    <w:rsid w:val="0062503D"/>
    <w:rsid w:val="006356BC"/>
    <w:rsid w:val="00635C26"/>
    <w:rsid w:val="00635F18"/>
    <w:rsid w:val="006369EF"/>
    <w:rsid w:val="00637156"/>
    <w:rsid w:val="00637D5E"/>
    <w:rsid w:val="00640613"/>
    <w:rsid w:val="006409BF"/>
    <w:rsid w:val="00643506"/>
    <w:rsid w:val="00643A00"/>
    <w:rsid w:val="00645D10"/>
    <w:rsid w:val="006503B0"/>
    <w:rsid w:val="0065046E"/>
    <w:rsid w:val="00650BEE"/>
    <w:rsid w:val="00651D33"/>
    <w:rsid w:val="00652DBF"/>
    <w:rsid w:val="006545B7"/>
    <w:rsid w:val="00656041"/>
    <w:rsid w:val="006602CF"/>
    <w:rsid w:val="00661799"/>
    <w:rsid w:val="00666F21"/>
    <w:rsid w:val="00670B1F"/>
    <w:rsid w:val="00670BCF"/>
    <w:rsid w:val="00671678"/>
    <w:rsid w:val="006736A4"/>
    <w:rsid w:val="00673AFD"/>
    <w:rsid w:val="00675A95"/>
    <w:rsid w:val="0067772A"/>
    <w:rsid w:val="00683C23"/>
    <w:rsid w:val="00683DD9"/>
    <w:rsid w:val="00685E48"/>
    <w:rsid w:val="006953DF"/>
    <w:rsid w:val="006955A4"/>
    <w:rsid w:val="006A2059"/>
    <w:rsid w:val="006A59FC"/>
    <w:rsid w:val="006B29EC"/>
    <w:rsid w:val="006B655F"/>
    <w:rsid w:val="006C09FD"/>
    <w:rsid w:val="006C22EC"/>
    <w:rsid w:val="006C2C3D"/>
    <w:rsid w:val="006D686B"/>
    <w:rsid w:val="006E3519"/>
    <w:rsid w:val="006E3957"/>
    <w:rsid w:val="006E4BA7"/>
    <w:rsid w:val="006F1707"/>
    <w:rsid w:val="006F32AE"/>
    <w:rsid w:val="006F4CEF"/>
    <w:rsid w:val="007011F3"/>
    <w:rsid w:val="00703293"/>
    <w:rsid w:val="0070500A"/>
    <w:rsid w:val="0070520F"/>
    <w:rsid w:val="00706729"/>
    <w:rsid w:val="00710882"/>
    <w:rsid w:val="00712188"/>
    <w:rsid w:val="0071251A"/>
    <w:rsid w:val="00712668"/>
    <w:rsid w:val="007126CF"/>
    <w:rsid w:val="007204DD"/>
    <w:rsid w:val="00721220"/>
    <w:rsid w:val="00721BA2"/>
    <w:rsid w:val="00722DE0"/>
    <w:rsid w:val="007232AA"/>
    <w:rsid w:val="0072353C"/>
    <w:rsid w:val="00724954"/>
    <w:rsid w:val="00725ABE"/>
    <w:rsid w:val="00727298"/>
    <w:rsid w:val="00735030"/>
    <w:rsid w:val="0073597C"/>
    <w:rsid w:val="0074177F"/>
    <w:rsid w:val="00742CEA"/>
    <w:rsid w:val="00747AD7"/>
    <w:rsid w:val="00750897"/>
    <w:rsid w:val="00751F98"/>
    <w:rsid w:val="00753F4E"/>
    <w:rsid w:val="00755285"/>
    <w:rsid w:val="00762166"/>
    <w:rsid w:val="00773546"/>
    <w:rsid w:val="007738DC"/>
    <w:rsid w:val="00774DAC"/>
    <w:rsid w:val="00775F22"/>
    <w:rsid w:val="0077763F"/>
    <w:rsid w:val="00780EA7"/>
    <w:rsid w:val="00782799"/>
    <w:rsid w:val="0078550B"/>
    <w:rsid w:val="00791B1E"/>
    <w:rsid w:val="007959BF"/>
    <w:rsid w:val="007A260B"/>
    <w:rsid w:val="007A4263"/>
    <w:rsid w:val="007A64CE"/>
    <w:rsid w:val="007A6967"/>
    <w:rsid w:val="007A733C"/>
    <w:rsid w:val="007A7BAA"/>
    <w:rsid w:val="007B611C"/>
    <w:rsid w:val="007C1A0B"/>
    <w:rsid w:val="007C1FE8"/>
    <w:rsid w:val="007C35AF"/>
    <w:rsid w:val="007C3DD0"/>
    <w:rsid w:val="007C4605"/>
    <w:rsid w:val="007C7680"/>
    <w:rsid w:val="007D2EFB"/>
    <w:rsid w:val="007D50F5"/>
    <w:rsid w:val="007E13C3"/>
    <w:rsid w:val="007E1539"/>
    <w:rsid w:val="007E1827"/>
    <w:rsid w:val="007E1E8F"/>
    <w:rsid w:val="007E2D07"/>
    <w:rsid w:val="007E5313"/>
    <w:rsid w:val="007E6268"/>
    <w:rsid w:val="007E738C"/>
    <w:rsid w:val="007F1D94"/>
    <w:rsid w:val="007F2869"/>
    <w:rsid w:val="007F4985"/>
    <w:rsid w:val="007F53A7"/>
    <w:rsid w:val="007F5B46"/>
    <w:rsid w:val="007F5D5F"/>
    <w:rsid w:val="007F600B"/>
    <w:rsid w:val="007F7FFC"/>
    <w:rsid w:val="00801E12"/>
    <w:rsid w:val="00804747"/>
    <w:rsid w:val="00804E25"/>
    <w:rsid w:val="0081188D"/>
    <w:rsid w:val="00815258"/>
    <w:rsid w:val="008201AE"/>
    <w:rsid w:val="00820CD5"/>
    <w:rsid w:val="0082310A"/>
    <w:rsid w:val="00824697"/>
    <w:rsid w:val="00825602"/>
    <w:rsid w:val="00831181"/>
    <w:rsid w:val="008340EE"/>
    <w:rsid w:val="0083498E"/>
    <w:rsid w:val="00835BB6"/>
    <w:rsid w:val="00840905"/>
    <w:rsid w:val="00840E22"/>
    <w:rsid w:val="00844B93"/>
    <w:rsid w:val="00845549"/>
    <w:rsid w:val="008508C7"/>
    <w:rsid w:val="00853A9D"/>
    <w:rsid w:val="008635D8"/>
    <w:rsid w:val="008641C1"/>
    <w:rsid w:val="00865E56"/>
    <w:rsid w:val="008676D4"/>
    <w:rsid w:val="00871BCB"/>
    <w:rsid w:val="00871CA1"/>
    <w:rsid w:val="008764A6"/>
    <w:rsid w:val="00877823"/>
    <w:rsid w:val="008804B6"/>
    <w:rsid w:val="00880509"/>
    <w:rsid w:val="008814E7"/>
    <w:rsid w:val="00884639"/>
    <w:rsid w:val="0088535A"/>
    <w:rsid w:val="00887D1B"/>
    <w:rsid w:val="008931C8"/>
    <w:rsid w:val="00894744"/>
    <w:rsid w:val="00897398"/>
    <w:rsid w:val="008A2160"/>
    <w:rsid w:val="008A219D"/>
    <w:rsid w:val="008A2B8E"/>
    <w:rsid w:val="008B27F2"/>
    <w:rsid w:val="008B3018"/>
    <w:rsid w:val="008C1BFF"/>
    <w:rsid w:val="008C30BC"/>
    <w:rsid w:val="008C6DAA"/>
    <w:rsid w:val="008D05B6"/>
    <w:rsid w:val="008D0769"/>
    <w:rsid w:val="008E18DB"/>
    <w:rsid w:val="008E68AA"/>
    <w:rsid w:val="008E7A18"/>
    <w:rsid w:val="008F092A"/>
    <w:rsid w:val="008F3B81"/>
    <w:rsid w:val="008F4E3B"/>
    <w:rsid w:val="008F6504"/>
    <w:rsid w:val="008F652A"/>
    <w:rsid w:val="009043D0"/>
    <w:rsid w:val="00907A6F"/>
    <w:rsid w:val="00911DDC"/>
    <w:rsid w:val="00921177"/>
    <w:rsid w:val="0092459D"/>
    <w:rsid w:val="00924F90"/>
    <w:rsid w:val="009253AF"/>
    <w:rsid w:val="0092546C"/>
    <w:rsid w:val="009269C5"/>
    <w:rsid w:val="00934F7D"/>
    <w:rsid w:val="00940AFD"/>
    <w:rsid w:val="00941823"/>
    <w:rsid w:val="00943F0E"/>
    <w:rsid w:val="009451D1"/>
    <w:rsid w:val="00955206"/>
    <w:rsid w:val="00955A0C"/>
    <w:rsid w:val="00963523"/>
    <w:rsid w:val="00964C67"/>
    <w:rsid w:val="009702E0"/>
    <w:rsid w:val="00974397"/>
    <w:rsid w:val="00974A0C"/>
    <w:rsid w:val="00974EEF"/>
    <w:rsid w:val="00975063"/>
    <w:rsid w:val="009756B7"/>
    <w:rsid w:val="009815F1"/>
    <w:rsid w:val="00981803"/>
    <w:rsid w:val="00984A19"/>
    <w:rsid w:val="0098757A"/>
    <w:rsid w:val="00987AE7"/>
    <w:rsid w:val="00987E80"/>
    <w:rsid w:val="0099234E"/>
    <w:rsid w:val="00996881"/>
    <w:rsid w:val="009A1845"/>
    <w:rsid w:val="009A79DC"/>
    <w:rsid w:val="009A7C43"/>
    <w:rsid w:val="009B3849"/>
    <w:rsid w:val="009B4DCF"/>
    <w:rsid w:val="009B5226"/>
    <w:rsid w:val="009B661A"/>
    <w:rsid w:val="009B7837"/>
    <w:rsid w:val="009B7AA4"/>
    <w:rsid w:val="009B7C9C"/>
    <w:rsid w:val="009C1504"/>
    <w:rsid w:val="009C315A"/>
    <w:rsid w:val="009C48FF"/>
    <w:rsid w:val="009C5EE0"/>
    <w:rsid w:val="009D26AB"/>
    <w:rsid w:val="009D3999"/>
    <w:rsid w:val="009D3CBB"/>
    <w:rsid w:val="009D4A93"/>
    <w:rsid w:val="009D63CB"/>
    <w:rsid w:val="009E3B7E"/>
    <w:rsid w:val="009E653D"/>
    <w:rsid w:val="009E6F7B"/>
    <w:rsid w:val="009F27B7"/>
    <w:rsid w:val="009F29FF"/>
    <w:rsid w:val="009F5C55"/>
    <w:rsid w:val="00A00E33"/>
    <w:rsid w:val="00A13EF2"/>
    <w:rsid w:val="00A14CA5"/>
    <w:rsid w:val="00A1698A"/>
    <w:rsid w:val="00A16DF8"/>
    <w:rsid w:val="00A21C73"/>
    <w:rsid w:val="00A24ED5"/>
    <w:rsid w:val="00A25F4A"/>
    <w:rsid w:val="00A303F8"/>
    <w:rsid w:val="00A319D0"/>
    <w:rsid w:val="00A326A8"/>
    <w:rsid w:val="00A326D8"/>
    <w:rsid w:val="00A3426D"/>
    <w:rsid w:val="00A4094F"/>
    <w:rsid w:val="00A4191C"/>
    <w:rsid w:val="00A44390"/>
    <w:rsid w:val="00A447EE"/>
    <w:rsid w:val="00A44ADA"/>
    <w:rsid w:val="00A52D80"/>
    <w:rsid w:val="00A53E2D"/>
    <w:rsid w:val="00A56076"/>
    <w:rsid w:val="00A565EF"/>
    <w:rsid w:val="00A6008E"/>
    <w:rsid w:val="00A6074D"/>
    <w:rsid w:val="00A62621"/>
    <w:rsid w:val="00A63455"/>
    <w:rsid w:val="00A64202"/>
    <w:rsid w:val="00A666BD"/>
    <w:rsid w:val="00A66CF0"/>
    <w:rsid w:val="00A67BDA"/>
    <w:rsid w:val="00A7108D"/>
    <w:rsid w:val="00A72F1E"/>
    <w:rsid w:val="00A74E38"/>
    <w:rsid w:val="00A759ED"/>
    <w:rsid w:val="00A76DB4"/>
    <w:rsid w:val="00A77DE1"/>
    <w:rsid w:val="00A81A79"/>
    <w:rsid w:val="00A82DA3"/>
    <w:rsid w:val="00A82FB9"/>
    <w:rsid w:val="00A853D6"/>
    <w:rsid w:val="00A87613"/>
    <w:rsid w:val="00A9009B"/>
    <w:rsid w:val="00A90955"/>
    <w:rsid w:val="00A909EC"/>
    <w:rsid w:val="00A93C43"/>
    <w:rsid w:val="00A9695C"/>
    <w:rsid w:val="00AA005D"/>
    <w:rsid w:val="00AB0165"/>
    <w:rsid w:val="00AB396C"/>
    <w:rsid w:val="00AC1479"/>
    <w:rsid w:val="00AC5F38"/>
    <w:rsid w:val="00AC7633"/>
    <w:rsid w:val="00AD1E02"/>
    <w:rsid w:val="00AD2C2E"/>
    <w:rsid w:val="00AD60CE"/>
    <w:rsid w:val="00AF3C4A"/>
    <w:rsid w:val="00AF437E"/>
    <w:rsid w:val="00AF60B3"/>
    <w:rsid w:val="00AF6E7B"/>
    <w:rsid w:val="00B01D80"/>
    <w:rsid w:val="00B049E7"/>
    <w:rsid w:val="00B073AB"/>
    <w:rsid w:val="00B10132"/>
    <w:rsid w:val="00B108B8"/>
    <w:rsid w:val="00B10D8B"/>
    <w:rsid w:val="00B11B77"/>
    <w:rsid w:val="00B121F0"/>
    <w:rsid w:val="00B13754"/>
    <w:rsid w:val="00B165E3"/>
    <w:rsid w:val="00B172DB"/>
    <w:rsid w:val="00B233A3"/>
    <w:rsid w:val="00B23F65"/>
    <w:rsid w:val="00B24BB2"/>
    <w:rsid w:val="00B31604"/>
    <w:rsid w:val="00B3284B"/>
    <w:rsid w:val="00B344D0"/>
    <w:rsid w:val="00B40984"/>
    <w:rsid w:val="00B409F9"/>
    <w:rsid w:val="00B42A95"/>
    <w:rsid w:val="00B44AA9"/>
    <w:rsid w:val="00B4625A"/>
    <w:rsid w:val="00B46C97"/>
    <w:rsid w:val="00B476B2"/>
    <w:rsid w:val="00B479F3"/>
    <w:rsid w:val="00B50457"/>
    <w:rsid w:val="00B60AB0"/>
    <w:rsid w:val="00B60DA6"/>
    <w:rsid w:val="00B614E6"/>
    <w:rsid w:val="00B618F0"/>
    <w:rsid w:val="00B61F4A"/>
    <w:rsid w:val="00B652E3"/>
    <w:rsid w:val="00B65FE6"/>
    <w:rsid w:val="00B7398A"/>
    <w:rsid w:val="00B73D30"/>
    <w:rsid w:val="00B824A4"/>
    <w:rsid w:val="00B824E8"/>
    <w:rsid w:val="00B841C8"/>
    <w:rsid w:val="00B868BE"/>
    <w:rsid w:val="00B86DAC"/>
    <w:rsid w:val="00B87375"/>
    <w:rsid w:val="00B87A74"/>
    <w:rsid w:val="00B87F89"/>
    <w:rsid w:val="00B9312C"/>
    <w:rsid w:val="00B9399C"/>
    <w:rsid w:val="00B9427C"/>
    <w:rsid w:val="00B94E64"/>
    <w:rsid w:val="00B970B9"/>
    <w:rsid w:val="00BA1EB4"/>
    <w:rsid w:val="00BA35F5"/>
    <w:rsid w:val="00BB4003"/>
    <w:rsid w:val="00BC5421"/>
    <w:rsid w:val="00BD006B"/>
    <w:rsid w:val="00BD4635"/>
    <w:rsid w:val="00BD4D8F"/>
    <w:rsid w:val="00BD6776"/>
    <w:rsid w:val="00BD6B4F"/>
    <w:rsid w:val="00BE0A67"/>
    <w:rsid w:val="00BE167B"/>
    <w:rsid w:val="00BE18FA"/>
    <w:rsid w:val="00BE43B3"/>
    <w:rsid w:val="00BE7E84"/>
    <w:rsid w:val="00BF4AC4"/>
    <w:rsid w:val="00BF4CBB"/>
    <w:rsid w:val="00BF5731"/>
    <w:rsid w:val="00C00670"/>
    <w:rsid w:val="00C01189"/>
    <w:rsid w:val="00C0156F"/>
    <w:rsid w:val="00C02FA7"/>
    <w:rsid w:val="00C04630"/>
    <w:rsid w:val="00C07966"/>
    <w:rsid w:val="00C07C04"/>
    <w:rsid w:val="00C10556"/>
    <w:rsid w:val="00C13830"/>
    <w:rsid w:val="00C16A10"/>
    <w:rsid w:val="00C20BED"/>
    <w:rsid w:val="00C213B6"/>
    <w:rsid w:val="00C25CD9"/>
    <w:rsid w:val="00C31F4B"/>
    <w:rsid w:val="00C35B7E"/>
    <w:rsid w:val="00C3603D"/>
    <w:rsid w:val="00C377AF"/>
    <w:rsid w:val="00C40B4E"/>
    <w:rsid w:val="00C40D09"/>
    <w:rsid w:val="00C444E5"/>
    <w:rsid w:val="00C46284"/>
    <w:rsid w:val="00C46833"/>
    <w:rsid w:val="00C47239"/>
    <w:rsid w:val="00C47E2F"/>
    <w:rsid w:val="00C5037D"/>
    <w:rsid w:val="00C5357E"/>
    <w:rsid w:val="00C5474D"/>
    <w:rsid w:val="00C560C3"/>
    <w:rsid w:val="00C57146"/>
    <w:rsid w:val="00C6254F"/>
    <w:rsid w:val="00C6495C"/>
    <w:rsid w:val="00C649EE"/>
    <w:rsid w:val="00C65E3E"/>
    <w:rsid w:val="00C72ABB"/>
    <w:rsid w:val="00C7355B"/>
    <w:rsid w:val="00C74865"/>
    <w:rsid w:val="00C769DB"/>
    <w:rsid w:val="00C81885"/>
    <w:rsid w:val="00C84295"/>
    <w:rsid w:val="00C84884"/>
    <w:rsid w:val="00C85C2A"/>
    <w:rsid w:val="00C870FC"/>
    <w:rsid w:val="00C9226D"/>
    <w:rsid w:val="00C92529"/>
    <w:rsid w:val="00C92BB3"/>
    <w:rsid w:val="00C93E6A"/>
    <w:rsid w:val="00CA2C06"/>
    <w:rsid w:val="00CA4311"/>
    <w:rsid w:val="00CA4EA6"/>
    <w:rsid w:val="00CA5D17"/>
    <w:rsid w:val="00CA6669"/>
    <w:rsid w:val="00CA7DD8"/>
    <w:rsid w:val="00CB1EB6"/>
    <w:rsid w:val="00CB2343"/>
    <w:rsid w:val="00CB3513"/>
    <w:rsid w:val="00CB450B"/>
    <w:rsid w:val="00CB68B2"/>
    <w:rsid w:val="00CC2322"/>
    <w:rsid w:val="00CC2666"/>
    <w:rsid w:val="00CC4638"/>
    <w:rsid w:val="00CD1075"/>
    <w:rsid w:val="00CD15F9"/>
    <w:rsid w:val="00CD204A"/>
    <w:rsid w:val="00CD3104"/>
    <w:rsid w:val="00CD6D75"/>
    <w:rsid w:val="00CE3BE5"/>
    <w:rsid w:val="00CE65DE"/>
    <w:rsid w:val="00CE7114"/>
    <w:rsid w:val="00CF0A79"/>
    <w:rsid w:val="00CF135B"/>
    <w:rsid w:val="00CF312B"/>
    <w:rsid w:val="00CF430A"/>
    <w:rsid w:val="00CF592C"/>
    <w:rsid w:val="00CF6C8A"/>
    <w:rsid w:val="00D01EAA"/>
    <w:rsid w:val="00D059DF"/>
    <w:rsid w:val="00D065CA"/>
    <w:rsid w:val="00D06636"/>
    <w:rsid w:val="00D06B15"/>
    <w:rsid w:val="00D06D1F"/>
    <w:rsid w:val="00D113B5"/>
    <w:rsid w:val="00D116F5"/>
    <w:rsid w:val="00D1314B"/>
    <w:rsid w:val="00D13A7F"/>
    <w:rsid w:val="00D15176"/>
    <w:rsid w:val="00D15BAF"/>
    <w:rsid w:val="00D15E23"/>
    <w:rsid w:val="00D17C98"/>
    <w:rsid w:val="00D20AEB"/>
    <w:rsid w:val="00D2248A"/>
    <w:rsid w:val="00D26E56"/>
    <w:rsid w:val="00D27140"/>
    <w:rsid w:val="00D311FE"/>
    <w:rsid w:val="00D415ED"/>
    <w:rsid w:val="00D423AB"/>
    <w:rsid w:val="00D42657"/>
    <w:rsid w:val="00D42BCF"/>
    <w:rsid w:val="00D44A05"/>
    <w:rsid w:val="00D50C6C"/>
    <w:rsid w:val="00D50E73"/>
    <w:rsid w:val="00D52205"/>
    <w:rsid w:val="00D53571"/>
    <w:rsid w:val="00D53592"/>
    <w:rsid w:val="00D569CE"/>
    <w:rsid w:val="00D57396"/>
    <w:rsid w:val="00D60256"/>
    <w:rsid w:val="00D606CF"/>
    <w:rsid w:val="00D60B4A"/>
    <w:rsid w:val="00D624AD"/>
    <w:rsid w:val="00D62DCF"/>
    <w:rsid w:val="00D637E7"/>
    <w:rsid w:val="00D71E43"/>
    <w:rsid w:val="00D81E23"/>
    <w:rsid w:val="00D9025F"/>
    <w:rsid w:val="00D917AA"/>
    <w:rsid w:val="00D967C9"/>
    <w:rsid w:val="00D97038"/>
    <w:rsid w:val="00DB398A"/>
    <w:rsid w:val="00DB7190"/>
    <w:rsid w:val="00DC64B1"/>
    <w:rsid w:val="00DD5333"/>
    <w:rsid w:val="00DD7DFB"/>
    <w:rsid w:val="00DE6074"/>
    <w:rsid w:val="00DF1312"/>
    <w:rsid w:val="00DF1854"/>
    <w:rsid w:val="00DF1A47"/>
    <w:rsid w:val="00DF25B8"/>
    <w:rsid w:val="00DF48E8"/>
    <w:rsid w:val="00DF5CB4"/>
    <w:rsid w:val="00DF65BC"/>
    <w:rsid w:val="00E02974"/>
    <w:rsid w:val="00E05A12"/>
    <w:rsid w:val="00E10B60"/>
    <w:rsid w:val="00E1222C"/>
    <w:rsid w:val="00E12BA5"/>
    <w:rsid w:val="00E151C0"/>
    <w:rsid w:val="00E158C7"/>
    <w:rsid w:val="00E17524"/>
    <w:rsid w:val="00E17E4D"/>
    <w:rsid w:val="00E22522"/>
    <w:rsid w:val="00E23CBD"/>
    <w:rsid w:val="00E27770"/>
    <w:rsid w:val="00E30F06"/>
    <w:rsid w:val="00E3174D"/>
    <w:rsid w:val="00E31BA8"/>
    <w:rsid w:val="00E335D9"/>
    <w:rsid w:val="00E402D8"/>
    <w:rsid w:val="00E4031D"/>
    <w:rsid w:val="00E4039E"/>
    <w:rsid w:val="00E41250"/>
    <w:rsid w:val="00E413EC"/>
    <w:rsid w:val="00E43B7E"/>
    <w:rsid w:val="00E449F3"/>
    <w:rsid w:val="00E56E73"/>
    <w:rsid w:val="00E622CD"/>
    <w:rsid w:val="00E64874"/>
    <w:rsid w:val="00E65290"/>
    <w:rsid w:val="00E6720A"/>
    <w:rsid w:val="00E71CB3"/>
    <w:rsid w:val="00E74143"/>
    <w:rsid w:val="00E74B2F"/>
    <w:rsid w:val="00E75446"/>
    <w:rsid w:val="00E7660D"/>
    <w:rsid w:val="00E806FF"/>
    <w:rsid w:val="00E82208"/>
    <w:rsid w:val="00E83F49"/>
    <w:rsid w:val="00E92229"/>
    <w:rsid w:val="00EA16DE"/>
    <w:rsid w:val="00EA236E"/>
    <w:rsid w:val="00EA4EFB"/>
    <w:rsid w:val="00EA63BC"/>
    <w:rsid w:val="00EA6B00"/>
    <w:rsid w:val="00EA7FD3"/>
    <w:rsid w:val="00EB0C02"/>
    <w:rsid w:val="00EB31BB"/>
    <w:rsid w:val="00EB61ED"/>
    <w:rsid w:val="00EB6549"/>
    <w:rsid w:val="00EB668B"/>
    <w:rsid w:val="00EC721C"/>
    <w:rsid w:val="00ED1947"/>
    <w:rsid w:val="00ED3083"/>
    <w:rsid w:val="00ED3CFF"/>
    <w:rsid w:val="00ED402C"/>
    <w:rsid w:val="00ED536F"/>
    <w:rsid w:val="00ED7259"/>
    <w:rsid w:val="00EE136A"/>
    <w:rsid w:val="00EE1A51"/>
    <w:rsid w:val="00EF1A04"/>
    <w:rsid w:val="00EF1B8C"/>
    <w:rsid w:val="00EF29C3"/>
    <w:rsid w:val="00EF5A11"/>
    <w:rsid w:val="00F02EA7"/>
    <w:rsid w:val="00F07200"/>
    <w:rsid w:val="00F158EB"/>
    <w:rsid w:val="00F15AD5"/>
    <w:rsid w:val="00F218D7"/>
    <w:rsid w:val="00F23311"/>
    <w:rsid w:val="00F25A7F"/>
    <w:rsid w:val="00F30060"/>
    <w:rsid w:val="00F309C5"/>
    <w:rsid w:val="00F30A62"/>
    <w:rsid w:val="00F313A6"/>
    <w:rsid w:val="00F32C14"/>
    <w:rsid w:val="00F35B5A"/>
    <w:rsid w:val="00F40971"/>
    <w:rsid w:val="00F43B62"/>
    <w:rsid w:val="00F445D1"/>
    <w:rsid w:val="00F470B1"/>
    <w:rsid w:val="00F51750"/>
    <w:rsid w:val="00F51D18"/>
    <w:rsid w:val="00F526AD"/>
    <w:rsid w:val="00F62665"/>
    <w:rsid w:val="00F6266E"/>
    <w:rsid w:val="00F65AD9"/>
    <w:rsid w:val="00F66329"/>
    <w:rsid w:val="00F704F2"/>
    <w:rsid w:val="00F7091F"/>
    <w:rsid w:val="00F7199B"/>
    <w:rsid w:val="00F73D8E"/>
    <w:rsid w:val="00F7405B"/>
    <w:rsid w:val="00F76E5E"/>
    <w:rsid w:val="00F85C2B"/>
    <w:rsid w:val="00F8745F"/>
    <w:rsid w:val="00F908E8"/>
    <w:rsid w:val="00F91CAF"/>
    <w:rsid w:val="00F93BEF"/>
    <w:rsid w:val="00F964C8"/>
    <w:rsid w:val="00F96B93"/>
    <w:rsid w:val="00FA11C3"/>
    <w:rsid w:val="00FA1326"/>
    <w:rsid w:val="00FA5078"/>
    <w:rsid w:val="00FA7C5C"/>
    <w:rsid w:val="00FB0E9F"/>
    <w:rsid w:val="00FB10A1"/>
    <w:rsid w:val="00FB235B"/>
    <w:rsid w:val="00FB4227"/>
    <w:rsid w:val="00FC450A"/>
    <w:rsid w:val="00FD2E97"/>
    <w:rsid w:val="00FD589F"/>
    <w:rsid w:val="00FD74C8"/>
    <w:rsid w:val="00FE0CA4"/>
    <w:rsid w:val="00FE1525"/>
    <w:rsid w:val="00FE1CD8"/>
    <w:rsid w:val="00FE1E06"/>
    <w:rsid w:val="00FE4DA1"/>
    <w:rsid w:val="00FE75FE"/>
    <w:rsid w:val="00FE776D"/>
    <w:rsid w:val="00FE7C7D"/>
    <w:rsid w:val="00FF0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73B"/>
  <w15:docId w15:val="{4C27055C-33E1-4201-8E78-2EB2F6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18"/>
    <w:pPr>
      <w:spacing w:after="0" w:line="240" w:lineRule="auto"/>
    </w:pPr>
    <w:rPr>
      <w:rFonts w:ascii="Times New Roman" w:eastAsia="Times New Roman" w:hAnsi="Times New Roman" w:cs="Times New Roman"/>
      <w:sz w:val="20"/>
      <w:szCs w:val="20"/>
      <w:lang w:eastAsia="ru-RU"/>
    </w:rPr>
  </w:style>
  <w:style w:type="paragraph" w:styleId="Titlu1">
    <w:name w:val="heading 1"/>
    <w:basedOn w:val="Normal"/>
    <w:next w:val="Normal"/>
    <w:link w:val="Titlu1Caracter"/>
    <w:qFormat/>
    <w:rsid w:val="008E7A18"/>
    <w:pPr>
      <w:keepNext/>
      <w:jc w:val="center"/>
      <w:outlineLvl w:val="0"/>
    </w:pPr>
    <w:rPr>
      <w:b/>
      <w:i/>
      <w:spacing w:val="10"/>
      <w:sz w:val="24"/>
      <w:lang w:val="en-GB"/>
    </w:rPr>
  </w:style>
  <w:style w:type="paragraph" w:styleId="Titlu2">
    <w:name w:val="heading 2"/>
    <w:basedOn w:val="Normal"/>
    <w:next w:val="Normal"/>
    <w:link w:val="Titlu2Caracter"/>
    <w:qFormat/>
    <w:rsid w:val="008E7A18"/>
    <w:pPr>
      <w:keepNext/>
      <w:ind w:right="-455"/>
      <w:jc w:val="center"/>
      <w:outlineLvl w:val="1"/>
    </w:pPr>
    <w:rPr>
      <w:b/>
      <w:caps/>
      <w:sz w:val="24"/>
      <w:lang w:val="en-GB"/>
    </w:rPr>
  </w:style>
  <w:style w:type="paragraph" w:styleId="Titlu3">
    <w:name w:val="heading 3"/>
    <w:basedOn w:val="Normal"/>
    <w:next w:val="Normal"/>
    <w:link w:val="Titlu3Caracter"/>
    <w:qFormat/>
    <w:rsid w:val="008E7A18"/>
    <w:pPr>
      <w:keepNext/>
      <w:jc w:val="center"/>
      <w:outlineLvl w:val="2"/>
    </w:pPr>
    <w:rPr>
      <w:b/>
      <w:spacing w:val="10"/>
      <w:sz w:val="24"/>
      <w:lang w:val="en-GB"/>
    </w:rPr>
  </w:style>
  <w:style w:type="paragraph" w:styleId="Titlu4">
    <w:name w:val="heading 4"/>
    <w:basedOn w:val="Normal"/>
    <w:next w:val="Normal"/>
    <w:link w:val="Titlu4Caracter"/>
    <w:qFormat/>
    <w:rsid w:val="008E7A18"/>
    <w:pPr>
      <w:keepNext/>
      <w:jc w:val="center"/>
      <w:outlineLvl w:val="3"/>
    </w:pPr>
    <w:rPr>
      <w:i/>
      <w:lang w:val="en-GB"/>
    </w:rPr>
  </w:style>
  <w:style w:type="paragraph" w:styleId="Titlu8">
    <w:name w:val="heading 8"/>
    <w:basedOn w:val="Normal"/>
    <w:next w:val="Normal"/>
    <w:link w:val="Titlu8Caracter"/>
    <w:qFormat/>
    <w:rsid w:val="004D7191"/>
    <w:pPr>
      <w:spacing w:before="240" w:after="60"/>
      <w:outlineLvl w:val="7"/>
    </w:pPr>
    <w:rPr>
      <w:i/>
      <w:i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7A18"/>
    <w:rPr>
      <w:rFonts w:ascii="Times New Roman" w:eastAsia="Times New Roman" w:hAnsi="Times New Roman" w:cs="Times New Roman"/>
      <w:b/>
      <w:i/>
      <w:spacing w:val="10"/>
      <w:sz w:val="24"/>
      <w:szCs w:val="20"/>
      <w:lang w:val="en-GB" w:eastAsia="ru-RU"/>
    </w:rPr>
  </w:style>
  <w:style w:type="character" w:customStyle="1" w:styleId="Titlu2Caracter">
    <w:name w:val="Titlu 2 Caracter"/>
    <w:basedOn w:val="Fontdeparagrafimplicit"/>
    <w:link w:val="Titlu2"/>
    <w:rsid w:val="008E7A18"/>
    <w:rPr>
      <w:rFonts w:ascii="Times New Roman" w:eastAsia="Times New Roman" w:hAnsi="Times New Roman" w:cs="Times New Roman"/>
      <w:b/>
      <w:caps/>
      <w:sz w:val="24"/>
      <w:szCs w:val="20"/>
      <w:lang w:val="en-GB" w:eastAsia="ru-RU"/>
    </w:rPr>
  </w:style>
  <w:style w:type="character" w:customStyle="1" w:styleId="Titlu3Caracter">
    <w:name w:val="Titlu 3 Caracter"/>
    <w:basedOn w:val="Fontdeparagrafimplicit"/>
    <w:link w:val="Titlu3"/>
    <w:rsid w:val="008E7A18"/>
    <w:rPr>
      <w:rFonts w:ascii="Times New Roman" w:eastAsia="Times New Roman" w:hAnsi="Times New Roman" w:cs="Times New Roman"/>
      <w:b/>
      <w:spacing w:val="10"/>
      <w:sz w:val="24"/>
      <w:szCs w:val="20"/>
      <w:lang w:val="en-GB" w:eastAsia="ru-RU"/>
    </w:rPr>
  </w:style>
  <w:style w:type="character" w:customStyle="1" w:styleId="Titlu4Caracter">
    <w:name w:val="Titlu 4 Caracter"/>
    <w:basedOn w:val="Fontdeparagrafimplicit"/>
    <w:link w:val="Titlu4"/>
    <w:rsid w:val="008E7A18"/>
    <w:rPr>
      <w:rFonts w:ascii="Times New Roman" w:eastAsia="Times New Roman" w:hAnsi="Times New Roman" w:cs="Times New Roman"/>
      <w:i/>
      <w:sz w:val="20"/>
      <w:szCs w:val="20"/>
      <w:lang w:val="en-GB" w:eastAsia="ru-RU"/>
    </w:rPr>
  </w:style>
  <w:style w:type="paragraph" w:styleId="TextnBalon">
    <w:name w:val="Balloon Text"/>
    <w:basedOn w:val="Normal"/>
    <w:link w:val="TextnBalonCaracter"/>
    <w:uiPriority w:val="99"/>
    <w:semiHidden/>
    <w:unhideWhenUsed/>
    <w:rsid w:val="00CE65D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65DE"/>
    <w:rPr>
      <w:rFonts w:ascii="Tahoma" w:eastAsia="Times New Roman" w:hAnsi="Tahoma" w:cs="Tahoma"/>
      <w:sz w:val="16"/>
      <w:szCs w:val="16"/>
      <w:lang w:eastAsia="ru-RU"/>
    </w:rPr>
  </w:style>
  <w:style w:type="character" w:customStyle="1" w:styleId="Titlu8Caracter">
    <w:name w:val="Titlu 8 Caracter"/>
    <w:basedOn w:val="Fontdeparagrafimplicit"/>
    <w:link w:val="Titlu8"/>
    <w:rsid w:val="004D7191"/>
    <w:rPr>
      <w:rFonts w:ascii="Times New Roman" w:eastAsia="Times New Roman" w:hAnsi="Times New Roman" w:cs="Times New Roman"/>
      <w:i/>
      <w:iCs/>
      <w:sz w:val="24"/>
      <w:szCs w:val="24"/>
      <w:lang w:val="en-US" w:eastAsia="ru-RU"/>
    </w:rPr>
  </w:style>
  <w:style w:type="paragraph" w:styleId="Listparagraf">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fCaracter"/>
    <w:uiPriority w:val="34"/>
    <w:qFormat/>
    <w:rsid w:val="00B31604"/>
    <w:pPr>
      <w:ind w:left="720"/>
      <w:contextualSpacing/>
    </w:pPr>
  </w:style>
  <w:style w:type="character" w:styleId="Robust">
    <w:name w:val="Strong"/>
    <w:basedOn w:val="Fontdeparagrafimplicit"/>
    <w:uiPriority w:val="22"/>
    <w:qFormat/>
    <w:rsid w:val="00710882"/>
    <w:rPr>
      <w:b/>
      <w:bCs/>
    </w:rPr>
  </w:style>
  <w:style w:type="paragraph" w:styleId="Antet">
    <w:name w:val="header"/>
    <w:basedOn w:val="Normal"/>
    <w:link w:val="AntetCaracter"/>
    <w:uiPriority w:val="99"/>
    <w:unhideWhenUsed/>
    <w:rsid w:val="007204DD"/>
    <w:pPr>
      <w:tabs>
        <w:tab w:val="center" w:pos="4844"/>
        <w:tab w:val="right" w:pos="9689"/>
      </w:tabs>
    </w:pPr>
  </w:style>
  <w:style w:type="character" w:customStyle="1" w:styleId="AntetCaracter">
    <w:name w:val="Antet Caracter"/>
    <w:basedOn w:val="Fontdeparagrafimplicit"/>
    <w:link w:val="Antet"/>
    <w:uiPriority w:val="99"/>
    <w:rsid w:val="007204DD"/>
    <w:rPr>
      <w:rFonts w:ascii="Times New Roman" w:eastAsia="Times New Roman" w:hAnsi="Times New Roman" w:cs="Times New Roman"/>
      <w:sz w:val="20"/>
      <w:szCs w:val="20"/>
      <w:lang w:eastAsia="ru-RU"/>
    </w:rPr>
  </w:style>
  <w:style w:type="paragraph" w:styleId="Subsol">
    <w:name w:val="footer"/>
    <w:basedOn w:val="Normal"/>
    <w:link w:val="SubsolCaracter"/>
    <w:uiPriority w:val="99"/>
    <w:unhideWhenUsed/>
    <w:rsid w:val="007204DD"/>
    <w:pPr>
      <w:tabs>
        <w:tab w:val="center" w:pos="4844"/>
        <w:tab w:val="right" w:pos="9689"/>
      </w:tabs>
    </w:pPr>
  </w:style>
  <w:style w:type="character" w:customStyle="1" w:styleId="SubsolCaracter">
    <w:name w:val="Subsol Caracter"/>
    <w:basedOn w:val="Fontdeparagrafimplicit"/>
    <w:link w:val="Subsol"/>
    <w:uiPriority w:val="99"/>
    <w:rsid w:val="007204DD"/>
    <w:rPr>
      <w:rFonts w:ascii="Times New Roman" w:eastAsia="Times New Roman" w:hAnsi="Times New Roman" w:cs="Times New Roman"/>
      <w:sz w:val="20"/>
      <w:szCs w:val="20"/>
      <w:lang w:eastAsia="ru-RU"/>
    </w:rPr>
  </w:style>
  <w:style w:type="character" w:styleId="Hyperlink">
    <w:name w:val="Hyperlink"/>
    <w:basedOn w:val="Fontdeparagrafimplicit"/>
    <w:uiPriority w:val="99"/>
    <w:unhideWhenUsed/>
    <w:rsid w:val="00CD6D75"/>
    <w:rPr>
      <w:color w:val="0000FF"/>
      <w:u w:val="single"/>
    </w:rPr>
  </w:style>
  <w:style w:type="character" w:customStyle="1" w:styleId="ListparagrafCaracter">
    <w:name w:val="Listă paragraf Caracter"/>
    <w:aliases w:val="Loetelu (bulletid) Caracter,Referncias Caracter,1st level - Bullet List Paragraph Caracter,Lettre d'introduction Caracter,Paragrafo elenco Caracter,List Paragraph1 Caracter,Medium Grid 1 - Accent 21 Caracter,Bullet list Caracter"/>
    <w:link w:val="Listparagraf"/>
    <w:uiPriority w:val="34"/>
    <w:qFormat/>
    <w:locked/>
    <w:rsid w:val="00880509"/>
    <w:rPr>
      <w:rFonts w:ascii="Times New Roman" w:eastAsia="Times New Roman" w:hAnsi="Times New Roman" w:cs="Times New Roman"/>
      <w:sz w:val="20"/>
      <w:szCs w:val="20"/>
      <w:lang w:eastAsia="ru-RU"/>
    </w:rPr>
  </w:style>
  <w:style w:type="paragraph" w:customStyle="1" w:styleId="Default">
    <w:name w:val="Default"/>
    <w:rsid w:val="005D7BB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D624AD"/>
    <w:pPr>
      <w:spacing w:before="100" w:beforeAutospacing="1" w:after="100" w:afterAutospacing="1"/>
    </w:pPr>
    <w:rPr>
      <w:sz w:val="24"/>
      <w:szCs w:val="24"/>
      <w:lang w:val="en-US" w:eastAsia="en-US"/>
    </w:rPr>
  </w:style>
  <w:style w:type="character" w:styleId="MeniuneNerezolvat">
    <w:name w:val="Unresolved Mention"/>
    <w:basedOn w:val="Fontdeparagrafimplicit"/>
    <w:uiPriority w:val="99"/>
    <w:semiHidden/>
    <w:unhideWhenUsed/>
    <w:rsid w:val="00A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1272">
      <w:bodyDiv w:val="1"/>
      <w:marLeft w:val="0"/>
      <w:marRight w:val="0"/>
      <w:marTop w:val="0"/>
      <w:marBottom w:val="0"/>
      <w:divBdr>
        <w:top w:val="none" w:sz="0" w:space="0" w:color="auto"/>
        <w:left w:val="none" w:sz="0" w:space="0" w:color="auto"/>
        <w:bottom w:val="none" w:sz="0" w:space="0" w:color="auto"/>
        <w:right w:val="none" w:sz="0" w:space="0" w:color="auto"/>
      </w:divBdr>
      <w:divsChild>
        <w:div w:id="1215505837">
          <w:marLeft w:val="446"/>
          <w:marRight w:val="0"/>
          <w:marTop w:val="0"/>
          <w:marBottom w:val="0"/>
          <w:divBdr>
            <w:top w:val="none" w:sz="0" w:space="0" w:color="auto"/>
            <w:left w:val="none" w:sz="0" w:space="0" w:color="auto"/>
            <w:bottom w:val="none" w:sz="0" w:space="0" w:color="auto"/>
            <w:right w:val="none" w:sz="0" w:space="0" w:color="auto"/>
          </w:divBdr>
        </w:div>
        <w:div w:id="359741773">
          <w:marLeft w:val="446"/>
          <w:marRight w:val="0"/>
          <w:marTop w:val="240"/>
          <w:marBottom w:val="0"/>
          <w:divBdr>
            <w:top w:val="none" w:sz="0" w:space="0" w:color="auto"/>
            <w:left w:val="none" w:sz="0" w:space="0" w:color="auto"/>
            <w:bottom w:val="none" w:sz="0" w:space="0" w:color="auto"/>
            <w:right w:val="none" w:sz="0" w:space="0" w:color="auto"/>
          </w:divBdr>
        </w:div>
        <w:div w:id="662127554">
          <w:marLeft w:val="446"/>
          <w:marRight w:val="0"/>
          <w:marTop w:val="240"/>
          <w:marBottom w:val="0"/>
          <w:divBdr>
            <w:top w:val="none" w:sz="0" w:space="0" w:color="auto"/>
            <w:left w:val="none" w:sz="0" w:space="0" w:color="auto"/>
            <w:bottom w:val="none" w:sz="0" w:space="0" w:color="auto"/>
            <w:right w:val="none" w:sz="0" w:space="0" w:color="auto"/>
          </w:divBdr>
        </w:div>
        <w:div w:id="911306817">
          <w:marLeft w:val="446"/>
          <w:marRight w:val="0"/>
          <w:marTop w:val="240"/>
          <w:marBottom w:val="0"/>
          <w:divBdr>
            <w:top w:val="none" w:sz="0" w:space="0" w:color="auto"/>
            <w:left w:val="none" w:sz="0" w:space="0" w:color="auto"/>
            <w:bottom w:val="none" w:sz="0" w:space="0" w:color="auto"/>
            <w:right w:val="none" w:sz="0" w:space="0" w:color="auto"/>
          </w:divBdr>
        </w:div>
      </w:divsChild>
    </w:div>
    <w:div w:id="258492645">
      <w:bodyDiv w:val="1"/>
      <w:marLeft w:val="0"/>
      <w:marRight w:val="0"/>
      <w:marTop w:val="0"/>
      <w:marBottom w:val="0"/>
      <w:divBdr>
        <w:top w:val="none" w:sz="0" w:space="0" w:color="auto"/>
        <w:left w:val="none" w:sz="0" w:space="0" w:color="auto"/>
        <w:bottom w:val="none" w:sz="0" w:space="0" w:color="auto"/>
        <w:right w:val="none" w:sz="0" w:space="0" w:color="auto"/>
      </w:divBdr>
    </w:div>
    <w:div w:id="351613313">
      <w:bodyDiv w:val="1"/>
      <w:marLeft w:val="0"/>
      <w:marRight w:val="0"/>
      <w:marTop w:val="0"/>
      <w:marBottom w:val="0"/>
      <w:divBdr>
        <w:top w:val="none" w:sz="0" w:space="0" w:color="auto"/>
        <w:left w:val="none" w:sz="0" w:space="0" w:color="auto"/>
        <w:bottom w:val="none" w:sz="0" w:space="0" w:color="auto"/>
        <w:right w:val="none" w:sz="0" w:space="0" w:color="auto"/>
      </w:divBdr>
      <w:divsChild>
        <w:div w:id="1535994020">
          <w:marLeft w:val="446"/>
          <w:marRight w:val="0"/>
          <w:marTop w:val="0"/>
          <w:marBottom w:val="0"/>
          <w:divBdr>
            <w:top w:val="none" w:sz="0" w:space="0" w:color="auto"/>
            <w:left w:val="none" w:sz="0" w:space="0" w:color="auto"/>
            <w:bottom w:val="none" w:sz="0" w:space="0" w:color="auto"/>
            <w:right w:val="none" w:sz="0" w:space="0" w:color="auto"/>
          </w:divBdr>
        </w:div>
      </w:divsChild>
    </w:div>
    <w:div w:id="554123053">
      <w:bodyDiv w:val="1"/>
      <w:marLeft w:val="0"/>
      <w:marRight w:val="0"/>
      <w:marTop w:val="0"/>
      <w:marBottom w:val="0"/>
      <w:divBdr>
        <w:top w:val="none" w:sz="0" w:space="0" w:color="auto"/>
        <w:left w:val="none" w:sz="0" w:space="0" w:color="auto"/>
        <w:bottom w:val="none" w:sz="0" w:space="0" w:color="auto"/>
        <w:right w:val="none" w:sz="0" w:space="0" w:color="auto"/>
      </w:divBdr>
    </w:div>
    <w:div w:id="913663579">
      <w:bodyDiv w:val="1"/>
      <w:marLeft w:val="0"/>
      <w:marRight w:val="0"/>
      <w:marTop w:val="0"/>
      <w:marBottom w:val="0"/>
      <w:divBdr>
        <w:top w:val="none" w:sz="0" w:space="0" w:color="auto"/>
        <w:left w:val="none" w:sz="0" w:space="0" w:color="auto"/>
        <w:bottom w:val="none" w:sz="0" w:space="0" w:color="auto"/>
        <w:right w:val="none" w:sz="0" w:space="0" w:color="auto"/>
      </w:divBdr>
    </w:div>
    <w:div w:id="1221672414">
      <w:bodyDiv w:val="1"/>
      <w:marLeft w:val="0"/>
      <w:marRight w:val="0"/>
      <w:marTop w:val="0"/>
      <w:marBottom w:val="0"/>
      <w:divBdr>
        <w:top w:val="none" w:sz="0" w:space="0" w:color="auto"/>
        <w:left w:val="none" w:sz="0" w:space="0" w:color="auto"/>
        <w:bottom w:val="none" w:sz="0" w:space="0" w:color="auto"/>
        <w:right w:val="none" w:sz="0" w:space="0" w:color="auto"/>
      </w:divBdr>
      <w:divsChild>
        <w:div w:id="1052270954">
          <w:marLeft w:val="720"/>
          <w:marRight w:val="0"/>
          <w:marTop w:val="0"/>
          <w:marBottom w:val="240"/>
          <w:divBdr>
            <w:top w:val="none" w:sz="0" w:space="0" w:color="auto"/>
            <w:left w:val="none" w:sz="0" w:space="0" w:color="auto"/>
            <w:bottom w:val="none" w:sz="0" w:space="0" w:color="auto"/>
            <w:right w:val="none" w:sz="0" w:space="0" w:color="auto"/>
          </w:divBdr>
        </w:div>
        <w:div w:id="998507639">
          <w:marLeft w:val="720"/>
          <w:marRight w:val="0"/>
          <w:marTop w:val="0"/>
          <w:marBottom w:val="0"/>
          <w:divBdr>
            <w:top w:val="none" w:sz="0" w:space="0" w:color="auto"/>
            <w:left w:val="none" w:sz="0" w:space="0" w:color="auto"/>
            <w:bottom w:val="none" w:sz="0" w:space="0" w:color="auto"/>
            <w:right w:val="none" w:sz="0" w:space="0" w:color="auto"/>
          </w:divBdr>
        </w:div>
      </w:divsChild>
    </w:div>
    <w:div w:id="1222323072">
      <w:bodyDiv w:val="1"/>
      <w:marLeft w:val="0"/>
      <w:marRight w:val="0"/>
      <w:marTop w:val="0"/>
      <w:marBottom w:val="0"/>
      <w:divBdr>
        <w:top w:val="none" w:sz="0" w:space="0" w:color="auto"/>
        <w:left w:val="none" w:sz="0" w:space="0" w:color="auto"/>
        <w:bottom w:val="none" w:sz="0" w:space="0" w:color="auto"/>
        <w:right w:val="none" w:sz="0" w:space="0" w:color="auto"/>
      </w:divBdr>
    </w:div>
    <w:div w:id="1541697892">
      <w:bodyDiv w:val="1"/>
      <w:marLeft w:val="0"/>
      <w:marRight w:val="0"/>
      <w:marTop w:val="0"/>
      <w:marBottom w:val="0"/>
      <w:divBdr>
        <w:top w:val="none" w:sz="0" w:space="0" w:color="auto"/>
        <w:left w:val="none" w:sz="0" w:space="0" w:color="auto"/>
        <w:bottom w:val="none" w:sz="0" w:space="0" w:color="auto"/>
        <w:right w:val="none" w:sz="0" w:space="0" w:color="auto"/>
      </w:divBdr>
    </w:div>
    <w:div w:id="1760131291">
      <w:bodyDiv w:val="1"/>
      <w:marLeft w:val="0"/>
      <w:marRight w:val="0"/>
      <w:marTop w:val="0"/>
      <w:marBottom w:val="0"/>
      <w:divBdr>
        <w:top w:val="none" w:sz="0" w:space="0" w:color="auto"/>
        <w:left w:val="none" w:sz="0" w:space="0" w:color="auto"/>
        <w:bottom w:val="none" w:sz="0" w:space="0" w:color="auto"/>
        <w:right w:val="none" w:sz="0" w:space="0" w:color="auto"/>
      </w:divBdr>
    </w:div>
    <w:div w:id="1876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tiamed@as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447</Words>
  <Characters>2597</Characters>
  <Application>Microsoft Office Word</Application>
  <DocSecurity>0</DocSecurity>
  <Lines>21</Lines>
  <Paragraphs>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Leonid Chislaru</cp:lastModifiedBy>
  <cp:revision>365</cp:revision>
  <cp:lastPrinted>2016-04-12T06:18:00Z</cp:lastPrinted>
  <dcterms:created xsi:type="dcterms:W3CDTF">2019-05-04T11:45:00Z</dcterms:created>
  <dcterms:modified xsi:type="dcterms:W3CDTF">2025-12-26T06:55:00Z</dcterms:modified>
</cp:coreProperties>
</file>