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848" w:rsidRPr="00B64D3E" w:rsidRDefault="00C74848" w:rsidP="00C74848">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C74848" w:rsidRPr="00B64D3E" w:rsidTr="000516F3">
        <w:trPr>
          <w:trHeight w:val="2516"/>
        </w:trPr>
        <w:tc>
          <w:tcPr>
            <w:tcW w:w="4390" w:type="dxa"/>
          </w:tcPr>
          <w:p w:rsidR="00C74848" w:rsidRPr="00B64D3E" w:rsidRDefault="00C74848"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B64D3E">
              <w:rPr>
                <w:rFonts w:ascii="Times New Roman" w:eastAsia="Times New Roman" w:hAnsi="Times New Roman" w:cs="Times New Roman"/>
                <w:b/>
                <w:iCs/>
                <w:sz w:val="24"/>
                <w:szCs w:val="24"/>
                <w:lang w:val="ro-RO" w:eastAsia="ru-RU"/>
              </w:rPr>
              <w:t>ACADEMIA DE ŞTIINŢE</w:t>
            </w:r>
          </w:p>
          <w:p w:rsidR="00C74848" w:rsidRPr="00B64D3E" w:rsidRDefault="00C74848" w:rsidP="000516F3">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 MOLDOVEI</w:t>
            </w:r>
          </w:p>
          <w:p w:rsidR="00C74848" w:rsidRPr="00B64D3E" w:rsidRDefault="00C74848" w:rsidP="000516F3">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SECŢIA ŞTIINŢE ALE VIEȚII</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Bd. </w:t>
            </w:r>
            <w:proofErr w:type="spellStart"/>
            <w:r w:rsidRPr="00B64D3E">
              <w:rPr>
                <w:rFonts w:ascii="Times New Roman" w:eastAsia="Times New Roman" w:hAnsi="Times New Roman" w:cs="Times New Roman"/>
                <w:b/>
                <w:sz w:val="20"/>
                <w:szCs w:val="20"/>
                <w:lang w:val="ro-RO" w:eastAsia="ru-RU"/>
              </w:rPr>
              <w:t>Ştefan</w:t>
            </w:r>
            <w:proofErr w:type="spellEnd"/>
            <w:r w:rsidRPr="00B64D3E">
              <w:rPr>
                <w:rFonts w:ascii="Times New Roman" w:eastAsia="Times New Roman" w:hAnsi="Times New Roman" w:cs="Times New Roman"/>
                <w:b/>
                <w:sz w:val="20"/>
                <w:szCs w:val="20"/>
                <w:lang w:val="ro-RO" w:eastAsia="ru-RU"/>
              </w:rPr>
              <w:t xml:space="preserve"> cel Mare 1</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Chişinău</w:t>
            </w:r>
            <w:proofErr w:type="spellEnd"/>
            <w:r w:rsidRPr="00B64D3E">
              <w:rPr>
                <w:rFonts w:ascii="Times New Roman" w:eastAsia="Times New Roman" w:hAnsi="Times New Roman" w:cs="Times New Roman"/>
                <w:b/>
                <w:sz w:val="20"/>
                <w:szCs w:val="20"/>
                <w:lang w:val="ro-RO" w:eastAsia="ru-RU"/>
              </w:rPr>
              <w:t>, Republica Moldova</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5" w:history="1">
              <w:r w:rsidRPr="00B64D3E">
                <w:rPr>
                  <w:rFonts w:ascii="Times New Roman" w:eastAsia="Times New Roman" w:hAnsi="Times New Roman" w:cs="Times New Roman"/>
                  <w:b/>
                  <w:color w:val="0563C1"/>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Pr="00B64D3E">
                <w:rPr>
                  <w:rFonts w:ascii="Times New Roman" w:eastAsia="Times New Roman" w:hAnsi="Times New Roman" w:cs="Times New Roman"/>
                  <w:b/>
                  <w:color w:val="0563C1"/>
                  <w:sz w:val="20"/>
                  <w:szCs w:val="20"/>
                  <w:u w:val="single"/>
                  <w:lang w:val="ro-RO" w:eastAsia="ru-RU"/>
                </w:rPr>
                <w:t>sectiamed@asm.md</w:t>
              </w:r>
            </w:hyperlink>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p>
          <w:p w:rsidR="00C74848" w:rsidRPr="00B64D3E" w:rsidRDefault="00C74848"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C74848" w:rsidRPr="00B64D3E" w:rsidRDefault="00C74848"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noProof/>
                <w:sz w:val="20"/>
                <w:szCs w:val="20"/>
                <w:lang w:val="ru-RU" w:eastAsia="ru-RU"/>
              </w:rPr>
              <w:drawing>
                <wp:inline distT="0" distB="0" distL="0" distR="0" wp14:anchorId="51E572AE" wp14:editId="6A6D6BA7">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C74848" w:rsidRPr="00B64D3E" w:rsidRDefault="00C74848"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C74848" w:rsidRPr="00B64D3E" w:rsidRDefault="00C74848" w:rsidP="000516F3">
            <w:pPr>
              <w:spacing w:after="0" w:line="256" w:lineRule="auto"/>
              <w:jc w:val="center"/>
              <w:rPr>
                <w:rFonts w:ascii="Times New Roman" w:eastAsia="Times New Roman" w:hAnsi="Times New Roman" w:cs="Times New Roman"/>
                <w:b/>
                <w:sz w:val="24"/>
                <w:szCs w:val="24"/>
                <w:lang w:val="ro-RO" w:eastAsia="ru-RU"/>
              </w:rPr>
            </w:pPr>
          </w:p>
          <w:p w:rsidR="00C74848" w:rsidRPr="00B64D3E" w:rsidRDefault="00C74848" w:rsidP="000516F3">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ACADEMY OF SCIENCES</w:t>
            </w:r>
          </w:p>
          <w:p w:rsidR="00C74848" w:rsidRPr="00B64D3E" w:rsidRDefault="00C74848" w:rsidP="000516F3">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OF MOLDOVA</w:t>
            </w:r>
          </w:p>
          <w:p w:rsidR="00C74848" w:rsidRPr="00B64D3E" w:rsidRDefault="00C74848" w:rsidP="000516F3">
            <w:pPr>
              <w:spacing w:after="0" w:line="256" w:lineRule="auto"/>
              <w:ind w:left="691"/>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 xml:space="preserve"> SECTION LIFE SCIENCES</w:t>
            </w:r>
          </w:p>
          <w:p w:rsidR="00C74848" w:rsidRPr="00B64D3E" w:rsidRDefault="00C74848" w:rsidP="000516F3">
            <w:pPr>
              <w:spacing w:after="0" w:line="256" w:lineRule="auto"/>
              <w:ind w:left="691"/>
              <w:rPr>
                <w:rFonts w:ascii="Times New Roman" w:eastAsia="Times New Roman" w:hAnsi="Times New Roman" w:cs="Times New Roman"/>
                <w:b/>
                <w:sz w:val="20"/>
                <w:szCs w:val="20"/>
                <w:lang w:val="ro-RO" w:eastAsia="ru-RU"/>
              </w:rPr>
            </w:pP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Stefan cel Mare Ave., 1</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Chisinau</w:t>
            </w:r>
            <w:proofErr w:type="spellEnd"/>
            <w:r w:rsidRPr="00B64D3E">
              <w:rPr>
                <w:rFonts w:ascii="Times New Roman" w:eastAsia="Times New Roman" w:hAnsi="Times New Roman" w:cs="Times New Roman"/>
                <w:b/>
                <w:sz w:val="20"/>
                <w:szCs w:val="20"/>
                <w:lang w:val="ro-RO" w:eastAsia="ru-RU"/>
              </w:rPr>
              <w:t>, Republic of Moldova</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C74848" w:rsidRPr="00B64D3E" w:rsidRDefault="00C74848" w:rsidP="000516F3">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8" w:history="1">
              <w:r w:rsidRPr="00B64D3E">
                <w:rPr>
                  <w:rFonts w:ascii="Times New Roman" w:eastAsia="Times New Roman" w:hAnsi="Times New Roman" w:cs="Times New Roman"/>
                  <w:b/>
                  <w:color w:val="0000FF"/>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C74848" w:rsidRPr="00B64D3E" w:rsidRDefault="00C74848"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Pr="00B64D3E">
                <w:rPr>
                  <w:rFonts w:ascii="Times New Roman" w:eastAsia="Times New Roman" w:hAnsi="Times New Roman" w:cs="Times New Roman"/>
                  <w:b/>
                  <w:color w:val="0563C1"/>
                  <w:sz w:val="20"/>
                  <w:szCs w:val="20"/>
                  <w:u w:val="single"/>
                  <w:lang w:val="ro-RO" w:eastAsia="ru-RU"/>
                </w:rPr>
                <w:t>sectiamed@asm.md</w:t>
              </w:r>
            </w:hyperlink>
          </w:p>
        </w:tc>
      </w:tr>
    </w:tbl>
    <w:p w:rsidR="00C74848" w:rsidRPr="00B64D3E" w:rsidRDefault="00C74848" w:rsidP="00C74848">
      <w:pPr>
        <w:spacing w:after="0" w:line="240" w:lineRule="auto"/>
        <w:jc w:val="center"/>
        <w:rPr>
          <w:rFonts w:ascii="Times New Roman" w:eastAsia="Times New Roman" w:hAnsi="Times New Roman" w:cs="Times New Roman"/>
          <w:b/>
          <w:color w:val="FF0000"/>
          <w:sz w:val="24"/>
          <w:szCs w:val="24"/>
          <w:lang w:val="ro-RO" w:eastAsia="ru-RU"/>
        </w:rPr>
      </w:pPr>
    </w:p>
    <w:p w:rsidR="00C74848" w:rsidRPr="00B64D3E" w:rsidRDefault="00C74848" w:rsidP="00C74848">
      <w:pPr>
        <w:spacing w:after="0" w:line="240" w:lineRule="auto"/>
        <w:jc w:val="center"/>
        <w:rPr>
          <w:rFonts w:ascii="Times New Roman" w:eastAsia="Times New Roman" w:hAnsi="Times New Roman" w:cs="Times New Roman"/>
          <w:b/>
          <w:color w:val="FF0000"/>
          <w:sz w:val="24"/>
          <w:szCs w:val="24"/>
          <w:lang w:val="ro-RO" w:eastAsia="ru-RU"/>
        </w:rPr>
      </w:pPr>
      <w:r w:rsidRPr="00B64D3E">
        <w:rPr>
          <w:rFonts w:ascii="Times New Roman" w:eastAsia="Times New Roman" w:hAnsi="Times New Roman" w:cs="Times New Roman"/>
          <w:b/>
          <w:color w:val="FF0000"/>
          <w:sz w:val="24"/>
          <w:szCs w:val="24"/>
          <w:lang w:val="ro-RO" w:eastAsia="ru-RU"/>
        </w:rPr>
        <w:t>AVIZUL BIROULUI SECȚIEI ȘTIINȚE ALE VIEȚII</w:t>
      </w:r>
    </w:p>
    <w:p w:rsidR="00C74848" w:rsidRPr="00B64D3E" w:rsidRDefault="00C74848" w:rsidP="00C74848">
      <w:pPr>
        <w:spacing w:after="0" w:line="240" w:lineRule="auto"/>
        <w:jc w:val="center"/>
        <w:rPr>
          <w:rFonts w:ascii="Times New Roman" w:eastAsia="Times New Roman" w:hAnsi="Times New Roman" w:cs="Times New Roman"/>
          <w:b/>
          <w:sz w:val="24"/>
          <w:szCs w:val="24"/>
          <w:lang w:val="ro-RO" w:eastAsia="ru-RU"/>
        </w:rPr>
      </w:pPr>
    </w:p>
    <w:p w:rsidR="00C74848" w:rsidRPr="00B64D3E" w:rsidRDefault="00C74848" w:rsidP="00C74848">
      <w:pPr>
        <w:spacing w:after="0" w:line="240" w:lineRule="auto"/>
        <w:jc w:val="both"/>
        <w:rPr>
          <w:rFonts w:ascii="Times New Roman" w:eastAsia="Times New Roman" w:hAnsi="Times New Roman" w:cs="Times New Roman"/>
          <w:b/>
          <w:sz w:val="24"/>
          <w:szCs w:val="24"/>
          <w:lang w:val="ro-RO" w:eastAsia="ru-RU"/>
        </w:rPr>
      </w:pPr>
      <w:bookmarkStart w:id="0" w:name="_Hlk35666519"/>
      <w:r w:rsidRPr="00B64D3E">
        <w:rPr>
          <w:rFonts w:ascii="Times New Roman" w:eastAsia="Times New Roman" w:hAnsi="Times New Roman" w:cs="Times New Roman"/>
          <w:b/>
          <w:sz w:val="24"/>
          <w:szCs w:val="24"/>
          <w:lang w:val="ro-RO" w:eastAsia="ru-RU"/>
        </w:rPr>
        <w:t>asupra raportului pe proiectul din cadrul concursului ”Stimularea excelenței cercetărilor în cercetare” (2025-2026)</w:t>
      </w:r>
      <w:bookmarkStart w:id="1" w:name="_Hlk91045286"/>
      <w:r w:rsidRPr="00B64D3E">
        <w:rPr>
          <w:rFonts w:ascii="Times New Roman" w:eastAsia="Times New Roman" w:hAnsi="Times New Roman" w:cs="Times New Roman"/>
          <w:b/>
          <w:sz w:val="24"/>
          <w:szCs w:val="24"/>
          <w:lang w:val="ro-RO" w:eastAsia="ru-RU"/>
        </w:rPr>
        <w:t xml:space="preserve">, conducătorul proiectului – </w:t>
      </w:r>
      <w:bookmarkStart w:id="2" w:name="_Hlk217293878"/>
      <w:r w:rsidRPr="00B64D3E">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r w:rsidRPr="00C74848">
        <w:rPr>
          <w:rFonts w:ascii="Times New Roman" w:eastAsia="Times New Roman" w:hAnsi="Times New Roman" w:cs="Times New Roman"/>
          <w:b/>
          <w:sz w:val="24"/>
          <w:szCs w:val="24"/>
          <w:lang w:val="ro-RO" w:eastAsia="ru-RU"/>
        </w:rPr>
        <w:t xml:space="preserve">Sîrbu Tamara, </w:t>
      </w:r>
      <w:bookmarkEnd w:id="2"/>
      <w:r w:rsidRPr="00B64D3E">
        <w:rPr>
          <w:rFonts w:ascii="Times New Roman" w:eastAsia="Times New Roman" w:hAnsi="Times New Roman" w:cs="Times New Roman"/>
          <w:b/>
          <w:sz w:val="24"/>
          <w:szCs w:val="24"/>
          <w:lang w:val="ro-RO" w:eastAsia="ru-RU"/>
        </w:rPr>
        <w:t xml:space="preserve">Prioritatea Strategică </w:t>
      </w:r>
      <w:r w:rsidRPr="002A7E9F">
        <w:rPr>
          <w:rFonts w:ascii="Times New Roman" w:eastAsia="Times New Roman" w:hAnsi="Times New Roman" w:cs="Times New Roman"/>
          <w:b/>
          <w:sz w:val="24"/>
          <w:szCs w:val="24"/>
          <w:lang w:val="ro-RO" w:eastAsia="ru-RU"/>
        </w:rPr>
        <w:t>III:  Biotehnologii și Protecția Mediului</w:t>
      </w:r>
      <w:r w:rsidRPr="00B64D3E">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C74848" w:rsidRPr="00B64D3E" w:rsidRDefault="00C74848" w:rsidP="00C74848">
      <w:pPr>
        <w:spacing w:after="0" w:line="240" w:lineRule="auto"/>
        <w:jc w:val="both"/>
        <w:rPr>
          <w:rFonts w:ascii="Times New Roman" w:eastAsia="Times New Roman" w:hAnsi="Times New Roman" w:cs="Times New Roman"/>
          <w:b/>
          <w:sz w:val="24"/>
          <w:szCs w:val="24"/>
          <w:lang w:val="ro-RO" w:eastAsia="ru-RU"/>
        </w:rPr>
      </w:pPr>
    </w:p>
    <w:p w:rsidR="00C74848" w:rsidRDefault="00C74848" w:rsidP="00C74848">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B64D3E">
        <w:rPr>
          <w:rFonts w:ascii="Times New Roman" w:eastAsia="Calibri" w:hAnsi="Times New Roman" w:cs="Times New Roman"/>
          <w:b/>
          <w:sz w:val="24"/>
          <w:szCs w:val="24"/>
          <w:lang w:val="ro-RO"/>
        </w:rPr>
        <w:t>S-a discutat</w:t>
      </w:r>
      <w:r w:rsidRPr="00B64D3E">
        <w:rPr>
          <w:rFonts w:ascii="Times New Roman" w:eastAsia="Calibri" w:hAnsi="Times New Roman" w:cs="Times New Roman"/>
          <w:sz w:val="24"/>
          <w:szCs w:val="24"/>
          <w:lang w:val="ro-RO"/>
        </w:rPr>
        <w:t xml:space="preserve">: </w:t>
      </w:r>
      <w:r w:rsidRPr="00B64D3E">
        <w:rPr>
          <w:rFonts w:ascii="Times New Roman" w:eastAsia="Calibri" w:hAnsi="Times New Roman" w:cs="Times New Roman"/>
          <w:color w:val="000000"/>
          <w:sz w:val="24"/>
          <w:szCs w:val="24"/>
          <w:lang w:val="ro-RO"/>
        </w:rPr>
        <w:t xml:space="preserve">Raportul pe proiectul de cercetare din cadrul concursului ”Stimularea excelenței cercetărilor în cercetare” (2025-2026), etapa anului </w:t>
      </w:r>
      <w:r w:rsidRPr="00B64D3E">
        <w:rPr>
          <w:rFonts w:ascii="Times New Roman" w:eastAsia="Calibri" w:hAnsi="Times New Roman" w:cs="Times New Roman"/>
          <w:sz w:val="24"/>
          <w:szCs w:val="24"/>
          <w:lang w:val="ro-RO"/>
        </w:rPr>
        <w:t>2025</w:t>
      </w:r>
      <w:r w:rsidRPr="00B64D3E">
        <w:rPr>
          <w:rFonts w:ascii="Times New Roman" w:eastAsia="Calibri" w:hAnsi="Times New Roman" w:cs="Times New Roman"/>
          <w:color w:val="000000"/>
          <w:sz w:val="24"/>
          <w:szCs w:val="24"/>
          <w:lang w:val="ro-RO"/>
        </w:rPr>
        <w:t xml:space="preserve">, conducătorul proiectului – </w:t>
      </w:r>
      <w:r w:rsidRPr="00AA2456">
        <w:rPr>
          <w:rFonts w:ascii="Times New Roman" w:eastAsia="Calibri" w:hAnsi="Times New Roman" w:cs="Times New Roman"/>
          <w:color w:val="000000"/>
          <w:sz w:val="24"/>
          <w:szCs w:val="24"/>
          <w:lang w:val="ro-RO"/>
        </w:rPr>
        <w:t xml:space="preserve">dr. </w:t>
      </w:r>
      <w:r w:rsidRPr="00C74848">
        <w:rPr>
          <w:rFonts w:ascii="Times New Roman" w:eastAsia="Calibri" w:hAnsi="Times New Roman" w:cs="Times New Roman"/>
          <w:color w:val="000000"/>
          <w:sz w:val="24"/>
          <w:szCs w:val="24"/>
          <w:lang w:val="ro-RO"/>
        </w:rPr>
        <w:t>Sîrbu</w:t>
      </w:r>
      <w:r>
        <w:rPr>
          <w:rFonts w:ascii="Times New Roman" w:eastAsia="Calibri" w:hAnsi="Times New Roman" w:cs="Times New Roman"/>
          <w:color w:val="000000"/>
          <w:sz w:val="24"/>
          <w:szCs w:val="24"/>
          <w:lang w:val="ro-RO"/>
        </w:rPr>
        <w:t xml:space="preserve"> </w:t>
      </w:r>
      <w:r w:rsidRPr="00C74848">
        <w:rPr>
          <w:rFonts w:ascii="Times New Roman" w:eastAsia="Calibri" w:hAnsi="Times New Roman" w:cs="Times New Roman"/>
          <w:color w:val="000000"/>
          <w:sz w:val="24"/>
          <w:szCs w:val="24"/>
          <w:lang w:val="ro-RO"/>
        </w:rPr>
        <w:t xml:space="preserve">Tamara, </w:t>
      </w:r>
    </w:p>
    <w:p w:rsidR="00C74848" w:rsidRDefault="00C74848" w:rsidP="00C74848">
      <w:pPr>
        <w:shd w:val="clear" w:color="auto" w:fill="FFFFFF"/>
        <w:spacing w:after="0" w:line="276" w:lineRule="auto"/>
        <w:ind w:firstLine="567"/>
        <w:jc w:val="both"/>
        <w:rPr>
          <w:rFonts w:ascii="Times New Roman" w:eastAsia="Calibri" w:hAnsi="Times New Roman" w:cs="Times New Roman"/>
          <w:b/>
          <w:sz w:val="24"/>
          <w:szCs w:val="24"/>
          <w:lang w:val="ro-RO"/>
        </w:rPr>
      </w:pPr>
    </w:p>
    <w:p w:rsidR="00C74848" w:rsidRPr="00B64D3E" w:rsidRDefault="00C74848" w:rsidP="00C74848">
      <w:pPr>
        <w:shd w:val="clear" w:color="auto" w:fill="FFFFFF"/>
        <w:spacing w:after="0" w:line="276" w:lineRule="auto"/>
        <w:ind w:firstLine="567"/>
        <w:jc w:val="both"/>
        <w:rPr>
          <w:rFonts w:ascii="Times New Roman" w:eastAsia="Calibri" w:hAnsi="Times New Roman" w:cs="Times New Roman"/>
          <w:b/>
          <w:sz w:val="24"/>
          <w:szCs w:val="24"/>
          <w:lang w:val="ro-RO"/>
        </w:rPr>
      </w:pPr>
      <w:r w:rsidRPr="00B64D3E">
        <w:rPr>
          <w:rFonts w:ascii="Times New Roman" w:eastAsia="Calibri" w:hAnsi="Times New Roman" w:cs="Times New Roman"/>
          <w:b/>
          <w:sz w:val="24"/>
          <w:szCs w:val="24"/>
          <w:lang w:val="ro-RO"/>
        </w:rPr>
        <w:t>S-a decis:</w:t>
      </w:r>
    </w:p>
    <w:p w:rsidR="00C74848" w:rsidRPr="00B64D3E" w:rsidRDefault="00C74848" w:rsidP="00C74848">
      <w:pPr>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C74848" w:rsidRPr="00B64D3E" w:rsidRDefault="00C74848" w:rsidP="00C74848">
      <w:pPr>
        <w:spacing w:after="0" w:line="276" w:lineRule="auto"/>
        <w:ind w:firstLine="567"/>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Proiectul este „</w:t>
      </w:r>
      <w:r w:rsidRPr="00B64D3E">
        <w:rPr>
          <w:rFonts w:ascii="Times New Roman" w:eastAsia="Calibri" w:hAnsi="Times New Roman" w:cs="Times New Roman"/>
          <w:b/>
          <w:sz w:val="24"/>
          <w:szCs w:val="24"/>
          <w:lang w:val="ro-RO"/>
        </w:rPr>
        <w:t>Aprobat</w:t>
      </w:r>
      <w:r w:rsidRPr="00B64D3E">
        <w:rPr>
          <w:rFonts w:ascii="Times New Roman" w:eastAsia="Calibri" w:hAnsi="Times New Roman" w:cs="Times New Roman"/>
          <w:sz w:val="24"/>
          <w:szCs w:val="24"/>
          <w:lang w:val="ro-RO"/>
        </w:rPr>
        <w:t>”, cu calificativul general „</w:t>
      </w:r>
      <w:r w:rsidRPr="00AA2456">
        <w:rPr>
          <w:rFonts w:ascii="Times New Roman" w:eastAsia="Calibri" w:hAnsi="Times New Roman" w:cs="Times New Roman"/>
          <w:b/>
          <w:sz w:val="24"/>
          <w:szCs w:val="24"/>
          <w:lang w:val="ro-RO"/>
        </w:rPr>
        <w:t>Foarte b</w:t>
      </w:r>
      <w:r w:rsidRPr="00B64D3E">
        <w:rPr>
          <w:rFonts w:ascii="Times New Roman" w:eastAsia="Calibri" w:hAnsi="Times New Roman" w:cs="Times New Roman"/>
          <w:b/>
          <w:sz w:val="24"/>
          <w:szCs w:val="24"/>
          <w:lang w:val="ro-RO"/>
        </w:rPr>
        <w:t>ine</w:t>
      </w:r>
      <w:r w:rsidRPr="00B64D3E">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7</w:t>
      </w:r>
      <w:r w:rsidRPr="00B64D3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6</w:t>
      </w:r>
      <w:r w:rsidRPr="00B64D3E">
        <w:rPr>
          <w:rFonts w:ascii="Times New Roman" w:eastAsia="Calibri" w:hAnsi="Times New Roman" w:cs="Times New Roman"/>
          <w:sz w:val="24"/>
          <w:szCs w:val="24"/>
          <w:lang w:val="ro-RO"/>
        </w:rPr>
        <w:t>).</w:t>
      </w:r>
    </w:p>
    <w:p w:rsidR="00C74848" w:rsidRPr="00B64D3E" w:rsidRDefault="00C74848" w:rsidP="00C74848">
      <w:pPr>
        <w:spacing w:after="0" w:line="276" w:lineRule="auto"/>
        <w:ind w:firstLine="567"/>
        <w:rPr>
          <w:rFonts w:ascii="Times New Roman" w:eastAsia="Times New Roman" w:hAnsi="Times New Roman" w:cs="Times New Roman"/>
          <w:sz w:val="24"/>
          <w:szCs w:val="24"/>
          <w:lang w:val="ro-RO" w:eastAsia="ru-RU"/>
        </w:rPr>
      </w:pPr>
    </w:p>
    <w:p w:rsidR="00C74848" w:rsidRPr="00B64D3E" w:rsidRDefault="00C74848" w:rsidP="00C74848">
      <w:pPr>
        <w:spacing w:after="0" w:line="276" w:lineRule="auto"/>
        <w:ind w:firstLine="567"/>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Calificative pe criterii:</w:t>
      </w:r>
    </w:p>
    <w:p w:rsidR="00C74848" w:rsidRPr="00B64D3E" w:rsidRDefault="00C74848" w:rsidP="00C74848">
      <w:pPr>
        <w:spacing w:after="0" w:line="240" w:lineRule="auto"/>
        <w:jc w:val="both"/>
        <w:rPr>
          <w:rFonts w:ascii="Times New Roman" w:eastAsia="Times New Roman" w:hAnsi="Times New Roman" w:cs="Times New Roman"/>
          <w:b/>
          <w:sz w:val="24"/>
          <w:szCs w:val="24"/>
          <w:lang w:val="ro-RO" w:eastAsia="ru-RU"/>
        </w:rPr>
      </w:pPr>
    </w:p>
    <w:p w:rsidR="00C74848" w:rsidRPr="00B64D3E" w:rsidRDefault="00C74848" w:rsidP="00C74848">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B64D3E">
        <w:rPr>
          <w:rFonts w:ascii="Times New Roman" w:eastAsia="Times New Roman" w:hAnsi="Times New Roman" w:cs="Times New Roman"/>
          <w:sz w:val="24"/>
          <w:szCs w:val="24"/>
          <w:lang w:val="ro-RO" w:eastAsia="ru-RU"/>
        </w:rPr>
        <w:t>”.</w:t>
      </w:r>
    </w:p>
    <w:p w:rsidR="00C74848" w:rsidRPr="00B64D3E" w:rsidRDefault="00C74848" w:rsidP="00C74848">
      <w:pPr>
        <w:spacing w:after="0" w:line="240" w:lineRule="auto"/>
        <w:jc w:val="both"/>
        <w:rPr>
          <w:rFonts w:ascii="Times New Roman" w:eastAsia="Times New Roman" w:hAnsi="Times New Roman" w:cs="Times New Roman"/>
          <w:bCs/>
          <w:sz w:val="24"/>
          <w:szCs w:val="24"/>
          <w:lang w:val="ro-RO" w:eastAsia="ru-RU"/>
        </w:rPr>
      </w:pPr>
    </w:p>
    <w:p w:rsidR="00C74848" w:rsidRDefault="00C74848" w:rsidP="00C74848">
      <w:pPr>
        <w:spacing w:after="0" w:line="240" w:lineRule="auto"/>
        <w:ind w:firstLine="284"/>
        <w:jc w:val="both"/>
        <w:rPr>
          <w:rFonts w:ascii="Times New Roman" w:eastAsia="Times New Roman" w:hAnsi="Times New Roman" w:cs="Times New Roman"/>
          <w:bCs/>
          <w:sz w:val="24"/>
          <w:szCs w:val="24"/>
          <w:lang w:val="ro-RO" w:eastAsia="ru-RU"/>
        </w:rPr>
      </w:pPr>
      <w:r w:rsidRPr="00C74848">
        <w:rPr>
          <w:rFonts w:ascii="Times New Roman" w:eastAsia="Times New Roman" w:hAnsi="Times New Roman" w:cs="Times New Roman"/>
          <w:bCs/>
          <w:sz w:val="24"/>
          <w:szCs w:val="24"/>
          <w:lang w:val="ro-RO" w:eastAsia="ru-RU"/>
        </w:rPr>
        <w:t xml:space="preserve">Scopul propus și obiectivele planificate pentru anul 2025 au fost realizate în întregime. Au fost elaborate medii de protecție optime pentru liofilizarea bacteriilor și fungilor acvatici. Au fost studiate proprietățile morfo-culturale a 60 tulpini de fungi și 20 tulpini de bacterii, proprietățile antimicrobiene a 20 tulpini de fungi și 10 tulpini de bacterii față de 8 fitopatogeni până la liofilizare și selectate tulpinile cu potențial </w:t>
      </w:r>
      <w:proofErr w:type="spellStart"/>
      <w:r w:rsidRPr="00C74848">
        <w:rPr>
          <w:rFonts w:ascii="Times New Roman" w:eastAsia="Times New Roman" w:hAnsi="Times New Roman" w:cs="Times New Roman"/>
          <w:bCs/>
          <w:sz w:val="24"/>
          <w:szCs w:val="24"/>
          <w:lang w:val="ro-RO" w:eastAsia="ru-RU"/>
        </w:rPr>
        <w:t>antimicrobian</w:t>
      </w:r>
      <w:proofErr w:type="spellEnd"/>
      <w:r w:rsidRPr="00C74848">
        <w:rPr>
          <w:rFonts w:ascii="Times New Roman" w:eastAsia="Times New Roman" w:hAnsi="Times New Roman" w:cs="Times New Roman"/>
          <w:bCs/>
          <w:sz w:val="24"/>
          <w:szCs w:val="24"/>
          <w:lang w:val="ro-RO" w:eastAsia="ru-RU"/>
        </w:rPr>
        <w:t xml:space="preserve"> înalt. Au fost elaborate 4 medii de protecție pentru liofilizarea tulpinilor de bacterii și fungi acvatici și testate mediile de protecție elaborate asupra bacteriilor și fungilor acvatici in procesul liofilizării. A fost evaluată viabilitatea și stabilitatea morfo-culturală și antimicrobiană a culturilor selectate, după liofilizarea pe mediile de protecție elaborate. A fost selectat mediul de protecție optim pentru liofilizarea culturilor de bacterii și fungi acvatici in baza cărora au fost liofilizate 20 tulpini de bacterii și 60 tulpini de fungi acvatici din CNMN. Rezultatele obținute sunt conforme cu cele declarate.</w:t>
      </w:r>
    </w:p>
    <w:p w:rsidR="00C74848" w:rsidRDefault="00C74848" w:rsidP="00C74848">
      <w:pPr>
        <w:spacing w:after="0" w:line="240" w:lineRule="auto"/>
        <w:ind w:firstLine="284"/>
        <w:jc w:val="both"/>
        <w:rPr>
          <w:rFonts w:ascii="Times New Roman" w:eastAsia="Times New Roman" w:hAnsi="Times New Roman" w:cs="Times New Roman"/>
          <w:bCs/>
          <w:sz w:val="24"/>
          <w:szCs w:val="24"/>
          <w:lang w:val="ro-RO" w:eastAsia="ru-RU"/>
        </w:rPr>
      </w:pPr>
    </w:p>
    <w:p w:rsidR="00C74848" w:rsidRPr="00B64D3E" w:rsidRDefault="00C74848" w:rsidP="00C74848">
      <w:pPr>
        <w:spacing w:after="0" w:line="240" w:lineRule="auto"/>
        <w:ind w:firstLine="284"/>
        <w:jc w:val="both"/>
        <w:rPr>
          <w:rFonts w:ascii="Times New Roman" w:eastAsia="Times New Roman" w:hAnsi="Times New Roman" w:cs="Times New Roman"/>
          <w:bCs/>
          <w:sz w:val="24"/>
          <w:szCs w:val="24"/>
          <w:lang w:val="ro-RO" w:eastAsia="ru-RU"/>
        </w:rPr>
      </w:pPr>
    </w:p>
    <w:p w:rsidR="00C74848" w:rsidRPr="00B64D3E" w:rsidRDefault="00C74848" w:rsidP="00C74848">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lastRenderedPageBreak/>
        <w:t>Diseminarea rezultatelor obținute</w:t>
      </w:r>
      <w:r w:rsidRPr="00B64D3E">
        <w:rPr>
          <w:rFonts w:ascii="Times New Roman" w:eastAsia="Times New Roman" w:hAnsi="Times New Roman" w:cs="Times New Roman"/>
          <w:bCs/>
          <w:sz w:val="24"/>
          <w:szCs w:val="24"/>
          <w:lang w:val="ro-RO" w:eastAsia="ru-RU"/>
        </w:rPr>
        <w:t xml:space="preserve"> - </w:t>
      </w:r>
      <w:bookmarkStart w:id="3" w:name="_Hlk91046624"/>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bookmarkEnd w:id="3"/>
    </w:p>
    <w:p w:rsidR="00C74848" w:rsidRPr="00B64D3E" w:rsidRDefault="00C74848" w:rsidP="00C74848">
      <w:pPr>
        <w:spacing w:after="0" w:line="240" w:lineRule="auto"/>
        <w:ind w:left="284"/>
        <w:contextualSpacing/>
        <w:jc w:val="both"/>
        <w:rPr>
          <w:rFonts w:ascii="Times New Roman" w:eastAsia="Times New Roman" w:hAnsi="Times New Roman" w:cs="Times New Roman"/>
          <w:bCs/>
          <w:sz w:val="24"/>
          <w:szCs w:val="24"/>
          <w:lang w:val="ro-RO" w:eastAsia="ru-RU"/>
        </w:rPr>
      </w:pPr>
    </w:p>
    <w:p w:rsidR="00C74848" w:rsidRDefault="00C74848" w:rsidP="00C74848">
      <w:pPr>
        <w:spacing w:after="0" w:line="240" w:lineRule="auto"/>
        <w:jc w:val="both"/>
        <w:rPr>
          <w:rFonts w:ascii="Times New Roman" w:eastAsia="Times New Roman" w:hAnsi="Times New Roman" w:cs="Times New Roman"/>
          <w:bCs/>
          <w:sz w:val="24"/>
          <w:szCs w:val="24"/>
          <w:lang w:val="ro-RO" w:eastAsia="ru-RU"/>
        </w:rPr>
      </w:pPr>
      <w:r w:rsidRPr="00C74848">
        <w:rPr>
          <w:rFonts w:ascii="Times New Roman" w:eastAsia="Times New Roman" w:hAnsi="Times New Roman" w:cs="Times New Roman"/>
          <w:bCs/>
          <w:sz w:val="24"/>
          <w:szCs w:val="24"/>
          <w:lang w:val="ro-RO" w:eastAsia="ru-RU"/>
        </w:rPr>
        <w:t>Echipa de cercetare a publicat un articol in revistă din bazele de date Web of Science și SCOPUS (IF 03) A participat la Conferin</w:t>
      </w:r>
      <w:r>
        <w:rPr>
          <w:rFonts w:ascii="Times New Roman" w:eastAsia="Times New Roman" w:hAnsi="Times New Roman" w:cs="Times New Roman"/>
          <w:bCs/>
          <w:sz w:val="24"/>
          <w:szCs w:val="24"/>
          <w:lang w:val="ro-RO" w:eastAsia="ru-RU"/>
        </w:rPr>
        <w:t>ț</w:t>
      </w:r>
      <w:r w:rsidRPr="00C74848">
        <w:rPr>
          <w:rFonts w:ascii="Times New Roman" w:eastAsia="Times New Roman" w:hAnsi="Times New Roman" w:cs="Times New Roman"/>
          <w:bCs/>
          <w:sz w:val="24"/>
          <w:szCs w:val="24"/>
          <w:lang w:val="ro-RO" w:eastAsia="ru-RU"/>
        </w:rPr>
        <w:t xml:space="preserve">a ICCP, Cluj-Napoca cu un raport oral și a prezentat spre editare teze la International </w:t>
      </w:r>
      <w:proofErr w:type="spellStart"/>
      <w:r w:rsidRPr="00C74848">
        <w:rPr>
          <w:rFonts w:ascii="Times New Roman" w:eastAsia="Times New Roman" w:hAnsi="Times New Roman" w:cs="Times New Roman"/>
          <w:bCs/>
          <w:sz w:val="24"/>
          <w:szCs w:val="24"/>
          <w:lang w:val="ro-RO" w:eastAsia="ru-RU"/>
        </w:rPr>
        <w:t>conference</w:t>
      </w:r>
      <w:proofErr w:type="spellEnd"/>
      <w:r w:rsidRPr="00C74848">
        <w:rPr>
          <w:rFonts w:ascii="Times New Roman" w:eastAsia="Times New Roman" w:hAnsi="Times New Roman" w:cs="Times New Roman"/>
          <w:bCs/>
          <w:sz w:val="24"/>
          <w:szCs w:val="24"/>
          <w:lang w:val="ro-RO" w:eastAsia="ru-RU"/>
        </w:rPr>
        <w:t xml:space="preserve"> of </w:t>
      </w:r>
      <w:proofErr w:type="spellStart"/>
      <w:r w:rsidRPr="00C74848">
        <w:rPr>
          <w:rFonts w:ascii="Times New Roman" w:eastAsia="Times New Roman" w:hAnsi="Times New Roman" w:cs="Times New Roman"/>
          <w:bCs/>
          <w:sz w:val="24"/>
          <w:szCs w:val="24"/>
          <w:lang w:val="ro-RO" w:eastAsia="ru-RU"/>
        </w:rPr>
        <w:t>the</w:t>
      </w:r>
      <w:proofErr w:type="spellEnd"/>
      <w:r w:rsidRPr="00C74848">
        <w:rPr>
          <w:rFonts w:ascii="Times New Roman" w:eastAsia="Times New Roman" w:hAnsi="Times New Roman" w:cs="Times New Roman"/>
          <w:bCs/>
          <w:sz w:val="24"/>
          <w:szCs w:val="24"/>
          <w:lang w:val="ro-RO" w:eastAsia="ru-RU"/>
        </w:rPr>
        <w:t xml:space="preserve"> University of Agronomic Science </w:t>
      </w:r>
      <w:proofErr w:type="spellStart"/>
      <w:r w:rsidRPr="00C74848">
        <w:rPr>
          <w:rFonts w:ascii="Times New Roman" w:eastAsia="Times New Roman" w:hAnsi="Times New Roman" w:cs="Times New Roman"/>
          <w:bCs/>
          <w:sz w:val="24"/>
          <w:szCs w:val="24"/>
          <w:lang w:val="ro-RO" w:eastAsia="ru-RU"/>
        </w:rPr>
        <w:t>and</w:t>
      </w:r>
      <w:proofErr w:type="spellEnd"/>
      <w:r w:rsidRPr="00C74848">
        <w:rPr>
          <w:rFonts w:ascii="Times New Roman" w:eastAsia="Times New Roman" w:hAnsi="Times New Roman" w:cs="Times New Roman"/>
          <w:bCs/>
          <w:sz w:val="24"/>
          <w:szCs w:val="24"/>
          <w:lang w:val="ro-RO" w:eastAsia="ru-RU"/>
        </w:rPr>
        <w:t xml:space="preserve"> </w:t>
      </w:r>
      <w:proofErr w:type="spellStart"/>
      <w:r w:rsidRPr="00C74848">
        <w:rPr>
          <w:rFonts w:ascii="Times New Roman" w:eastAsia="Times New Roman" w:hAnsi="Times New Roman" w:cs="Times New Roman"/>
          <w:bCs/>
          <w:sz w:val="24"/>
          <w:szCs w:val="24"/>
          <w:lang w:val="ro-RO" w:eastAsia="ru-RU"/>
        </w:rPr>
        <w:t>Veterinary</w:t>
      </w:r>
      <w:proofErr w:type="spellEnd"/>
      <w:r w:rsidRPr="00C74848">
        <w:rPr>
          <w:rFonts w:ascii="Times New Roman" w:eastAsia="Times New Roman" w:hAnsi="Times New Roman" w:cs="Times New Roman"/>
          <w:bCs/>
          <w:sz w:val="24"/>
          <w:szCs w:val="24"/>
          <w:lang w:val="ro-RO" w:eastAsia="ru-RU"/>
        </w:rPr>
        <w:t xml:space="preserve"> </w:t>
      </w:r>
      <w:proofErr w:type="spellStart"/>
      <w:r w:rsidRPr="00C74848">
        <w:rPr>
          <w:rFonts w:ascii="Times New Roman" w:eastAsia="Times New Roman" w:hAnsi="Times New Roman" w:cs="Times New Roman"/>
          <w:bCs/>
          <w:sz w:val="24"/>
          <w:szCs w:val="24"/>
          <w:lang w:val="ro-RO" w:eastAsia="ru-RU"/>
        </w:rPr>
        <w:t>Meclicine</w:t>
      </w:r>
      <w:proofErr w:type="spellEnd"/>
      <w:r w:rsidRPr="00C74848">
        <w:rPr>
          <w:rFonts w:ascii="Times New Roman" w:eastAsia="Times New Roman" w:hAnsi="Times New Roman" w:cs="Times New Roman"/>
          <w:bCs/>
          <w:sz w:val="24"/>
          <w:szCs w:val="24"/>
          <w:lang w:val="ro-RO" w:eastAsia="ru-RU"/>
        </w:rPr>
        <w:t xml:space="preserve"> of</w:t>
      </w:r>
      <w:r>
        <w:rPr>
          <w:rFonts w:ascii="Times New Roman" w:eastAsia="Times New Roman" w:hAnsi="Times New Roman" w:cs="Times New Roman"/>
          <w:bCs/>
          <w:sz w:val="24"/>
          <w:szCs w:val="24"/>
          <w:lang w:val="ro-RO" w:eastAsia="ru-RU"/>
        </w:rPr>
        <w:t xml:space="preserve"> </w:t>
      </w:r>
      <w:proofErr w:type="spellStart"/>
      <w:r w:rsidRPr="00C74848">
        <w:rPr>
          <w:rFonts w:ascii="Times New Roman" w:eastAsia="Times New Roman" w:hAnsi="Times New Roman" w:cs="Times New Roman"/>
          <w:bCs/>
          <w:sz w:val="24"/>
          <w:szCs w:val="24"/>
          <w:lang w:val="ro-RO" w:eastAsia="ru-RU"/>
        </w:rPr>
        <w:t>Bucharest</w:t>
      </w:r>
      <w:proofErr w:type="spellEnd"/>
      <w:r w:rsidRPr="00C74848">
        <w:rPr>
          <w:rFonts w:ascii="Times New Roman" w:eastAsia="Times New Roman" w:hAnsi="Times New Roman" w:cs="Times New Roman"/>
          <w:bCs/>
          <w:sz w:val="24"/>
          <w:szCs w:val="24"/>
          <w:lang w:val="ro-RO" w:eastAsia="ru-RU"/>
        </w:rPr>
        <w:t>, "</w:t>
      </w:r>
      <w:proofErr w:type="spellStart"/>
      <w:r w:rsidRPr="00C74848">
        <w:rPr>
          <w:rFonts w:ascii="Times New Roman" w:eastAsia="Times New Roman" w:hAnsi="Times New Roman" w:cs="Times New Roman"/>
          <w:bCs/>
          <w:sz w:val="24"/>
          <w:szCs w:val="24"/>
          <w:lang w:val="ro-RO" w:eastAsia="ru-RU"/>
        </w:rPr>
        <w:t>Agriculture</w:t>
      </w:r>
      <w:proofErr w:type="spellEnd"/>
      <w:r w:rsidRPr="00C74848">
        <w:rPr>
          <w:rFonts w:ascii="Times New Roman" w:eastAsia="Times New Roman" w:hAnsi="Times New Roman" w:cs="Times New Roman"/>
          <w:bCs/>
          <w:sz w:val="24"/>
          <w:szCs w:val="24"/>
          <w:lang w:val="ro-RO" w:eastAsia="ru-RU"/>
        </w:rPr>
        <w:t xml:space="preserve"> for Life - Life for </w:t>
      </w:r>
      <w:proofErr w:type="spellStart"/>
      <w:r w:rsidRPr="00C74848">
        <w:rPr>
          <w:rFonts w:ascii="Times New Roman" w:eastAsia="Times New Roman" w:hAnsi="Times New Roman" w:cs="Times New Roman"/>
          <w:bCs/>
          <w:sz w:val="24"/>
          <w:szCs w:val="24"/>
          <w:lang w:val="ro-RO" w:eastAsia="ru-RU"/>
        </w:rPr>
        <w:t>Agriculture</w:t>
      </w:r>
      <w:proofErr w:type="spellEnd"/>
      <w:r w:rsidRPr="00C74848">
        <w:rPr>
          <w:rFonts w:ascii="Times New Roman" w:eastAsia="Times New Roman" w:hAnsi="Times New Roman" w:cs="Times New Roman"/>
          <w:bCs/>
          <w:sz w:val="24"/>
          <w:szCs w:val="24"/>
          <w:lang w:val="ro-RO" w:eastAsia="ru-RU"/>
        </w:rPr>
        <w:t xml:space="preserve">", 4-6 </w:t>
      </w:r>
      <w:proofErr w:type="spellStart"/>
      <w:r w:rsidRPr="00C74848">
        <w:rPr>
          <w:rFonts w:ascii="Times New Roman" w:eastAsia="Times New Roman" w:hAnsi="Times New Roman" w:cs="Times New Roman"/>
          <w:bCs/>
          <w:sz w:val="24"/>
          <w:szCs w:val="24"/>
          <w:lang w:val="ro-RO" w:eastAsia="ru-RU"/>
        </w:rPr>
        <w:t>iune</w:t>
      </w:r>
      <w:proofErr w:type="spellEnd"/>
      <w:r w:rsidRPr="00C74848">
        <w:rPr>
          <w:rFonts w:ascii="Times New Roman" w:eastAsia="Times New Roman" w:hAnsi="Times New Roman" w:cs="Times New Roman"/>
          <w:bCs/>
          <w:sz w:val="24"/>
          <w:szCs w:val="24"/>
          <w:lang w:val="ro-RO" w:eastAsia="ru-RU"/>
        </w:rPr>
        <w:t>, 2026.</w:t>
      </w:r>
    </w:p>
    <w:p w:rsidR="00C74848" w:rsidRPr="00B64D3E" w:rsidRDefault="00C74848" w:rsidP="00C74848">
      <w:pPr>
        <w:spacing w:after="0" w:line="240" w:lineRule="auto"/>
        <w:jc w:val="both"/>
        <w:rPr>
          <w:rFonts w:ascii="Times New Roman" w:eastAsia="Times New Roman" w:hAnsi="Times New Roman" w:cs="Times New Roman"/>
          <w:bCs/>
          <w:sz w:val="24"/>
          <w:szCs w:val="24"/>
          <w:lang w:val="ro-RO" w:eastAsia="ru-RU"/>
        </w:rPr>
      </w:pPr>
    </w:p>
    <w:p w:rsidR="00C74848" w:rsidRPr="00B64D3E" w:rsidRDefault="00C74848" w:rsidP="00C74848">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bCs/>
          <w:i/>
          <w:iCs/>
          <w:sz w:val="24"/>
          <w:szCs w:val="24"/>
          <w:lang w:val="ro-RO" w:eastAsia="ru-RU"/>
        </w:rPr>
        <w:t>Valoarea socio-economică a rezultatelor obținute, materializarea rezultatelor și perspective de implementare</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B64D3E">
        <w:rPr>
          <w:rFonts w:ascii="Times New Roman" w:eastAsia="Times New Roman" w:hAnsi="Times New Roman" w:cs="Times New Roman"/>
          <w:sz w:val="24"/>
          <w:szCs w:val="24"/>
          <w:lang w:val="ro-RO" w:eastAsia="ru-RU"/>
        </w:rPr>
        <w:t>”.</w:t>
      </w:r>
    </w:p>
    <w:p w:rsidR="00C74848" w:rsidRDefault="00C74848" w:rsidP="00C74848">
      <w:pPr>
        <w:spacing w:after="0" w:line="240" w:lineRule="auto"/>
        <w:contextualSpacing/>
        <w:jc w:val="both"/>
        <w:rPr>
          <w:rFonts w:ascii="Times New Roman" w:eastAsia="Times New Roman" w:hAnsi="Times New Roman" w:cs="Times New Roman"/>
          <w:sz w:val="24"/>
          <w:szCs w:val="24"/>
          <w:lang w:val="ro-RO" w:eastAsia="ru-RU"/>
        </w:rPr>
      </w:pPr>
    </w:p>
    <w:p w:rsidR="00C74848" w:rsidRDefault="00C74848" w:rsidP="00C74848">
      <w:pPr>
        <w:spacing w:after="0" w:line="240" w:lineRule="auto"/>
        <w:ind w:firstLine="426"/>
        <w:contextualSpacing/>
        <w:jc w:val="both"/>
        <w:rPr>
          <w:rFonts w:ascii="Times New Roman" w:eastAsia="Times New Roman" w:hAnsi="Times New Roman" w:cs="Times New Roman"/>
          <w:sz w:val="24"/>
          <w:szCs w:val="24"/>
          <w:lang w:val="ro-RO" w:eastAsia="ru-RU"/>
        </w:rPr>
      </w:pPr>
      <w:r w:rsidRPr="00C74848">
        <w:rPr>
          <w:rFonts w:ascii="Times New Roman" w:eastAsia="Times New Roman" w:hAnsi="Times New Roman" w:cs="Times New Roman"/>
          <w:sz w:val="24"/>
          <w:szCs w:val="24"/>
          <w:lang w:val="ro-RO" w:eastAsia="ru-RU"/>
        </w:rPr>
        <w:t>Rezultatele ob</w:t>
      </w:r>
      <w:r>
        <w:rPr>
          <w:rFonts w:ascii="Times New Roman" w:eastAsia="Times New Roman" w:hAnsi="Times New Roman" w:cs="Times New Roman"/>
          <w:sz w:val="24"/>
          <w:szCs w:val="24"/>
          <w:lang w:val="ro-RO" w:eastAsia="ru-RU"/>
        </w:rPr>
        <w:t>ț</w:t>
      </w:r>
      <w:r w:rsidRPr="00C74848">
        <w:rPr>
          <w:rFonts w:ascii="Times New Roman" w:eastAsia="Times New Roman" w:hAnsi="Times New Roman" w:cs="Times New Roman"/>
          <w:sz w:val="24"/>
          <w:szCs w:val="24"/>
          <w:lang w:val="ro-RO" w:eastAsia="ru-RU"/>
        </w:rPr>
        <w:t>inute vor contribui la conservarea și extinderea patrimoniului culturilor valoroase de microorganisme nepatogene din CNMN, iar din punct de vedere economic microorganismele liofilizate pe mediile de protecție vor fi mai viabile și mai stabile. Mediile propuse sunt</w:t>
      </w:r>
      <w:r>
        <w:rPr>
          <w:rFonts w:ascii="Times New Roman" w:eastAsia="Times New Roman" w:hAnsi="Times New Roman" w:cs="Times New Roman"/>
          <w:sz w:val="24"/>
          <w:szCs w:val="24"/>
          <w:lang w:val="ro-RO" w:eastAsia="ru-RU"/>
        </w:rPr>
        <w:t xml:space="preserve"> </w:t>
      </w:r>
      <w:r w:rsidRPr="00C74848">
        <w:rPr>
          <w:rFonts w:ascii="Times New Roman" w:eastAsia="Times New Roman" w:hAnsi="Times New Roman" w:cs="Times New Roman"/>
          <w:sz w:val="24"/>
          <w:szCs w:val="24"/>
          <w:lang w:val="ro-RO" w:eastAsia="ru-RU"/>
        </w:rPr>
        <w:t>viabile și mai stabile. Mediile propuse sunt elaborate din componente ieftine și accesibile, ceea ce va contribui la diminuarea prețului procesului de liofilizare a tulpinilor acvatice.</w:t>
      </w:r>
    </w:p>
    <w:p w:rsidR="00C74848" w:rsidRDefault="00C74848" w:rsidP="00C74848">
      <w:pPr>
        <w:spacing w:after="0" w:line="240" w:lineRule="auto"/>
        <w:ind w:firstLine="426"/>
        <w:contextualSpacing/>
        <w:jc w:val="both"/>
        <w:rPr>
          <w:rFonts w:ascii="Times New Roman" w:eastAsia="Times New Roman" w:hAnsi="Times New Roman" w:cs="Times New Roman"/>
          <w:b/>
          <w:sz w:val="24"/>
          <w:szCs w:val="24"/>
          <w:lang w:val="ro-RO" w:eastAsia="ru-RU"/>
        </w:rPr>
      </w:pPr>
    </w:p>
    <w:p w:rsidR="00C74848" w:rsidRPr="00B64D3E" w:rsidRDefault="00C74848" w:rsidP="00C74848">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 xml:space="preserve">Colaborarea națională/internațională în cadrul proiectului </w:t>
      </w:r>
      <w:r w:rsidRPr="00B64D3E">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4</w:t>
      </w:r>
      <w:r w:rsidRPr="00B64D3E">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5</w:t>
      </w:r>
      <w:r w:rsidRPr="00B64D3E">
        <w:rPr>
          <w:rFonts w:ascii="Times New Roman" w:eastAsia="Times New Roman" w:hAnsi="Times New Roman" w:cs="Times New Roman"/>
          <w:bCs/>
          <w:sz w:val="24"/>
          <w:szCs w:val="24"/>
          <w:lang w:val="ro-RO" w:eastAsia="ru-RU"/>
        </w:rPr>
        <w:t>”.</w:t>
      </w:r>
    </w:p>
    <w:p w:rsidR="00C74848" w:rsidRPr="00B64D3E" w:rsidRDefault="00C74848" w:rsidP="00C74848">
      <w:pPr>
        <w:spacing w:after="0" w:line="240" w:lineRule="auto"/>
        <w:ind w:left="426"/>
        <w:contextualSpacing/>
        <w:jc w:val="both"/>
        <w:rPr>
          <w:rFonts w:ascii="Times New Roman" w:eastAsia="Times New Roman" w:hAnsi="Times New Roman" w:cs="Times New Roman"/>
          <w:bCs/>
          <w:sz w:val="24"/>
          <w:szCs w:val="24"/>
          <w:lang w:val="ro-RO" w:eastAsia="ru-RU"/>
        </w:rPr>
      </w:pPr>
    </w:p>
    <w:p w:rsidR="00C74848" w:rsidRDefault="00C74848" w:rsidP="00C74848">
      <w:pPr>
        <w:spacing w:after="0" w:line="240" w:lineRule="auto"/>
        <w:jc w:val="both"/>
        <w:rPr>
          <w:rFonts w:ascii="Times New Roman" w:eastAsia="Times New Roman" w:hAnsi="Times New Roman" w:cs="Times New Roman"/>
          <w:bCs/>
          <w:sz w:val="24"/>
          <w:szCs w:val="24"/>
          <w:lang w:val="ro-RO" w:eastAsia="ru-RU"/>
        </w:rPr>
      </w:pPr>
      <w:r w:rsidRPr="00C74848">
        <w:rPr>
          <w:rFonts w:ascii="Times New Roman" w:eastAsia="Times New Roman" w:hAnsi="Times New Roman" w:cs="Times New Roman"/>
          <w:bCs/>
          <w:sz w:val="24"/>
          <w:szCs w:val="24"/>
          <w:lang w:val="ro-RO" w:eastAsia="ru-RU"/>
        </w:rPr>
        <w:t xml:space="preserve">Echipa de cercetare a colaborat la nivel național cu Instituțiile științifice care au tangență cu microorganismele ( USM; UTM, etc), iar la nivel internațional cu Laboratorul Prof. </w:t>
      </w:r>
      <w:proofErr w:type="spellStart"/>
      <w:r w:rsidRPr="00C74848">
        <w:rPr>
          <w:rFonts w:ascii="Times New Roman" w:eastAsia="Times New Roman" w:hAnsi="Times New Roman" w:cs="Times New Roman"/>
          <w:bCs/>
          <w:sz w:val="24"/>
          <w:szCs w:val="24"/>
          <w:lang w:val="ro-RO" w:eastAsia="ru-RU"/>
        </w:rPr>
        <w:t>Dragog</w:t>
      </w:r>
      <w:proofErr w:type="spellEnd"/>
      <w:r w:rsidRPr="00C74848">
        <w:rPr>
          <w:rFonts w:ascii="Times New Roman" w:eastAsia="Times New Roman" w:hAnsi="Times New Roman" w:cs="Times New Roman"/>
          <w:bCs/>
          <w:sz w:val="24"/>
          <w:szCs w:val="24"/>
          <w:lang w:val="ro-RO" w:eastAsia="ru-RU"/>
        </w:rPr>
        <w:t xml:space="preserve"> </w:t>
      </w:r>
      <w:proofErr w:type="spellStart"/>
      <w:r w:rsidRPr="00C74848">
        <w:rPr>
          <w:rFonts w:ascii="Times New Roman" w:eastAsia="Times New Roman" w:hAnsi="Times New Roman" w:cs="Times New Roman"/>
          <w:bCs/>
          <w:sz w:val="24"/>
          <w:szCs w:val="24"/>
          <w:lang w:val="ro-RO" w:eastAsia="ru-RU"/>
        </w:rPr>
        <w:t>Anila</w:t>
      </w:r>
      <w:proofErr w:type="spellEnd"/>
      <w:r w:rsidRPr="00C74848">
        <w:rPr>
          <w:rFonts w:ascii="Times New Roman" w:eastAsia="Times New Roman" w:hAnsi="Times New Roman" w:cs="Times New Roman"/>
          <w:bCs/>
          <w:sz w:val="24"/>
          <w:szCs w:val="24"/>
          <w:lang w:val="ro-RO" w:eastAsia="ru-RU"/>
        </w:rPr>
        <w:t xml:space="preserve"> de la Universitatea de Științele Vieții ,,Ion Ionescu de la Brad" din Iași.</w:t>
      </w:r>
    </w:p>
    <w:p w:rsidR="00C74848" w:rsidRDefault="00C74848" w:rsidP="00C74848">
      <w:pPr>
        <w:spacing w:after="0" w:line="240" w:lineRule="auto"/>
        <w:jc w:val="both"/>
        <w:rPr>
          <w:rFonts w:ascii="Times New Roman" w:eastAsia="Times New Roman" w:hAnsi="Times New Roman" w:cs="Times New Roman"/>
          <w:bCs/>
          <w:sz w:val="24"/>
          <w:szCs w:val="24"/>
          <w:lang w:val="ro-RO" w:eastAsia="ru-RU"/>
        </w:rPr>
      </w:pPr>
    </w:p>
    <w:p w:rsidR="00C74848" w:rsidRDefault="00C74848" w:rsidP="00C74848">
      <w:pPr>
        <w:spacing w:after="0" w:line="240" w:lineRule="auto"/>
        <w:jc w:val="both"/>
        <w:rPr>
          <w:rFonts w:ascii="Times New Roman" w:eastAsia="Times New Roman" w:hAnsi="Times New Roman" w:cs="Times New Roman"/>
          <w:bCs/>
          <w:sz w:val="24"/>
          <w:szCs w:val="24"/>
          <w:lang w:val="ro-RO" w:eastAsia="ru-RU"/>
        </w:rPr>
      </w:pPr>
    </w:p>
    <w:p w:rsidR="00C74848" w:rsidRPr="00B64D3E" w:rsidRDefault="00C74848" w:rsidP="00C74848">
      <w:pPr>
        <w:spacing w:after="0" w:line="240" w:lineRule="auto"/>
        <w:jc w:val="both"/>
        <w:rPr>
          <w:rFonts w:ascii="Times New Roman" w:eastAsia="Times New Roman" w:hAnsi="Times New Roman" w:cs="Times New Roman"/>
          <w:bCs/>
          <w:sz w:val="24"/>
          <w:szCs w:val="24"/>
          <w:lang w:val="ro-RO" w:eastAsia="ru-RU"/>
        </w:rPr>
      </w:pPr>
      <w:bookmarkStart w:id="4" w:name="_GoBack"/>
      <w:bookmarkEnd w:id="4"/>
      <w:r w:rsidRPr="00B64D3E">
        <w:rPr>
          <w:rFonts w:ascii="Times New Roman" w:eastAsia="Times New Roman" w:hAnsi="Times New Roman" w:cs="Times New Roman"/>
          <w:bCs/>
          <w:sz w:val="24"/>
          <w:szCs w:val="24"/>
          <w:lang w:val="ro-RO" w:eastAsia="ru-RU"/>
        </w:rPr>
        <w:t xml:space="preserve">Recomandări - </w:t>
      </w:r>
      <w:r w:rsidRPr="00B64D3E">
        <w:rPr>
          <w:rFonts w:ascii="Times New Roman" w:eastAsia="Times New Roman" w:hAnsi="Times New Roman" w:cs="Times New Roman"/>
          <w:b/>
          <w:sz w:val="24"/>
          <w:szCs w:val="24"/>
          <w:lang w:val="ro-RO" w:eastAsia="ru-RU"/>
        </w:rPr>
        <w:t>Se recomandă continuarea realizării proiectului.</w:t>
      </w:r>
    </w:p>
    <w:p w:rsidR="00C74848" w:rsidRPr="00B64D3E" w:rsidRDefault="00C74848" w:rsidP="00C74848">
      <w:pPr>
        <w:spacing w:after="0" w:line="240" w:lineRule="auto"/>
        <w:jc w:val="center"/>
        <w:rPr>
          <w:rFonts w:ascii="Times New Roman" w:eastAsia="Times New Roman" w:hAnsi="Times New Roman" w:cs="Times New Roman"/>
          <w:bCs/>
          <w:sz w:val="24"/>
          <w:szCs w:val="24"/>
          <w:lang w:val="ro-RO" w:eastAsia="ru-RU"/>
        </w:rPr>
      </w:pPr>
    </w:p>
    <w:p w:rsidR="00C74848" w:rsidRPr="00B64D3E" w:rsidRDefault="00C74848" w:rsidP="00C74848">
      <w:pPr>
        <w:autoSpaceDE w:val="0"/>
        <w:autoSpaceDN w:val="0"/>
        <w:adjustRightInd w:val="0"/>
        <w:spacing w:after="0" w:line="240" w:lineRule="auto"/>
        <w:jc w:val="center"/>
        <w:rPr>
          <w:rFonts w:ascii="Times New Roman" w:eastAsia="Calibri" w:hAnsi="Times New Roman" w:cs="Times New Roman"/>
          <w:b/>
          <w:bCs/>
          <w:sz w:val="21"/>
          <w:szCs w:val="21"/>
          <w:lang w:val="fr-FR"/>
        </w:rPr>
      </w:pPr>
    </w:p>
    <w:p w:rsidR="00C74848" w:rsidRPr="00B64D3E" w:rsidRDefault="00C74848" w:rsidP="00C74848">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C74848" w:rsidRPr="00B64D3E" w:rsidRDefault="00C74848" w:rsidP="00C74848">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p w:rsidR="00C74848" w:rsidRPr="00B64D3E" w:rsidRDefault="00C74848" w:rsidP="00C7484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Conducător al </w:t>
      </w:r>
    </w:p>
    <w:p w:rsidR="00C74848" w:rsidRPr="00B64D3E" w:rsidRDefault="00C74848" w:rsidP="00C7484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C74848" w:rsidRPr="00B64D3E" w:rsidRDefault="00C74848" w:rsidP="00C7484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acad.</w:t>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t>Eva GUDUMAC</w:t>
      </w:r>
    </w:p>
    <w:p w:rsidR="00C74848" w:rsidRPr="00B64D3E" w:rsidRDefault="00C74848" w:rsidP="00C74848">
      <w:pPr>
        <w:spacing w:after="0" w:line="240" w:lineRule="auto"/>
        <w:rPr>
          <w:rFonts w:ascii="Times New Roman" w:eastAsia="Times New Roman" w:hAnsi="Times New Roman" w:cs="Times New Roman"/>
          <w:b/>
          <w:sz w:val="24"/>
          <w:szCs w:val="24"/>
          <w:lang w:val="ro-RO" w:eastAsia="ru-RU"/>
        </w:rPr>
      </w:pPr>
    </w:p>
    <w:p w:rsidR="00C74848" w:rsidRPr="00B64D3E" w:rsidRDefault="00C74848" w:rsidP="00C7484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Conducător adjunct al</w:t>
      </w:r>
    </w:p>
    <w:p w:rsidR="00C74848" w:rsidRPr="00B64D3E" w:rsidRDefault="00C74848" w:rsidP="00C7484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C74848" w:rsidRPr="00B64D3E" w:rsidRDefault="00C74848" w:rsidP="00C74848">
      <w:pPr>
        <w:spacing w:after="0" w:line="240" w:lineRule="auto"/>
        <w:rPr>
          <w:rFonts w:ascii="Times New Roman" w:eastAsia="Times New Roman" w:hAnsi="Times New Roman" w:cs="Times New Roman"/>
          <w:sz w:val="24"/>
          <w:szCs w:val="24"/>
          <w:lang w:val="ro-MD" w:eastAsia="ru-RU"/>
        </w:rPr>
      </w:pPr>
      <w:r w:rsidRPr="00B64D3E">
        <w:rPr>
          <w:rFonts w:ascii="Times New Roman" w:eastAsia="Times New Roman" w:hAnsi="Times New Roman" w:cs="Times New Roman"/>
          <w:sz w:val="24"/>
          <w:szCs w:val="24"/>
          <w:lang w:val="ro-RO" w:eastAsia="ru-RU"/>
        </w:rPr>
        <w:t>acad.                                                                                                               Ion TODERA</w:t>
      </w:r>
      <w:r w:rsidRPr="00B64D3E">
        <w:rPr>
          <w:rFonts w:ascii="Times New Roman" w:eastAsia="Times New Roman" w:hAnsi="Times New Roman" w:cs="Times New Roman"/>
          <w:sz w:val="24"/>
          <w:szCs w:val="24"/>
          <w:lang w:val="ro-MD" w:eastAsia="ru-RU"/>
        </w:rPr>
        <w:t>Ș</w:t>
      </w:r>
    </w:p>
    <w:p w:rsidR="00C74848" w:rsidRPr="00B64D3E" w:rsidRDefault="00C74848" w:rsidP="00C74848">
      <w:pPr>
        <w:spacing w:after="0" w:line="240" w:lineRule="auto"/>
        <w:rPr>
          <w:rFonts w:ascii="Times New Roman" w:eastAsia="Times New Roman" w:hAnsi="Times New Roman" w:cs="Times New Roman"/>
          <w:sz w:val="24"/>
          <w:szCs w:val="24"/>
          <w:lang w:val="ro-RO" w:eastAsia="ru-RU"/>
        </w:rPr>
      </w:pPr>
    </w:p>
    <w:p w:rsidR="00C74848" w:rsidRPr="00B64D3E" w:rsidRDefault="00C74848" w:rsidP="00C74848">
      <w:pPr>
        <w:spacing w:after="0" w:line="240" w:lineRule="auto"/>
        <w:rPr>
          <w:rFonts w:ascii="Times New Roman" w:eastAsia="Times New Roman" w:hAnsi="Times New Roman" w:cs="Times New Roman"/>
          <w:sz w:val="24"/>
          <w:szCs w:val="24"/>
          <w:lang w:val="ro-RO" w:eastAsia="ru-RU"/>
        </w:rPr>
      </w:pPr>
    </w:p>
    <w:p w:rsidR="00C74848" w:rsidRPr="00B64D3E" w:rsidRDefault="00C74848" w:rsidP="00C74848">
      <w:pPr>
        <w:spacing w:after="0" w:line="240" w:lineRule="auto"/>
        <w:rPr>
          <w:rFonts w:ascii="Times New Roman" w:eastAsia="Times New Roman" w:hAnsi="Times New Roman" w:cs="Times New Roman"/>
          <w:color w:val="000000" w:themeColor="text1"/>
          <w:sz w:val="24"/>
          <w:szCs w:val="24"/>
          <w:lang w:val="ro-RO" w:eastAsia="ru-RU"/>
        </w:rPr>
      </w:pPr>
      <w:r w:rsidRPr="00B64D3E">
        <w:rPr>
          <w:rFonts w:ascii="Times New Roman" w:eastAsia="Times New Roman" w:hAnsi="Times New Roman" w:cs="Times New Roman"/>
          <w:sz w:val="24"/>
          <w:szCs w:val="24"/>
          <w:lang w:val="ro-RO" w:eastAsia="ru-RU"/>
        </w:rPr>
        <w:t xml:space="preserve">Secretar Științific al Secției </w:t>
      </w:r>
    </w:p>
    <w:p w:rsidR="00C74848" w:rsidRDefault="00C74848" w:rsidP="00C74848">
      <w:r w:rsidRPr="00B64D3E">
        <w:rPr>
          <w:rFonts w:ascii="Times New Roman" w:eastAsia="Times New Roman" w:hAnsi="Times New Roman" w:cs="Times New Roman"/>
          <w:color w:val="000000" w:themeColor="text1"/>
          <w:sz w:val="24"/>
          <w:szCs w:val="24"/>
          <w:lang w:val="ro-RO" w:eastAsia="ru-RU"/>
        </w:rPr>
        <w:t xml:space="preserve">Dr. </w:t>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t xml:space="preserve">Gabriela ROMANCIUC   </w:t>
      </w:r>
    </w:p>
    <w:p w:rsidR="00C74848" w:rsidRDefault="00C74848" w:rsidP="00C74848"/>
    <w:p w:rsidR="00C74848" w:rsidRDefault="00C74848"/>
    <w:sectPr w:rsidR="00C7484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48"/>
    <w:rsid w:val="00C7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CD88"/>
  <w15:chartTrackingRefBased/>
  <w15:docId w15:val="{35229B68-9BEF-48E3-B7DF-C8A3CBB7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1</cp:revision>
  <dcterms:created xsi:type="dcterms:W3CDTF">2025-12-23T10:16:00Z</dcterms:created>
  <dcterms:modified xsi:type="dcterms:W3CDTF">2025-12-23T10:22:00Z</dcterms:modified>
</cp:coreProperties>
</file>