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060" w:rsidRPr="00AA4615" w:rsidRDefault="00E20060" w:rsidP="00E20060">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E20060" w:rsidRPr="00AA4615" w:rsidTr="000516F3">
        <w:trPr>
          <w:trHeight w:val="2516"/>
        </w:trPr>
        <w:tc>
          <w:tcPr>
            <w:tcW w:w="4390" w:type="dxa"/>
          </w:tcPr>
          <w:p w:rsidR="00E20060" w:rsidRPr="00AA4615" w:rsidRDefault="00E20060" w:rsidP="000516F3">
            <w:pPr>
              <w:spacing w:before="240" w:after="60" w:line="256" w:lineRule="auto"/>
              <w:jc w:val="center"/>
              <w:outlineLvl w:val="7"/>
              <w:rPr>
                <w:rFonts w:ascii="Times New Roman" w:eastAsia="Times New Roman" w:hAnsi="Times New Roman" w:cs="Times New Roman"/>
                <w:b/>
                <w:iCs/>
                <w:sz w:val="24"/>
                <w:szCs w:val="24"/>
                <w:lang w:val="ro-RO" w:eastAsia="ru-RU"/>
              </w:rPr>
            </w:pPr>
            <w:r w:rsidRPr="00AA4615">
              <w:rPr>
                <w:rFonts w:ascii="Times New Roman" w:eastAsia="Times New Roman" w:hAnsi="Times New Roman" w:cs="Times New Roman"/>
                <w:b/>
                <w:iCs/>
                <w:sz w:val="24"/>
                <w:szCs w:val="24"/>
                <w:lang w:val="ro-RO" w:eastAsia="ru-RU"/>
              </w:rPr>
              <w:t>ACADEMIA DE ŞTIINŢE</w:t>
            </w:r>
          </w:p>
          <w:p w:rsidR="00E20060" w:rsidRPr="00AA4615" w:rsidRDefault="00E2006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 MOLDOVEI</w:t>
            </w:r>
          </w:p>
          <w:p w:rsidR="00E20060" w:rsidRPr="00AA4615" w:rsidRDefault="00E2006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SECŢIA ŞTIINŢE ALE VIEȚII</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Bd. </w:t>
            </w:r>
            <w:proofErr w:type="spellStart"/>
            <w:r w:rsidRPr="00AA4615">
              <w:rPr>
                <w:rFonts w:ascii="Times New Roman" w:eastAsia="Times New Roman" w:hAnsi="Times New Roman" w:cs="Times New Roman"/>
                <w:b/>
                <w:sz w:val="20"/>
                <w:szCs w:val="20"/>
                <w:lang w:val="ro-RO" w:eastAsia="ru-RU"/>
              </w:rPr>
              <w:t>Ştefan</w:t>
            </w:r>
            <w:proofErr w:type="spellEnd"/>
            <w:r w:rsidRPr="00AA4615">
              <w:rPr>
                <w:rFonts w:ascii="Times New Roman" w:eastAsia="Times New Roman" w:hAnsi="Times New Roman" w:cs="Times New Roman"/>
                <w:b/>
                <w:sz w:val="20"/>
                <w:szCs w:val="20"/>
                <w:lang w:val="ro-RO" w:eastAsia="ru-RU"/>
              </w:rPr>
              <w:t xml:space="preserve"> cel Mare 1</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Chişinău</w:t>
            </w:r>
            <w:proofErr w:type="spellEnd"/>
            <w:r w:rsidRPr="00AA4615">
              <w:rPr>
                <w:rFonts w:ascii="Times New Roman" w:eastAsia="Times New Roman" w:hAnsi="Times New Roman" w:cs="Times New Roman"/>
                <w:b/>
                <w:sz w:val="20"/>
                <w:szCs w:val="20"/>
                <w:lang w:val="ro-RO" w:eastAsia="ru-RU"/>
              </w:rPr>
              <w:t>, Republica Moldova</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5" w:history="1">
              <w:r w:rsidRPr="00AA4615">
                <w:rPr>
                  <w:rFonts w:ascii="Times New Roman" w:eastAsia="Times New Roman" w:hAnsi="Times New Roman" w:cs="Times New Roman"/>
                  <w:b/>
                  <w:color w:val="0563C1"/>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E20060" w:rsidRPr="00AA4615" w:rsidRDefault="00E649D9" w:rsidP="000516F3">
            <w:pPr>
              <w:spacing w:after="0" w:line="256" w:lineRule="auto"/>
              <w:jc w:val="center"/>
              <w:rPr>
                <w:rFonts w:ascii="Times New Roman" w:eastAsia="Times New Roman" w:hAnsi="Times New Roman" w:cs="Times New Roman"/>
                <w:b/>
                <w:sz w:val="20"/>
                <w:szCs w:val="20"/>
                <w:lang w:val="ro-RO" w:eastAsia="ru-RU"/>
              </w:rPr>
            </w:pPr>
            <w:hyperlink r:id="rId6" w:history="1">
              <w:r w:rsidR="00E20060" w:rsidRPr="00AA4615">
                <w:rPr>
                  <w:rFonts w:ascii="Times New Roman" w:eastAsia="Times New Roman" w:hAnsi="Times New Roman" w:cs="Times New Roman"/>
                  <w:b/>
                  <w:color w:val="0563C1"/>
                  <w:sz w:val="20"/>
                  <w:szCs w:val="20"/>
                  <w:u w:val="single"/>
                  <w:lang w:val="ro-RO" w:eastAsia="ru-RU"/>
                </w:rPr>
                <w:t>sectiamed@asm.md</w:t>
              </w:r>
            </w:hyperlink>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p>
          <w:p w:rsidR="00E20060" w:rsidRPr="00AA4615" w:rsidRDefault="00E20060"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E20060" w:rsidRPr="00AA4615" w:rsidRDefault="00E20060" w:rsidP="000516F3">
            <w:pPr>
              <w:spacing w:after="0" w:line="256" w:lineRule="auto"/>
              <w:ind w:left="-70" w:firstLine="12"/>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noProof/>
                <w:sz w:val="20"/>
                <w:szCs w:val="20"/>
                <w:lang w:val="ru-RU" w:eastAsia="ru-RU"/>
              </w:rPr>
              <w:drawing>
                <wp:inline distT="0" distB="0" distL="0" distR="0" wp14:anchorId="578CF0E3" wp14:editId="55020E14">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E20060" w:rsidRPr="00AA4615" w:rsidRDefault="00E20060" w:rsidP="000516F3">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E20060" w:rsidRPr="00AA4615" w:rsidRDefault="00E20060" w:rsidP="000516F3">
            <w:pPr>
              <w:spacing w:after="0" w:line="256" w:lineRule="auto"/>
              <w:jc w:val="center"/>
              <w:rPr>
                <w:rFonts w:ascii="Times New Roman" w:eastAsia="Times New Roman" w:hAnsi="Times New Roman" w:cs="Times New Roman"/>
                <w:b/>
                <w:sz w:val="24"/>
                <w:szCs w:val="24"/>
                <w:lang w:val="ro-RO" w:eastAsia="ru-RU"/>
              </w:rPr>
            </w:pPr>
          </w:p>
          <w:p w:rsidR="00E20060" w:rsidRPr="00AA4615" w:rsidRDefault="00E2006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ACADEMY OF SCIENCES</w:t>
            </w:r>
          </w:p>
          <w:p w:rsidR="00E20060" w:rsidRPr="00AA4615" w:rsidRDefault="00E20060" w:rsidP="000516F3">
            <w:pPr>
              <w:spacing w:after="0" w:line="256" w:lineRule="auto"/>
              <w:jc w:val="center"/>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OF MOLDOVA</w:t>
            </w:r>
          </w:p>
          <w:p w:rsidR="00E20060" w:rsidRPr="00AA4615" w:rsidRDefault="00E20060" w:rsidP="000516F3">
            <w:pPr>
              <w:spacing w:after="0" w:line="256" w:lineRule="auto"/>
              <w:ind w:left="691"/>
              <w:rPr>
                <w:rFonts w:ascii="Times New Roman" w:eastAsia="Times New Roman" w:hAnsi="Times New Roman" w:cs="Times New Roman"/>
                <w:b/>
                <w:sz w:val="24"/>
                <w:szCs w:val="24"/>
                <w:lang w:val="ro-RO" w:eastAsia="ru-RU"/>
              </w:rPr>
            </w:pPr>
            <w:r w:rsidRPr="00AA4615">
              <w:rPr>
                <w:rFonts w:ascii="Times New Roman" w:eastAsia="Times New Roman" w:hAnsi="Times New Roman" w:cs="Times New Roman"/>
                <w:b/>
                <w:sz w:val="24"/>
                <w:szCs w:val="24"/>
                <w:lang w:val="ro-RO" w:eastAsia="ru-RU"/>
              </w:rPr>
              <w:t xml:space="preserve"> SECTION LIFE SCIENCES</w:t>
            </w:r>
          </w:p>
          <w:p w:rsidR="00E20060" w:rsidRPr="00AA4615" w:rsidRDefault="00E20060" w:rsidP="000516F3">
            <w:pPr>
              <w:spacing w:after="0" w:line="256" w:lineRule="auto"/>
              <w:ind w:left="691"/>
              <w:rPr>
                <w:rFonts w:ascii="Times New Roman" w:eastAsia="Times New Roman" w:hAnsi="Times New Roman" w:cs="Times New Roman"/>
                <w:b/>
                <w:sz w:val="20"/>
                <w:szCs w:val="20"/>
                <w:lang w:val="ro-RO" w:eastAsia="ru-RU"/>
              </w:rPr>
            </w:pP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Stefan cel Mare Ave., 1</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MD-2001 </w:t>
            </w:r>
            <w:proofErr w:type="spellStart"/>
            <w:r w:rsidRPr="00AA4615">
              <w:rPr>
                <w:rFonts w:ascii="Times New Roman" w:eastAsia="Times New Roman" w:hAnsi="Times New Roman" w:cs="Times New Roman"/>
                <w:b/>
                <w:sz w:val="20"/>
                <w:szCs w:val="20"/>
                <w:lang w:val="ro-RO" w:eastAsia="ru-RU"/>
              </w:rPr>
              <w:t>Chisinau</w:t>
            </w:r>
            <w:proofErr w:type="spellEnd"/>
            <w:r w:rsidRPr="00AA4615">
              <w:rPr>
                <w:rFonts w:ascii="Times New Roman" w:eastAsia="Times New Roman" w:hAnsi="Times New Roman" w:cs="Times New Roman"/>
                <w:b/>
                <w:sz w:val="20"/>
                <w:szCs w:val="20"/>
                <w:lang w:val="ro-RO" w:eastAsia="ru-RU"/>
              </w:rPr>
              <w:t>, Republic of Moldova</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Tel/Fax: /373-22/ 27-24-53,</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/373-22/ 21-05-02</w:t>
            </w:r>
          </w:p>
          <w:p w:rsidR="00E20060" w:rsidRPr="00AA4615" w:rsidRDefault="00E20060" w:rsidP="000516F3">
            <w:pPr>
              <w:spacing w:after="0" w:line="256" w:lineRule="auto"/>
              <w:jc w:val="center"/>
              <w:rPr>
                <w:rFonts w:ascii="Times New Roman" w:eastAsia="Times New Roman" w:hAnsi="Times New Roman" w:cs="Times New Roman"/>
                <w:b/>
                <w:sz w:val="20"/>
                <w:szCs w:val="20"/>
                <w:lang w:val="ro-RO" w:eastAsia="ru-RU"/>
              </w:rPr>
            </w:pPr>
            <w:r w:rsidRPr="00AA4615">
              <w:rPr>
                <w:rFonts w:ascii="Times New Roman" w:eastAsia="Times New Roman" w:hAnsi="Times New Roman" w:cs="Times New Roman"/>
                <w:b/>
                <w:sz w:val="20"/>
                <w:szCs w:val="20"/>
                <w:lang w:val="ro-RO" w:eastAsia="ru-RU"/>
              </w:rPr>
              <w:t xml:space="preserve">E-mail: </w:t>
            </w:r>
            <w:hyperlink r:id="rId8" w:history="1">
              <w:r w:rsidRPr="00AA4615">
                <w:rPr>
                  <w:rFonts w:ascii="Times New Roman" w:eastAsia="Times New Roman" w:hAnsi="Times New Roman" w:cs="Times New Roman"/>
                  <w:b/>
                  <w:color w:val="0000FF"/>
                  <w:sz w:val="20"/>
                  <w:szCs w:val="20"/>
                  <w:u w:val="single"/>
                  <w:lang w:val="ro-RO" w:eastAsia="ru-RU"/>
                </w:rPr>
                <w:t>ssv.asm.md@gmail.com</w:t>
              </w:r>
            </w:hyperlink>
            <w:r w:rsidRPr="00AA4615">
              <w:rPr>
                <w:rFonts w:ascii="Times New Roman" w:eastAsia="Times New Roman" w:hAnsi="Times New Roman" w:cs="Times New Roman"/>
                <w:b/>
                <w:sz w:val="20"/>
                <w:szCs w:val="20"/>
                <w:lang w:val="ro-RO" w:eastAsia="ru-RU"/>
              </w:rPr>
              <w:t>,</w:t>
            </w:r>
          </w:p>
          <w:p w:rsidR="00E20060" w:rsidRPr="00AA4615" w:rsidRDefault="00E649D9" w:rsidP="000516F3">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00E20060" w:rsidRPr="00AA4615">
                <w:rPr>
                  <w:rFonts w:ascii="Times New Roman" w:eastAsia="Times New Roman" w:hAnsi="Times New Roman" w:cs="Times New Roman"/>
                  <w:b/>
                  <w:color w:val="0563C1"/>
                  <w:sz w:val="20"/>
                  <w:szCs w:val="20"/>
                  <w:u w:val="single"/>
                  <w:lang w:val="ro-RO" w:eastAsia="ru-RU"/>
                </w:rPr>
                <w:t>sectiamed@asm.md</w:t>
              </w:r>
            </w:hyperlink>
          </w:p>
        </w:tc>
      </w:tr>
    </w:tbl>
    <w:p w:rsidR="00E20060" w:rsidRPr="00AA4615" w:rsidRDefault="00E20060" w:rsidP="00E20060">
      <w:pPr>
        <w:spacing w:after="0" w:line="240" w:lineRule="auto"/>
        <w:jc w:val="center"/>
        <w:rPr>
          <w:rFonts w:ascii="Times New Roman" w:eastAsia="Times New Roman" w:hAnsi="Times New Roman" w:cs="Times New Roman"/>
          <w:b/>
          <w:color w:val="FF0000"/>
          <w:sz w:val="24"/>
          <w:szCs w:val="24"/>
          <w:lang w:val="ro-RO" w:eastAsia="ru-RU"/>
        </w:rPr>
      </w:pPr>
    </w:p>
    <w:p w:rsidR="00E20060" w:rsidRPr="00AA4615" w:rsidRDefault="00E20060" w:rsidP="00E20060">
      <w:pPr>
        <w:spacing w:after="0" w:line="240" w:lineRule="auto"/>
        <w:jc w:val="center"/>
        <w:rPr>
          <w:rFonts w:ascii="Times New Roman" w:eastAsia="Times New Roman" w:hAnsi="Times New Roman" w:cs="Times New Roman"/>
          <w:b/>
          <w:color w:val="FF0000"/>
          <w:sz w:val="24"/>
          <w:szCs w:val="24"/>
          <w:lang w:val="ro-RO" w:eastAsia="ru-RU"/>
        </w:rPr>
      </w:pPr>
      <w:r w:rsidRPr="00AA4615">
        <w:rPr>
          <w:rFonts w:ascii="Times New Roman" w:eastAsia="Times New Roman" w:hAnsi="Times New Roman" w:cs="Times New Roman"/>
          <w:b/>
          <w:color w:val="FF0000"/>
          <w:sz w:val="24"/>
          <w:szCs w:val="24"/>
          <w:lang w:val="ro-RO" w:eastAsia="ru-RU"/>
        </w:rPr>
        <w:t>AVIZUL BIROULUI SECȚIEI ȘTIINȚE ALE VIEȚII</w:t>
      </w:r>
    </w:p>
    <w:p w:rsidR="00E20060" w:rsidRPr="00AA4615" w:rsidRDefault="00E20060" w:rsidP="00E20060">
      <w:pPr>
        <w:spacing w:after="0" w:line="240" w:lineRule="auto"/>
        <w:jc w:val="center"/>
        <w:rPr>
          <w:rFonts w:ascii="Times New Roman" w:eastAsia="Times New Roman" w:hAnsi="Times New Roman" w:cs="Times New Roman"/>
          <w:b/>
          <w:sz w:val="24"/>
          <w:szCs w:val="24"/>
          <w:lang w:val="ro-RO" w:eastAsia="ru-RU"/>
        </w:rPr>
      </w:pPr>
    </w:p>
    <w:p w:rsidR="00E20060" w:rsidRPr="00AA4615" w:rsidRDefault="00E20060" w:rsidP="00E20060">
      <w:pPr>
        <w:spacing w:after="0" w:line="240" w:lineRule="auto"/>
        <w:jc w:val="both"/>
        <w:rPr>
          <w:rFonts w:ascii="Times New Roman" w:eastAsia="Times New Roman" w:hAnsi="Times New Roman" w:cs="Times New Roman"/>
          <w:b/>
          <w:sz w:val="24"/>
          <w:szCs w:val="24"/>
          <w:lang w:val="ro-RO" w:eastAsia="ru-RU"/>
        </w:rPr>
      </w:pPr>
      <w:bookmarkStart w:id="0" w:name="_Hlk35666519"/>
      <w:r w:rsidRPr="00AA4615">
        <w:rPr>
          <w:rFonts w:ascii="Times New Roman" w:eastAsia="Times New Roman" w:hAnsi="Times New Roman" w:cs="Times New Roman"/>
          <w:b/>
          <w:sz w:val="24"/>
          <w:szCs w:val="24"/>
          <w:lang w:val="ro-RO" w:eastAsia="ru-RU"/>
        </w:rPr>
        <w:t xml:space="preserve">asupra raportului pe proiectul din cadrul concursului </w:t>
      </w:r>
      <w:bookmarkStart w:id="1" w:name="_Hlk91045286"/>
      <w:r w:rsidRPr="009013F6">
        <w:rPr>
          <w:rFonts w:ascii="Times New Roman" w:eastAsia="Times New Roman" w:hAnsi="Times New Roman" w:cs="Times New Roman"/>
          <w:b/>
          <w:sz w:val="24"/>
          <w:szCs w:val="24"/>
          <w:lang w:val="ro-RO" w:eastAsia="ru-RU"/>
        </w:rPr>
        <w:t>”Proiecte complexe bilaterale cu Republica Moldova” (2025-2027)</w:t>
      </w:r>
      <w:r w:rsidRPr="00AA4615">
        <w:rPr>
          <w:rFonts w:ascii="Times New Roman" w:eastAsia="Times New Roman" w:hAnsi="Times New Roman" w:cs="Times New Roman"/>
          <w:b/>
          <w:sz w:val="24"/>
          <w:szCs w:val="24"/>
          <w:lang w:val="ro-RO" w:eastAsia="ru-RU"/>
        </w:rPr>
        <w:t xml:space="preserve">, conducătorul proiectului – </w:t>
      </w:r>
      <w:bookmarkStart w:id="2" w:name="_Hlk217293878"/>
      <w:r w:rsidRPr="00AA4615">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proofErr w:type="spellStart"/>
      <w:r w:rsidRPr="00E20060">
        <w:rPr>
          <w:rFonts w:ascii="Times New Roman" w:eastAsia="Times New Roman" w:hAnsi="Times New Roman" w:cs="Times New Roman"/>
          <w:b/>
          <w:sz w:val="24"/>
          <w:szCs w:val="24"/>
          <w:lang w:val="ro-RO" w:eastAsia="ru-RU"/>
        </w:rPr>
        <w:t>Purcic</w:t>
      </w:r>
      <w:proofErr w:type="spellEnd"/>
      <w:r w:rsidRPr="00E20060">
        <w:rPr>
          <w:rFonts w:ascii="Times New Roman" w:eastAsia="Times New Roman" w:hAnsi="Times New Roman" w:cs="Times New Roman"/>
          <w:b/>
          <w:sz w:val="24"/>
          <w:szCs w:val="24"/>
          <w:lang w:val="ro-RO" w:eastAsia="ru-RU"/>
        </w:rPr>
        <w:t xml:space="preserve"> Veaceslav</w:t>
      </w:r>
      <w:r w:rsidRPr="00B57666">
        <w:rPr>
          <w:rFonts w:ascii="Times New Roman" w:eastAsia="Times New Roman" w:hAnsi="Times New Roman" w:cs="Times New Roman"/>
          <w:b/>
          <w:sz w:val="24"/>
          <w:szCs w:val="24"/>
          <w:lang w:val="ro-RO" w:eastAsia="ru-RU"/>
        </w:rPr>
        <w:t>,</w:t>
      </w:r>
      <w:r w:rsidRPr="00AA4615">
        <w:rPr>
          <w:rFonts w:ascii="Times New Roman" w:eastAsia="Times New Roman" w:hAnsi="Times New Roman" w:cs="Times New Roman"/>
          <w:b/>
          <w:sz w:val="24"/>
          <w:szCs w:val="24"/>
          <w:lang w:val="ro-RO" w:eastAsia="ru-RU"/>
        </w:rPr>
        <w:t xml:space="preserve"> </w:t>
      </w:r>
      <w:bookmarkEnd w:id="2"/>
      <w:r w:rsidRPr="00AA4615">
        <w:rPr>
          <w:rFonts w:ascii="Times New Roman" w:eastAsia="Times New Roman" w:hAnsi="Times New Roman" w:cs="Times New Roman"/>
          <w:b/>
          <w:sz w:val="24"/>
          <w:szCs w:val="24"/>
          <w:lang w:val="ro-RO" w:eastAsia="ru-RU"/>
        </w:rPr>
        <w:t xml:space="preserve">Prioritatea Strategică </w:t>
      </w:r>
      <w:r w:rsidRPr="00636E1B">
        <w:rPr>
          <w:rFonts w:ascii="Times New Roman" w:eastAsia="Times New Roman" w:hAnsi="Times New Roman" w:cs="Times New Roman"/>
          <w:b/>
          <w:sz w:val="24"/>
          <w:szCs w:val="24"/>
          <w:lang w:val="ro-RO" w:eastAsia="ru-RU"/>
        </w:rPr>
        <w:t>II. Agricultură durabilă, Securitate alimentară</w:t>
      </w:r>
      <w:r w:rsidRPr="00AA4615">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E20060" w:rsidRDefault="00E20060" w:rsidP="00E20060">
      <w:pPr>
        <w:shd w:val="clear" w:color="auto" w:fill="FFFFFF"/>
        <w:spacing w:after="0" w:line="276" w:lineRule="auto"/>
        <w:ind w:firstLine="567"/>
        <w:jc w:val="both"/>
        <w:rPr>
          <w:rFonts w:ascii="Times New Roman" w:eastAsia="Calibri" w:hAnsi="Times New Roman" w:cs="Times New Roman"/>
          <w:b/>
          <w:sz w:val="24"/>
          <w:szCs w:val="24"/>
          <w:lang w:val="ro-RO"/>
        </w:rPr>
      </w:pPr>
    </w:p>
    <w:p w:rsidR="00E20060" w:rsidRDefault="00E20060" w:rsidP="00E20060">
      <w:pPr>
        <w:shd w:val="clear" w:color="auto" w:fill="FFFFFF"/>
        <w:spacing w:after="0" w:line="276" w:lineRule="auto"/>
        <w:ind w:firstLine="567"/>
        <w:jc w:val="both"/>
        <w:rPr>
          <w:rFonts w:ascii="Times New Roman" w:eastAsia="Calibri" w:hAnsi="Times New Roman" w:cs="Times New Roman"/>
          <w:b/>
          <w:sz w:val="24"/>
          <w:szCs w:val="24"/>
          <w:lang w:val="ro-RO"/>
        </w:rPr>
      </w:pPr>
    </w:p>
    <w:p w:rsidR="00E20060" w:rsidRDefault="00E20060" w:rsidP="00E20060">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discutat</w:t>
      </w:r>
      <w:r w:rsidRPr="00AA4615">
        <w:rPr>
          <w:rFonts w:ascii="Times New Roman" w:eastAsia="Calibri" w:hAnsi="Times New Roman" w:cs="Times New Roman"/>
          <w:sz w:val="24"/>
          <w:szCs w:val="24"/>
          <w:lang w:val="ro-RO"/>
        </w:rPr>
        <w:t xml:space="preserve">: </w:t>
      </w:r>
      <w:r w:rsidRPr="00AA4615">
        <w:rPr>
          <w:rFonts w:ascii="Times New Roman" w:eastAsia="Calibri" w:hAnsi="Times New Roman" w:cs="Times New Roman"/>
          <w:color w:val="000000"/>
          <w:sz w:val="24"/>
          <w:szCs w:val="24"/>
          <w:lang w:val="ro-RO"/>
        </w:rPr>
        <w:t xml:space="preserve">Raportul pe proiectul de cercetare din cadrul concursului </w:t>
      </w:r>
      <w:r w:rsidR="00E649D9" w:rsidRPr="00E649D9">
        <w:rPr>
          <w:rFonts w:ascii="Times New Roman" w:eastAsia="Calibri" w:hAnsi="Times New Roman" w:cs="Times New Roman"/>
          <w:color w:val="000000"/>
          <w:sz w:val="24"/>
          <w:szCs w:val="24"/>
          <w:lang w:val="ro-RO"/>
        </w:rPr>
        <w:t xml:space="preserve">”Proiecte complexe bilaterale cu Republica Moldova” (2025-2027), </w:t>
      </w:r>
      <w:bookmarkStart w:id="3" w:name="_GoBack"/>
      <w:bookmarkEnd w:id="3"/>
      <w:r w:rsidRPr="00AA4615">
        <w:rPr>
          <w:rFonts w:ascii="Times New Roman" w:eastAsia="Calibri" w:hAnsi="Times New Roman" w:cs="Times New Roman"/>
          <w:color w:val="000000"/>
          <w:sz w:val="24"/>
          <w:szCs w:val="24"/>
          <w:lang w:val="ro-RO"/>
        </w:rPr>
        <w:t xml:space="preserve">etapa anului </w:t>
      </w:r>
      <w:r w:rsidRPr="00AA4615">
        <w:rPr>
          <w:rFonts w:ascii="Times New Roman" w:eastAsia="Calibri" w:hAnsi="Times New Roman" w:cs="Times New Roman"/>
          <w:sz w:val="24"/>
          <w:szCs w:val="24"/>
          <w:lang w:val="ro-RO"/>
        </w:rPr>
        <w:t>2025</w:t>
      </w:r>
      <w:r w:rsidRPr="00AA4615">
        <w:rPr>
          <w:rFonts w:ascii="Times New Roman" w:eastAsia="Calibri" w:hAnsi="Times New Roman" w:cs="Times New Roman"/>
          <w:color w:val="000000"/>
          <w:sz w:val="24"/>
          <w:szCs w:val="24"/>
          <w:lang w:val="ro-RO"/>
        </w:rPr>
        <w:t xml:space="preserve">, conducătorul proiectului – </w:t>
      </w:r>
      <w:r w:rsidRPr="009013F6">
        <w:rPr>
          <w:rFonts w:ascii="Times New Roman" w:eastAsia="Calibri" w:hAnsi="Times New Roman" w:cs="Times New Roman"/>
          <w:color w:val="000000"/>
          <w:sz w:val="24"/>
          <w:szCs w:val="24"/>
          <w:lang w:val="ro-RO"/>
        </w:rPr>
        <w:t>dr.</w:t>
      </w:r>
      <w:r>
        <w:rPr>
          <w:rFonts w:ascii="Times New Roman" w:eastAsia="Calibri" w:hAnsi="Times New Roman" w:cs="Times New Roman"/>
          <w:color w:val="000000"/>
          <w:sz w:val="24"/>
          <w:szCs w:val="24"/>
          <w:lang w:val="ro-RO"/>
        </w:rPr>
        <w:t xml:space="preserve"> </w:t>
      </w:r>
      <w:proofErr w:type="spellStart"/>
      <w:r w:rsidRPr="00E20060">
        <w:rPr>
          <w:rFonts w:ascii="Times New Roman" w:eastAsia="Calibri" w:hAnsi="Times New Roman" w:cs="Times New Roman"/>
          <w:color w:val="000000"/>
          <w:sz w:val="24"/>
          <w:szCs w:val="24"/>
          <w:lang w:val="ro-RO"/>
        </w:rPr>
        <w:t>Purcic</w:t>
      </w:r>
      <w:proofErr w:type="spellEnd"/>
      <w:r w:rsidRPr="00E20060">
        <w:rPr>
          <w:rFonts w:ascii="Times New Roman" w:eastAsia="Calibri" w:hAnsi="Times New Roman" w:cs="Times New Roman"/>
          <w:color w:val="000000"/>
          <w:sz w:val="24"/>
          <w:szCs w:val="24"/>
          <w:lang w:val="ro-RO"/>
        </w:rPr>
        <w:t xml:space="preserve"> Veaceslav</w:t>
      </w:r>
    </w:p>
    <w:p w:rsidR="00E20060" w:rsidRDefault="00E20060" w:rsidP="00E20060">
      <w:pPr>
        <w:shd w:val="clear" w:color="auto" w:fill="FFFFFF"/>
        <w:spacing w:after="0" w:line="276" w:lineRule="auto"/>
        <w:ind w:firstLine="567"/>
        <w:jc w:val="both"/>
        <w:rPr>
          <w:rFonts w:ascii="Times New Roman" w:eastAsia="Calibri" w:hAnsi="Times New Roman" w:cs="Times New Roman"/>
          <w:b/>
          <w:sz w:val="24"/>
          <w:szCs w:val="24"/>
          <w:lang w:val="ro-RO"/>
        </w:rPr>
      </w:pPr>
    </w:p>
    <w:p w:rsidR="00E20060" w:rsidRPr="00AA4615" w:rsidRDefault="00E20060" w:rsidP="00E20060">
      <w:pPr>
        <w:shd w:val="clear" w:color="auto" w:fill="FFFFFF"/>
        <w:spacing w:after="0" w:line="276" w:lineRule="auto"/>
        <w:ind w:firstLine="567"/>
        <w:jc w:val="both"/>
        <w:rPr>
          <w:rFonts w:ascii="Times New Roman" w:eastAsia="Calibri" w:hAnsi="Times New Roman" w:cs="Times New Roman"/>
          <w:b/>
          <w:sz w:val="24"/>
          <w:szCs w:val="24"/>
          <w:lang w:val="ro-RO"/>
        </w:rPr>
      </w:pPr>
      <w:r w:rsidRPr="00AA4615">
        <w:rPr>
          <w:rFonts w:ascii="Times New Roman" w:eastAsia="Calibri" w:hAnsi="Times New Roman" w:cs="Times New Roman"/>
          <w:b/>
          <w:sz w:val="24"/>
          <w:szCs w:val="24"/>
          <w:lang w:val="ro-RO"/>
        </w:rPr>
        <w:t>S-a decis:</w:t>
      </w:r>
    </w:p>
    <w:p w:rsidR="00E20060" w:rsidRPr="00AA4615" w:rsidRDefault="00E20060" w:rsidP="00E20060">
      <w:pPr>
        <w:spacing w:after="0" w:line="276" w:lineRule="auto"/>
        <w:ind w:firstLine="567"/>
        <w:jc w:val="both"/>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E20060" w:rsidRPr="00AA4615" w:rsidRDefault="00E20060" w:rsidP="00E20060">
      <w:pPr>
        <w:spacing w:after="0" w:line="276" w:lineRule="auto"/>
        <w:ind w:firstLine="567"/>
        <w:rPr>
          <w:rFonts w:ascii="Times New Roman" w:eastAsia="Calibri" w:hAnsi="Times New Roman" w:cs="Times New Roman"/>
          <w:sz w:val="24"/>
          <w:szCs w:val="24"/>
          <w:lang w:val="ro-RO"/>
        </w:rPr>
      </w:pPr>
      <w:r w:rsidRPr="00AA4615">
        <w:rPr>
          <w:rFonts w:ascii="Times New Roman" w:eastAsia="Calibri" w:hAnsi="Times New Roman" w:cs="Times New Roman"/>
          <w:sz w:val="24"/>
          <w:szCs w:val="24"/>
          <w:lang w:val="ro-RO"/>
        </w:rPr>
        <w:t>Proiectul este „</w:t>
      </w:r>
      <w:r w:rsidRPr="00AA4615">
        <w:rPr>
          <w:rFonts w:ascii="Times New Roman" w:eastAsia="Calibri" w:hAnsi="Times New Roman" w:cs="Times New Roman"/>
          <w:b/>
          <w:sz w:val="24"/>
          <w:szCs w:val="24"/>
          <w:lang w:val="ro-RO"/>
        </w:rPr>
        <w:t>Aprobat</w:t>
      </w:r>
      <w:r w:rsidRPr="00AA4615">
        <w:rPr>
          <w:rFonts w:ascii="Times New Roman" w:eastAsia="Calibri" w:hAnsi="Times New Roman" w:cs="Times New Roman"/>
          <w:sz w:val="24"/>
          <w:szCs w:val="24"/>
          <w:lang w:val="ro-RO"/>
        </w:rPr>
        <w:t>”, cu calificativul general „</w:t>
      </w:r>
      <w:r w:rsidRPr="00532E1B">
        <w:rPr>
          <w:rFonts w:ascii="Times New Roman" w:eastAsia="Calibri" w:hAnsi="Times New Roman" w:cs="Times New Roman"/>
          <w:b/>
          <w:sz w:val="24"/>
          <w:szCs w:val="24"/>
          <w:lang w:val="ro-RO"/>
        </w:rPr>
        <w:t xml:space="preserve">Foarte </w:t>
      </w:r>
      <w:r>
        <w:rPr>
          <w:rFonts w:ascii="Times New Roman" w:eastAsia="Calibri" w:hAnsi="Times New Roman" w:cs="Times New Roman"/>
          <w:sz w:val="24"/>
          <w:szCs w:val="24"/>
          <w:lang w:val="ro-RO"/>
        </w:rPr>
        <w:t>b</w:t>
      </w:r>
      <w:r w:rsidRPr="00B57666">
        <w:rPr>
          <w:rFonts w:ascii="Times New Roman" w:eastAsia="Calibri" w:hAnsi="Times New Roman" w:cs="Times New Roman"/>
          <w:b/>
          <w:sz w:val="24"/>
          <w:szCs w:val="24"/>
          <w:lang w:val="ro-RO"/>
        </w:rPr>
        <w:t>ine</w:t>
      </w:r>
      <w:r w:rsidRPr="00AA4615">
        <w:rPr>
          <w:rFonts w:ascii="Times New Roman" w:eastAsia="Calibri" w:hAnsi="Times New Roman" w:cs="Times New Roman"/>
          <w:sz w:val="24"/>
          <w:szCs w:val="24"/>
          <w:lang w:val="ro-RO"/>
        </w:rPr>
        <w:t xml:space="preserve">” (punctaj calculat – </w:t>
      </w:r>
      <w:r>
        <w:rPr>
          <w:rFonts w:ascii="Times New Roman" w:eastAsia="Calibri" w:hAnsi="Times New Roman" w:cs="Times New Roman"/>
          <w:sz w:val="24"/>
          <w:szCs w:val="24"/>
          <w:lang w:val="ro-RO"/>
        </w:rPr>
        <w:t>28,5</w:t>
      </w:r>
      <w:r w:rsidRPr="00AA4615">
        <w:rPr>
          <w:rFonts w:ascii="Times New Roman" w:eastAsia="Calibri" w:hAnsi="Times New Roman" w:cs="Times New Roman"/>
          <w:sz w:val="24"/>
          <w:szCs w:val="24"/>
          <w:lang w:val="ro-RO"/>
        </w:rPr>
        <w:t>).</w:t>
      </w:r>
    </w:p>
    <w:p w:rsidR="00E20060" w:rsidRDefault="00E20060" w:rsidP="00E20060">
      <w:pPr>
        <w:spacing w:after="0" w:line="276" w:lineRule="auto"/>
        <w:ind w:firstLine="567"/>
        <w:rPr>
          <w:rFonts w:ascii="Times New Roman" w:eastAsia="Times New Roman" w:hAnsi="Times New Roman" w:cs="Times New Roman"/>
          <w:sz w:val="24"/>
          <w:szCs w:val="24"/>
          <w:lang w:val="ro-RO" w:eastAsia="ru-RU"/>
        </w:rPr>
      </w:pPr>
    </w:p>
    <w:p w:rsidR="00E20060" w:rsidRPr="00AA4615" w:rsidRDefault="00E20060" w:rsidP="00E20060">
      <w:pPr>
        <w:spacing w:after="0" w:line="276" w:lineRule="auto"/>
        <w:ind w:firstLine="567"/>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Calificative pe criterii:</w:t>
      </w:r>
    </w:p>
    <w:p w:rsidR="00E20060" w:rsidRPr="00E20060" w:rsidRDefault="00E20060" w:rsidP="00E20060">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 xml:space="preserve">Atingerea scopului și obiectivelor, exprimate prin rezultatele obținute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p>
    <w:p w:rsidR="00E20060" w:rsidRPr="00AA4615" w:rsidRDefault="00E20060" w:rsidP="00E20060">
      <w:pPr>
        <w:spacing w:after="0" w:line="240" w:lineRule="auto"/>
        <w:ind w:left="284"/>
        <w:contextualSpacing/>
        <w:jc w:val="both"/>
        <w:rPr>
          <w:rFonts w:ascii="Times New Roman" w:eastAsia="Times New Roman" w:hAnsi="Times New Roman" w:cs="Times New Roman"/>
          <w:bCs/>
          <w:sz w:val="24"/>
          <w:szCs w:val="24"/>
          <w:lang w:val="ro-RO" w:eastAsia="ru-RU"/>
        </w:rPr>
      </w:pPr>
    </w:p>
    <w:p w:rsidR="00E20060" w:rsidRDefault="00E20060" w:rsidP="00E20060">
      <w:pPr>
        <w:spacing w:after="0" w:line="240" w:lineRule="auto"/>
        <w:ind w:firstLine="284"/>
        <w:jc w:val="both"/>
        <w:rPr>
          <w:rFonts w:ascii="Times New Roman" w:eastAsia="Times New Roman" w:hAnsi="Times New Roman" w:cs="Times New Roman"/>
          <w:bCs/>
          <w:sz w:val="24"/>
          <w:szCs w:val="24"/>
          <w:lang w:val="ro-RO" w:eastAsia="ru-RU"/>
        </w:rPr>
      </w:pPr>
      <w:r w:rsidRPr="00E20060">
        <w:rPr>
          <w:rFonts w:ascii="Times New Roman" w:eastAsia="Times New Roman" w:hAnsi="Times New Roman" w:cs="Times New Roman"/>
          <w:bCs/>
          <w:sz w:val="24"/>
          <w:szCs w:val="24"/>
          <w:lang w:val="ro-RO" w:eastAsia="ru-RU"/>
        </w:rPr>
        <w:t xml:space="preserve">În anul 2025 au fost realizate integral obiectivele etapei I ale proiectului, orientate spre elaborarea cadrului experimental și metodologic necesar investigării rolului </w:t>
      </w:r>
      <w:proofErr w:type="spellStart"/>
      <w:r w:rsidRPr="00E20060">
        <w:rPr>
          <w:rFonts w:ascii="Times New Roman" w:eastAsia="Times New Roman" w:hAnsi="Times New Roman" w:cs="Times New Roman"/>
          <w:bCs/>
          <w:sz w:val="24"/>
          <w:szCs w:val="24"/>
          <w:lang w:val="ro-RO" w:eastAsia="ru-RU"/>
        </w:rPr>
        <w:t>hipoxiei</w:t>
      </w:r>
      <w:proofErr w:type="spellEnd"/>
      <w:r w:rsidRPr="00E20060">
        <w:rPr>
          <w:rFonts w:ascii="Times New Roman" w:eastAsia="Times New Roman" w:hAnsi="Times New Roman" w:cs="Times New Roman"/>
          <w:bCs/>
          <w:sz w:val="24"/>
          <w:szCs w:val="24"/>
          <w:lang w:val="ro-RO" w:eastAsia="ru-RU"/>
        </w:rPr>
        <w:t xml:space="preserve"> în dezvoltarea embrionară a peștilor. Au fost identificate și standardizate protocoalele de lucru, colectate și analizate date bibliografice relevante, obținute autorizațiile necesare și asigurată pregătirea logistică și tehnică a laboratoarelor. De asemenea, a fost instruit personalul implicat și au fost testate condițiile experimentale pentru speciile-țintă. Rezultatele obținute confirmă fezabilitatea abordării propuse și creează baza științifică solidă pentru desfășurarea etapelor experimentale ulterioare, demonstrând atingerea scopului și a obiectivelor stabilite pentru etapa de raportare.</w:t>
      </w:r>
    </w:p>
    <w:p w:rsidR="00E20060" w:rsidRPr="00AA4615" w:rsidRDefault="00E20060" w:rsidP="00E20060">
      <w:pPr>
        <w:spacing w:after="0" w:line="240" w:lineRule="auto"/>
        <w:ind w:firstLine="284"/>
        <w:jc w:val="both"/>
        <w:rPr>
          <w:rFonts w:ascii="Times New Roman" w:eastAsia="Times New Roman" w:hAnsi="Times New Roman" w:cs="Times New Roman"/>
          <w:bCs/>
          <w:sz w:val="24"/>
          <w:szCs w:val="24"/>
          <w:lang w:val="ro-RO" w:eastAsia="ru-RU"/>
        </w:rPr>
      </w:pPr>
    </w:p>
    <w:p w:rsidR="00E20060" w:rsidRPr="00AA4615" w:rsidRDefault="00E20060" w:rsidP="00E20060">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5152CD">
        <w:rPr>
          <w:rFonts w:ascii="Times New Roman" w:eastAsia="Times New Roman" w:hAnsi="Times New Roman" w:cs="Times New Roman"/>
          <w:bCs/>
          <w:i/>
          <w:iCs/>
          <w:sz w:val="24"/>
          <w:szCs w:val="24"/>
          <w:lang w:val="ro-RO" w:eastAsia="ru-RU"/>
        </w:rPr>
        <w:t>Diseminarea rezultatelor obținute (numărul de publicații, brevete, participări la evenimente etc)</w:t>
      </w:r>
      <w:r w:rsidRPr="00AA4615">
        <w:rPr>
          <w:rFonts w:ascii="Times New Roman" w:eastAsia="Times New Roman" w:hAnsi="Times New Roman" w:cs="Times New Roman"/>
          <w:bCs/>
          <w:sz w:val="24"/>
          <w:szCs w:val="24"/>
          <w:lang w:val="ro-RO" w:eastAsia="ru-RU"/>
        </w:rPr>
        <w:t xml:space="preserve">- </w:t>
      </w:r>
      <w:bookmarkStart w:id="4" w:name="_Hlk91046624"/>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0</w:t>
      </w:r>
      <w:r w:rsidRPr="00AA4615">
        <w:rPr>
          <w:rFonts w:ascii="Times New Roman" w:eastAsia="Times New Roman" w:hAnsi="Times New Roman" w:cs="Times New Roman"/>
          <w:sz w:val="24"/>
          <w:szCs w:val="24"/>
          <w:lang w:val="ro-RO" w:eastAsia="ru-RU"/>
        </w:rPr>
        <w:t>”.</w:t>
      </w:r>
      <w:bookmarkEnd w:id="4"/>
    </w:p>
    <w:p w:rsidR="00E20060" w:rsidRDefault="00E20060" w:rsidP="00E20060">
      <w:pPr>
        <w:spacing w:after="0" w:line="240" w:lineRule="auto"/>
        <w:jc w:val="both"/>
        <w:rPr>
          <w:rFonts w:ascii="Times New Roman" w:eastAsia="Times New Roman" w:hAnsi="Times New Roman" w:cs="Times New Roman"/>
          <w:bCs/>
          <w:sz w:val="24"/>
          <w:szCs w:val="24"/>
          <w:lang w:val="ro-RO" w:eastAsia="ru-RU"/>
        </w:rPr>
      </w:pPr>
      <w:r w:rsidRPr="00E20060">
        <w:rPr>
          <w:rFonts w:ascii="Times New Roman" w:eastAsia="Times New Roman" w:hAnsi="Times New Roman" w:cs="Times New Roman"/>
          <w:bCs/>
          <w:sz w:val="24"/>
          <w:szCs w:val="24"/>
          <w:lang w:val="ro-RO" w:eastAsia="ru-RU"/>
        </w:rPr>
        <w:t xml:space="preserve">Din cauză că proiectul a demarat relativ recent  este acceptabil ca rezultatele științifice să fie publicate în anul viitor. În același timp, diseminarea rezultatelor a fost realizată activ prin participarea echipei </w:t>
      </w:r>
      <w:r w:rsidRPr="00E20060">
        <w:rPr>
          <w:rFonts w:ascii="Times New Roman" w:eastAsia="Times New Roman" w:hAnsi="Times New Roman" w:cs="Times New Roman"/>
          <w:bCs/>
          <w:sz w:val="24"/>
          <w:szCs w:val="24"/>
          <w:lang w:val="ro-RO" w:eastAsia="ru-RU"/>
        </w:rPr>
        <w:lastRenderedPageBreak/>
        <w:t>de proiect la manifestări științifice naționale și internaționale. Rezultatele preliminare au fost prezentate sub formă de comunicări orale și postere la conferințe de specialitate, inclusiv la evenimente organizate de Societatea Română de Biologie Celulară și alte foruri științifice relevante. Rezultatele au fost diseminate în cadrul unui workshop internațional organizat în parteneriat cu instituții academice din România, facilitând schimbul de experiență și promovarea rezultatelor către specialiști din domenii conexe.</w:t>
      </w:r>
    </w:p>
    <w:p w:rsidR="00E20060" w:rsidRDefault="00E20060" w:rsidP="00E20060">
      <w:pPr>
        <w:spacing w:after="0" w:line="240" w:lineRule="auto"/>
        <w:jc w:val="both"/>
        <w:rPr>
          <w:rFonts w:ascii="Times New Roman" w:eastAsia="Times New Roman" w:hAnsi="Times New Roman" w:cs="Times New Roman"/>
          <w:bCs/>
          <w:sz w:val="24"/>
          <w:szCs w:val="24"/>
          <w:lang w:val="ro-RO" w:eastAsia="ru-RU"/>
        </w:rPr>
      </w:pPr>
    </w:p>
    <w:p w:rsidR="00E20060" w:rsidRDefault="00E20060" w:rsidP="00E20060">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bCs/>
          <w:i/>
          <w:iCs/>
          <w:sz w:val="24"/>
          <w:szCs w:val="24"/>
          <w:lang w:val="ro-RO" w:eastAsia="ru-RU"/>
        </w:rPr>
        <w:t>Valoarea socio-economică a rezultatelor obținute</w:t>
      </w:r>
      <w:r>
        <w:rPr>
          <w:rFonts w:ascii="Times New Roman" w:eastAsia="Times New Roman" w:hAnsi="Times New Roman" w:cs="Times New Roman"/>
          <w:bCs/>
          <w:i/>
          <w:iCs/>
          <w:sz w:val="24"/>
          <w:szCs w:val="24"/>
          <w:lang w:val="ro-RO" w:eastAsia="ru-RU"/>
        </w:rPr>
        <w:t xml:space="preserve"> </w:t>
      </w:r>
      <w:r w:rsidRPr="00AA4615">
        <w:rPr>
          <w:rFonts w:ascii="Times New Roman" w:eastAsia="Times New Roman" w:hAnsi="Times New Roman" w:cs="Times New Roman"/>
          <w:bCs/>
          <w:sz w:val="24"/>
          <w:szCs w:val="24"/>
          <w:lang w:val="ro-RO" w:eastAsia="ru-RU"/>
        </w:rPr>
        <w:t xml:space="preserve">- </w:t>
      </w:r>
      <w:r w:rsidRPr="00AA4615">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AA4615">
        <w:rPr>
          <w:rFonts w:ascii="Times New Roman" w:eastAsia="Times New Roman" w:hAnsi="Times New Roman" w:cs="Times New Roman"/>
          <w:sz w:val="24"/>
          <w:szCs w:val="24"/>
          <w:lang w:val="ro-RO" w:eastAsia="ru-RU"/>
        </w:rPr>
        <w:t>”.</w:t>
      </w:r>
    </w:p>
    <w:p w:rsidR="00E20060" w:rsidRDefault="00E20060" w:rsidP="00E20060">
      <w:pPr>
        <w:spacing w:after="0" w:line="240" w:lineRule="auto"/>
        <w:ind w:firstLine="426"/>
        <w:contextualSpacing/>
        <w:jc w:val="both"/>
        <w:rPr>
          <w:rFonts w:ascii="Times New Roman" w:eastAsia="Times New Roman" w:hAnsi="Times New Roman" w:cs="Times New Roman"/>
          <w:sz w:val="24"/>
          <w:szCs w:val="24"/>
          <w:lang w:val="ro-RO" w:eastAsia="ru-RU"/>
        </w:rPr>
      </w:pPr>
      <w:r w:rsidRPr="00E20060">
        <w:rPr>
          <w:rFonts w:ascii="Times New Roman" w:eastAsia="Times New Roman" w:hAnsi="Times New Roman" w:cs="Times New Roman"/>
          <w:sz w:val="24"/>
          <w:szCs w:val="24"/>
          <w:lang w:val="ro-RO" w:eastAsia="ru-RU"/>
        </w:rPr>
        <w:t xml:space="preserve">Rezultatele obținute în cadrul etapei 2025 au o valoare socio-economică semnificativă, prin consolidarea bazei științifice necesare dezvoltării unor strategii de adaptare a acvaculturii la condițiile de </w:t>
      </w:r>
      <w:proofErr w:type="spellStart"/>
      <w:r w:rsidRPr="00E20060">
        <w:rPr>
          <w:rFonts w:ascii="Times New Roman" w:eastAsia="Times New Roman" w:hAnsi="Times New Roman" w:cs="Times New Roman"/>
          <w:sz w:val="24"/>
          <w:szCs w:val="24"/>
          <w:lang w:val="ro-RO" w:eastAsia="ru-RU"/>
        </w:rPr>
        <w:t>hipoxie</w:t>
      </w:r>
      <w:proofErr w:type="spellEnd"/>
      <w:r w:rsidRPr="00E20060">
        <w:rPr>
          <w:rFonts w:ascii="Times New Roman" w:eastAsia="Times New Roman" w:hAnsi="Times New Roman" w:cs="Times New Roman"/>
          <w:sz w:val="24"/>
          <w:szCs w:val="24"/>
          <w:lang w:val="ro-RO" w:eastAsia="ru-RU"/>
        </w:rPr>
        <w:t xml:space="preserve"> asociate schimbărilor climatice. Metodologiile și protocoalele elaborate pot contribui la optimizarea proceselor de reproducere și creștere a peștilor, reducerea pierderilor economice și creșterea sustenabilității sectorului piscicol. De asemenea, rezultatele sprijină fundamentarea unor decizii informate în managementul resurselor acvatice și în politicile de mediu, având impact pozitiv asupra economiei rurale, securității alimentare și protecției biodiversității.</w:t>
      </w:r>
    </w:p>
    <w:p w:rsidR="00E20060" w:rsidRPr="00AA4615" w:rsidRDefault="00E20060" w:rsidP="00E20060">
      <w:pPr>
        <w:spacing w:after="0" w:line="240" w:lineRule="auto"/>
        <w:ind w:firstLine="426"/>
        <w:contextualSpacing/>
        <w:jc w:val="both"/>
        <w:rPr>
          <w:rFonts w:ascii="Times New Roman" w:eastAsia="Times New Roman" w:hAnsi="Times New Roman" w:cs="Times New Roman"/>
          <w:b/>
          <w:sz w:val="24"/>
          <w:szCs w:val="24"/>
          <w:lang w:val="ro-RO" w:eastAsia="ru-RU"/>
        </w:rPr>
      </w:pPr>
    </w:p>
    <w:p w:rsidR="00E20060" w:rsidRDefault="00E20060" w:rsidP="00E20060">
      <w:pPr>
        <w:numPr>
          <w:ilvl w:val="0"/>
          <w:numId w:val="1"/>
        </w:numPr>
        <w:spacing w:after="0" w:line="240" w:lineRule="auto"/>
        <w:ind w:left="426" w:hanging="426"/>
        <w:contextualSpacing/>
        <w:jc w:val="both"/>
        <w:rPr>
          <w:rFonts w:ascii="Times New Roman" w:eastAsia="Times New Roman" w:hAnsi="Times New Roman" w:cs="Times New Roman"/>
          <w:bCs/>
          <w:i/>
          <w:sz w:val="24"/>
          <w:szCs w:val="24"/>
          <w:lang w:val="ro-RO" w:eastAsia="ru-RU"/>
        </w:rPr>
      </w:pPr>
      <w:r w:rsidRPr="009013F6">
        <w:rPr>
          <w:rFonts w:ascii="Times New Roman" w:eastAsia="Times New Roman" w:hAnsi="Times New Roman" w:cs="Times New Roman"/>
          <w:bCs/>
          <w:i/>
          <w:sz w:val="24"/>
          <w:szCs w:val="24"/>
          <w:lang w:val="ro-RO" w:eastAsia="ru-RU"/>
        </w:rPr>
        <w:t>Eficiența colaborării între organizația din R. Moldova și partenerii din România - “</w:t>
      </w:r>
      <w:r>
        <w:rPr>
          <w:rFonts w:ascii="Times New Roman" w:eastAsia="Times New Roman" w:hAnsi="Times New Roman" w:cs="Times New Roman"/>
          <w:bCs/>
          <w:i/>
          <w:sz w:val="24"/>
          <w:szCs w:val="24"/>
          <w:lang w:val="ro-RO" w:eastAsia="ru-RU"/>
        </w:rPr>
        <w:t>5</w:t>
      </w:r>
      <w:r w:rsidRPr="009013F6">
        <w:rPr>
          <w:rFonts w:ascii="Times New Roman" w:eastAsia="Times New Roman" w:hAnsi="Times New Roman" w:cs="Times New Roman"/>
          <w:bCs/>
          <w:i/>
          <w:sz w:val="24"/>
          <w:szCs w:val="24"/>
          <w:lang w:val="ro-RO" w:eastAsia="ru-RU"/>
        </w:rPr>
        <w:t>,</w:t>
      </w:r>
      <w:r>
        <w:rPr>
          <w:rFonts w:ascii="Times New Roman" w:eastAsia="Times New Roman" w:hAnsi="Times New Roman" w:cs="Times New Roman"/>
          <w:bCs/>
          <w:i/>
          <w:sz w:val="24"/>
          <w:szCs w:val="24"/>
          <w:lang w:val="ro-RO" w:eastAsia="ru-RU"/>
        </w:rPr>
        <w:t>0</w:t>
      </w:r>
      <w:r w:rsidRPr="009013F6">
        <w:rPr>
          <w:rFonts w:ascii="Times New Roman" w:eastAsia="Times New Roman" w:hAnsi="Times New Roman" w:cs="Times New Roman"/>
          <w:bCs/>
          <w:i/>
          <w:sz w:val="24"/>
          <w:szCs w:val="24"/>
          <w:lang w:val="ro-RO" w:eastAsia="ru-RU"/>
        </w:rPr>
        <w:t>”.</w:t>
      </w:r>
    </w:p>
    <w:p w:rsidR="00E20060" w:rsidRDefault="00E20060" w:rsidP="00E20060">
      <w:pPr>
        <w:spacing w:after="0" w:line="240" w:lineRule="auto"/>
        <w:ind w:left="426"/>
        <w:contextualSpacing/>
        <w:jc w:val="both"/>
        <w:rPr>
          <w:rFonts w:ascii="Times New Roman" w:eastAsia="Times New Roman" w:hAnsi="Times New Roman" w:cs="Times New Roman"/>
          <w:bCs/>
          <w:sz w:val="24"/>
          <w:szCs w:val="24"/>
          <w:lang w:val="ro-RO" w:eastAsia="ru-RU"/>
        </w:rPr>
      </w:pPr>
      <w:r w:rsidRPr="00E20060">
        <w:rPr>
          <w:rFonts w:ascii="Times New Roman" w:eastAsia="Times New Roman" w:hAnsi="Times New Roman" w:cs="Times New Roman"/>
          <w:bCs/>
          <w:sz w:val="24"/>
          <w:szCs w:val="24"/>
          <w:lang w:val="ro-RO" w:eastAsia="ru-RU"/>
        </w:rPr>
        <w:t xml:space="preserve">Colaborarea dintre organizația din Republica Moldova și partenerii din România s-a desfășurat eficient și constant pe parcursul anului 2025. Activitățile comune au inclus planificarea coordonată a cercetărilor, armonizarea protocoalelor experimentale, schimbul de date și expertiză, precum și organizarea de vizite de lucru și </w:t>
      </w:r>
      <w:proofErr w:type="spellStart"/>
      <w:r w:rsidRPr="00E20060">
        <w:rPr>
          <w:rFonts w:ascii="Times New Roman" w:eastAsia="Times New Roman" w:hAnsi="Times New Roman" w:cs="Times New Roman"/>
          <w:bCs/>
          <w:sz w:val="24"/>
          <w:szCs w:val="24"/>
          <w:lang w:val="ro-RO" w:eastAsia="ru-RU"/>
        </w:rPr>
        <w:t>workshopuri</w:t>
      </w:r>
      <w:proofErr w:type="spellEnd"/>
      <w:r w:rsidRPr="00E20060">
        <w:rPr>
          <w:rFonts w:ascii="Times New Roman" w:eastAsia="Times New Roman" w:hAnsi="Times New Roman" w:cs="Times New Roman"/>
          <w:bCs/>
          <w:sz w:val="24"/>
          <w:szCs w:val="24"/>
          <w:lang w:val="ro-RO" w:eastAsia="ru-RU"/>
        </w:rPr>
        <w:t xml:space="preserve"> comune. Parteneriatul a permis utilizarea complementară a infrastructurii de cercetare și a competențelor științifice disponibile în ambele țări, contribuind la creșterea calității rezultatelor obținute. Colaborarea transfrontalieră a consolidat relațiile instituționale și a creat premise solide pentru continuarea cercetărilor comune în etapele următoare ale proiectului.</w:t>
      </w:r>
    </w:p>
    <w:p w:rsidR="00E20060" w:rsidRDefault="00E20060" w:rsidP="00E20060">
      <w:pPr>
        <w:spacing w:after="0" w:line="240" w:lineRule="auto"/>
        <w:ind w:left="426"/>
        <w:contextualSpacing/>
        <w:jc w:val="both"/>
        <w:rPr>
          <w:rFonts w:ascii="Times New Roman" w:eastAsia="Times New Roman" w:hAnsi="Times New Roman" w:cs="Times New Roman"/>
          <w:bCs/>
          <w:sz w:val="24"/>
          <w:szCs w:val="24"/>
          <w:lang w:val="ro-RO" w:eastAsia="ru-RU"/>
        </w:rPr>
      </w:pPr>
    </w:p>
    <w:p w:rsidR="00E20060" w:rsidRPr="00AA4615" w:rsidRDefault="00E20060" w:rsidP="00E20060">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9013F6">
        <w:rPr>
          <w:rFonts w:ascii="Times New Roman" w:eastAsia="Times New Roman" w:hAnsi="Times New Roman" w:cs="Times New Roman"/>
          <w:bCs/>
          <w:i/>
          <w:sz w:val="24"/>
          <w:szCs w:val="24"/>
          <w:lang w:val="ro-RO" w:eastAsia="ru-RU"/>
        </w:rPr>
        <w:t>Alte colaborări naționale și internaționale, inclusiv cu participarea tinerilor și pregătirea cadrelor</w:t>
      </w:r>
      <w:r w:rsidRPr="009013F6">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9013F6">
        <w:rPr>
          <w:rFonts w:ascii="Times New Roman" w:eastAsia="Times New Roman" w:hAnsi="Times New Roman" w:cs="Times New Roman"/>
          <w:bCs/>
          <w:sz w:val="24"/>
          <w:szCs w:val="24"/>
          <w:lang w:val="ro-RO" w:eastAsia="ru-RU"/>
        </w:rPr>
        <w:t>,0”.</w:t>
      </w:r>
    </w:p>
    <w:p w:rsidR="00E20060" w:rsidRDefault="00E20060" w:rsidP="00E20060">
      <w:pPr>
        <w:spacing w:after="0" w:line="240" w:lineRule="auto"/>
        <w:jc w:val="both"/>
        <w:rPr>
          <w:rFonts w:ascii="Times New Roman" w:eastAsia="Times New Roman" w:hAnsi="Times New Roman" w:cs="Times New Roman"/>
          <w:bCs/>
          <w:sz w:val="24"/>
          <w:szCs w:val="24"/>
          <w:lang w:val="ro-RO" w:eastAsia="ru-RU"/>
        </w:rPr>
      </w:pPr>
      <w:r w:rsidRPr="00E20060">
        <w:rPr>
          <w:rFonts w:ascii="Times New Roman" w:eastAsia="Times New Roman" w:hAnsi="Times New Roman" w:cs="Times New Roman"/>
          <w:bCs/>
          <w:sz w:val="24"/>
          <w:szCs w:val="24"/>
          <w:lang w:val="ro-RO" w:eastAsia="ru-RU"/>
        </w:rPr>
        <w:t xml:space="preserve">Pe lângă colaborarea bilaterală principală, proiectul a beneficiat de interacțiuni cu alte instituții naționale și internaționale, prin participarea la conferințe, </w:t>
      </w:r>
      <w:proofErr w:type="spellStart"/>
      <w:r w:rsidRPr="00E20060">
        <w:rPr>
          <w:rFonts w:ascii="Times New Roman" w:eastAsia="Times New Roman" w:hAnsi="Times New Roman" w:cs="Times New Roman"/>
          <w:bCs/>
          <w:sz w:val="24"/>
          <w:szCs w:val="24"/>
          <w:lang w:val="ro-RO" w:eastAsia="ru-RU"/>
        </w:rPr>
        <w:t>workshopuri</w:t>
      </w:r>
      <w:proofErr w:type="spellEnd"/>
      <w:r w:rsidRPr="00E20060">
        <w:rPr>
          <w:rFonts w:ascii="Times New Roman" w:eastAsia="Times New Roman" w:hAnsi="Times New Roman" w:cs="Times New Roman"/>
          <w:bCs/>
          <w:sz w:val="24"/>
          <w:szCs w:val="24"/>
          <w:lang w:val="ro-RO" w:eastAsia="ru-RU"/>
        </w:rPr>
        <w:t xml:space="preserve"> și rețele științifice de profil. Un accent important a fost pus pe implicarea tinerilor cercetători și a studenților, care au participat la activități de laborator, instruiri și evenimente științifice, contribuind la formarea profesională și dezvoltarea competențelor acestora. Activitățile de pregătire a cadrelor și transferul de cunoștințe au sprijinit consolidarea capacității instituționale și crearea unei noi generații de specialiști în domeniul biologiei experimentale și ecologiei acvatice.</w:t>
      </w:r>
    </w:p>
    <w:p w:rsidR="00E20060" w:rsidRDefault="00E20060" w:rsidP="00E20060">
      <w:pPr>
        <w:spacing w:after="0" w:line="240" w:lineRule="auto"/>
        <w:jc w:val="both"/>
        <w:rPr>
          <w:rFonts w:ascii="Times New Roman" w:eastAsia="Times New Roman" w:hAnsi="Times New Roman" w:cs="Times New Roman"/>
          <w:bCs/>
          <w:sz w:val="24"/>
          <w:szCs w:val="24"/>
          <w:lang w:val="ro-RO" w:eastAsia="ru-RU"/>
        </w:rPr>
      </w:pPr>
    </w:p>
    <w:p w:rsidR="00E20060" w:rsidRPr="00AA4615" w:rsidRDefault="00E20060" w:rsidP="00E20060">
      <w:pPr>
        <w:spacing w:after="0" w:line="240" w:lineRule="auto"/>
        <w:jc w:val="both"/>
        <w:rPr>
          <w:rFonts w:ascii="Times New Roman" w:eastAsia="Times New Roman" w:hAnsi="Times New Roman" w:cs="Times New Roman"/>
          <w:bCs/>
          <w:sz w:val="24"/>
          <w:szCs w:val="24"/>
          <w:lang w:val="ro-RO" w:eastAsia="ru-RU"/>
        </w:rPr>
      </w:pPr>
      <w:r w:rsidRPr="00AA4615">
        <w:rPr>
          <w:rFonts w:ascii="Times New Roman" w:eastAsia="Times New Roman" w:hAnsi="Times New Roman" w:cs="Times New Roman"/>
          <w:bCs/>
          <w:sz w:val="24"/>
          <w:szCs w:val="24"/>
          <w:lang w:val="ro-RO" w:eastAsia="ru-RU"/>
        </w:rPr>
        <w:t xml:space="preserve">Recomandări - </w:t>
      </w:r>
      <w:r w:rsidRPr="00AA4615">
        <w:rPr>
          <w:rFonts w:ascii="Times New Roman" w:eastAsia="Times New Roman" w:hAnsi="Times New Roman" w:cs="Times New Roman"/>
          <w:b/>
          <w:sz w:val="24"/>
          <w:szCs w:val="24"/>
          <w:lang w:val="ro-RO" w:eastAsia="ru-RU"/>
        </w:rPr>
        <w:t>Se recomandă continuarea realizării proiectului.</w:t>
      </w:r>
    </w:p>
    <w:p w:rsidR="00E20060" w:rsidRPr="00AA4615" w:rsidRDefault="00E20060" w:rsidP="00E20060">
      <w:pPr>
        <w:spacing w:after="0" w:line="240" w:lineRule="auto"/>
        <w:jc w:val="center"/>
        <w:rPr>
          <w:rFonts w:ascii="Times New Roman" w:eastAsia="Times New Roman" w:hAnsi="Times New Roman" w:cs="Times New Roman"/>
          <w:bCs/>
          <w:sz w:val="24"/>
          <w:szCs w:val="24"/>
          <w:lang w:val="ro-RO" w:eastAsia="ru-RU"/>
        </w:rPr>
      </w:pPr>
    </w:p>
    <w:p w:rsidR="00E20060" w:rsidRPr="00AA4615" w:rsidRDefault="00E20060" w:rsidP="00E20060">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E20060" w:rsidRPr="00AA4615" w:rsidRDefault="00E20060" w:rsidP="00E2006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Conducător al </w:t>
      </w:r>
    </w:p>
    <w:p w:rsidR="00E20060" w:rsidRPr="00AA4615" w:rsidRDefault="00E20060" w:rsidP="00E2006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E20060" w:rsidRPr="00AA4615" w:rsidRDefault="00E20060" w:rsidP="00E2006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acad.</w:t>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r>
      <w:r w:rsidRPr="00AA4615">
        <w:rPr>
          <w:rFonts w:ascii="Times New Roman" w:eastAsia="Times New Roman" w:hAnsi="Times New Roman" w:cs="Times New Roman"/>
          <w:sz w:val="24"/>
          <w:szCs w:val="24"/>
          <w:lang w:val="ro-RO" w:eastAsia="ru-RU"/>
        </w:rPr>
        <w:tab/>
        <w:t>Eva GUDUMAC</w:t>
      </w:r>
    </w:p>
    <w:p w:rsidR="00E20060" w:rsidRPr="00AA4615" w:rsidRDefault="00E20060" w:rsidP="00E20060">
      <w:pPr>
        <w:spacing w:after="0" w:line="240" w:lineRule="auto"/>
        <w:rPr>
          <w:rFonts w:ascii="Times New Roman" w:eastAsia="Times New Roman" w:hAnsi="Times New Roman" w:cs="Times New Roman"/>
          <w:b/>
          <w:sz w:val="24"/>
          <w:szCs w:val="24"/>
          <w:lang w:val="ro-RO" w:eastAsia="ru-RU"/>
        </w:rPr>
      </w:pPr>
    </w:p>
    <w:p w:rsidR="00E20060" w:rsidRPr="00AA4615" w:rsidRDefault="00E20060" w:rsidP="00E2006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Conducător adjunct al</w:t>
      </w:r>
    </w:p>
    <w:p w:rsidR="00E20060" w:rsidRPr="00AA4615" w:rsidRDefault="00E20060" w:rsidP="00E20060">
      <w:pPr>
        <w:spacing w:after="0" w:line="240" w:lineRule="auto"/>
        <w:rPr>
          <w:rFonts w:ascii="Times New Roman" w:eastAsia="Times New Roman" w:hAnsi="Times New Roman" w:cs="Times New Roman"/>
          <w:sz w:val="24"/>
          <w:szCs w:val="24"/>
          <w:lang w:val="ro-RO" w:eastAsia="ru-RU"/>
        </w:rPr>
      </w:pPr>
      <w:r w:rsidRPr="00AA4615">
        <w:rPr>
          <w:rFonts w:ascii="Times New Roman" w:eastAsia="Times New Roman" w:hAnsi="Times New Roman" w:cs="Times New Roman"/>
          <w:sz w:val="24"/>
          <w:szCs w:val="24"/>
          <w:lang w:val="ro-RO" w:eastAsia="ru-RU"/>
        </w:rPr>
        <w:t xml:space="preserve">Secției Științe ale Vieții </w:t>
      </w:r>
    </w:p>
    <w:p w:rsidR="00E20060" w:rsidRPr="00AA4615" w:rsidRDefault="00E20060" w:rsidP="00E20060">
      <w:pPr>
        <w:spacing w:after="0" w:line="240" w:lineRule="auto"/>
        <w:rPr>
          <w:rFonts w:ascii="Times New Roman" w:eastAsia="Times New Roman" w:hAnsi="Times New Roman" w:cs="Times New Roman"/>
          <w:sz w:val="24"/>
          <w:szCs w:val="24"/>
          <w:lang w:val="ro-MD" w:eastAsia="ru-RU"/>
        </w:rPr>
      </w:pPr>
      <w:r w:rsidRPr="00AA4615">
        <w:rPr>
          <w:rFonts w:ascii="Times New Roman" w:eastAsia="Times New Roman" w:hAnsi="Times New Roman" w:cs="Times New Roman"/>
          <w:sz w:val="24"/>
          <w:szCs w:val="24"/>
          <w:lang w:val="ro-RO" w:eastAsia="ru-RU"/>
        </w:rPr>
        <w:t>acad.                                                                                                               Ion TODERA</w:t>
      </w:r>
      <w:r w:rsidRPr="00AA4615">
        <w:rPr>
          <w:rFonts w:ascii="Times New Roman" w:eastAsia="Times New Roman" w:hAnsi="Times New Roman" w:cs="Times New Roman"/>
          <w:sz w:val="24"/>
          <w:szCs w:val="24"/>
          <w:lang w:val="ro-MD" w:eastAsia="ru-RU"/>
        </w:rPr>
        <w:t>Ș</w:t>
      </w:r>
    </w:p>
    <w:p w:rsidR="00E20060" w:rsidRDefault="00E20060" w:rsidP="00E20060">
      <w:pPr>
        <w:spacing w:after="0" w:line="240" w:lineRule="auto"/>
        <w:rPr>
          <w:rFonts w:ascii="Times New Roman" w:eastAsia="Times New Roman" w:hAnsi="Times New Roman" w:cs="Times New Roman"/>
          <w:sz w:val="24"/>
          <w:szCs w:val="24"/>
          <w:lang w:val="ro-RO" w:eastAsia="ru-RU"/>
        </w:rPr>
      </w:pPr>
    </w:p>
    <w:p w:rsidR="00E20060" w:rsidRPr="00AA4615" w:rsidRDefault="00E20060" w:rsidP="00E20060">
      <w:pPr>
        <w:spacing w:after="0" w:line="240" w:lineRule="auto"/>
        <w:rPr>
          <w:rFonts w:ascii="Times New Roman" w:eastAsia="Times New Roman" w:hAnsi="Times New Roman" w:cs="Times New Roman"/>
          <w:color w:val="000000" w:themeColor="text1"/>
          <w:sz w:val="24"/>
          <w:szCs w:val="24"/>
          <w:lang w:val="ro-RO" w:eastAsia="ru-RU"/>
        </w:rPr>
      </w:pPr>
      <w:r w:rsidRPr="00AA4615">
        <w:rPr>
          <w:rFonts w:ascii="Times New Roman" w:eastAsia="Times New Roman" w:hAnsi="Times New Roman" w:cs="Times New Roman"/>
          <w:sz w:val="24"/>
          <w:szCs w:val="24"/>
          <w:lang w:val="ro-RO" w:eastAsia="ru-RU"/>
        </w:rPr>
        <w:t xml:space="preserve">Secretar Științific al Secției </w:t>
      </w:r>
    </w:p>
    <w:p w:rsidR="00E20060" w:rsidRDefault="00E20060">
      <w:r w:rsidRPr="00AA4615">
        <w:rPr>
          <w:rFonts w:ascii="Times New Roman" w:eastAsia="Times New Roman" w:hAnsi="Times New Roman" w:cs="Times New Roman"/>
          <w:color w:val="000000" w:themeColor="text1"/>
          <w:sz w:val="24"/>
          <w:szCs w:val="24"/>
          <w:lang w:val="ro-RO" w:eastAsia="ru-RU"/>
        </w:rPr>
        <w:t xml:space="preserve">Dr. </w:t>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r>
      <w:r w:rsidRPr="00AA4615">
        <w:rPr>
          <w:rFonts w:ascii="Times New Roman" w:eastAsia="Times New Roman" w:hAnsi="Times New Roman" w:cs="Times New Roman"/>
          <w:color w:val="000000" w:themeColor="text1"/>
          <w:sz w:val="24"/>
          <w:szCs w:val="24"/>
          <w:lang w:val="ro-RO" w:eastAsia="ru-RU"/>
        </w:rPr>
        <w:tab/>
        <w:t>Gabriela ROMANCIUC</w:t>
      </w:r>
    </w:p>
    <w:sectPr w:rsidR="00E2006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C79A0956"/>
    <w:lvl w:ilvl="0" w:tplc="9B1288AE">
      <w:start w:val="1"/>
      <w:numFmt w:val="upperRoman"/>
      <w:lvlText w:val="%1)"/>
      <w:lvlJc w:val="left"/>
      <w:pPr>
        <w:ind w:left="1080" w:hanging="720"/>
      </w:pPr>
      <w:rPr>
        <w:rFonts w:hint="default"/>
        <w:b w:val="0"/>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60"/>
    <w:rsid w:val="00E20060"/>
    <w:rsid w:val="00E6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A642B-BD85-4E08-B734-859413F8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2</cp:revision>
  <dcterms:created xsi:type="dcterms:W3CDTF">2025-12-23T14:36:00Z</dcterms:created>
  <dcterms:modified xsi:type="dcterms:W3CDTF">2025-12-24T10:29:00Z</dcterms:modified>
</cp:coreProperties>
</file>