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3D8" w:rsidRPr="00B64D3E" w:rsidRDefault="002A13D8" w:rsidP="002A13D8">
      <w:pPr>
        <w:spacing w:after="0" w:line="120" w:lineRule="exact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ro-RO" w:eastAsia="ru-RU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2A13D8" w:rsidRPr="00B64D3E" w:rsidTr="000516F3">
        <w:trPr>
          <w:trHeight w:val="2516"/>
        </w:trPr>
        <w:tc>
          <w:tcPr>
            <w:tcW w:w="4390" w:type="dxa"/>
          </w:tcPr>
          <w:p w:rsidR="002A13D8" w:rsidRPr="00B64D3E" w:rsidRDefault="002A13D8" w:rsidP="000516F3">
            <w:pPr>
              <w:spacing w:before="240" w:after="60" w:line="25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ACADEMIA DE ŞTIINŢE</w:t>
            </w: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MOLDOVEI</w:t>
            </w: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SECŢIA ŞTIINŢE ALE VIEȚII</w:t>
            </w: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Bd. </w:t>
            </w:r>
            <w:proofErr w:type="spellStart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Ştefan</w:t>
            </w:r>
            <w:proofErr w:type="spellEnd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cel Mare 1</w:t>
            </w: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MD-2001, </w:t>
            </w:r>
            <w:proofErr w:type="spellStart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Chişinău</w:t>
            </w:r>
            <w:proofErr w:type="spellEnd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Republica Moldova</w:t>
            </w: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5" w:history="1">
              <w:r w:rsidRPr="00B64D3E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2A13D8" w:rsidRPr="00B64D3E" w:rsidRDefault="00391A19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hyperlink r:id="rId6" w:history="1">
              <w:r w:rsidR="002A13D8" w:rsidRPr="00B64D3E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2A13D8" w:rsidRPr="00B64D3E" w:rsidRDefault="002A13D8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440" w:type="dxa"/>
          </w:tcPr>
          <w:p w:rsidR="002A13D8" w:rsidRPr="00B64D3E" w:rsidRDefault="002A13D8" w:rsidP="000516F3">
            <w:pPr>
              <w:spacing w:after="0" w:line="256" w:lineRule="auto"/>
              <w:ind w:left="-70"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2013267" wp14:editId="02F74554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3D8" w:rsidRPr="00B64D3E" w:rsidRDefault="002A13D8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4500" w:type="dxa"/>
          </w:tcPr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ACADEMY OF SCIENCES</w:t>
            </w: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 MOLDOVA</w:t>
            </w:r>
          </w:p>
          <w:p w:rsidR="002A13D8" w:rsidRPr="00B64D3E" w:rsidRDefault="002A13D8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SECTION LIFE SCIENCES</w:t>
            </w:r>
          </w:p>
          <w:p w:rsidR="002A13D8" w:rsidRPr="00B64D3E" w:rsidRDefault="002A13D8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Stefan cel Mare Ave., 1</w:t>
            </w: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 </w:t>
            </w:r>
            <w:proofErr w:type="spellStart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Chisinau</w:t>
            </w:r>
            <w:proofErr w:type="spellEnd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 of Moldova</w:t>
            </w: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2A13D8" w:rsidRPr="00B64D3E" w:rsidRDefault="002A13D8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8" w:history="1">
              <w:r w:rsidRPr="00B64D3E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2A13D8" w:rsidRPr="00B64D3E" w:rsidRDefault="00391A19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  <w:hyperlink r:id="rId9" w:history="1">
              <w:r w:rsidR="002A13D8" w:rsidRPr="00B64D3E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</w:tc>
      </w:tr>
    </w:tbl>
    <w:p w:rsidR="002A13D8" w:rsidRPr="00B64D3E" w:rsidRDefault="002A13D8" w:rsidP="002A1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</w:p>
    <w:p w:rsidR="002A13D8" w:rsidRPr="00B64D3E" w:rsidRDefault="002A13D8" w:rsidP="002A1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  <w:t>AVIZUL BIROULUI SECȚIEI ȘTIINȚE ALE VIEȚII</w:t>
      </w:r>
    </w:p>
    <w:p w:rsidR="002A13D8" w:rsidRPr="00B64D3E" w:rsidRDefault="002A13D8" w:rsidP="002A1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A13D8" w:rsidRPr="00B64D3E" w:rsidRDefault="002A13D8" w:rsidP="002A1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Hlk35666519"/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asupra raportului pe proiectul din cadrul concursului ”Stimularea excelenței cercetărilor în cercetare” (2025-2026)</w:t>
      </w:r>
      <w:bookmarkStart w:id="1" w:name="_Hlk91045286"/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conducătorul proiectului – </w:t>
      </w:r>
      <w:bookmarkStart w:id="2" w:name="_Hlk217293878"/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2A13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Călugăru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2A13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Spătaru Tatiana</w:t>
      </w:r>
      <w:r w:rsidR="00391A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Start w:id="3" w:name="_GoBack"/>
      <w:bookmarkEnd w:id="3"/>
      <w:r w:rsidRPr="002A13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44623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AA245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2"/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Prioritatea Strategică </w:t>
      </w:r>
      <w:r w:rsidRPr="002A7E9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III:  Biotehnologii și Protecția Mediului</w:t>
      </w:r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 perfectat în baza audierii raportului științific anual al implementării proiectelor din domeniile cercetării și inovării la Adunarea Generală a secției din 18.12.2025 și a concluziilor experților.</w:t>
      </w:r>
    </w:p>
    <w:bookmarkEnd w:id="1"/>
    <w:p w:rsidR="002A13D8" w:rsidRPr="00B64D3E" w:rsidRDefault="002A13D8" w:rsidP="002A1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A13D8" w:rsidRDefault="002A13D8" w:rsidP="002A13D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64D3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discutat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Pr="00B64D3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Raportul pe proiectul de cercetare din cadrul concursului ”Stimularea excelenței cercetărilor în cercetare” (2025-2026), etapa anului 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2025</w:t>
      </w:r>
      <w:r w:rsidRPr="00B64D3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conducătorul proiectului – </w:t>
      </w:r>
      <w:r w:rsidRPr="00AA245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dr. </w:t>
      </w:r>
      <w:r w:rsidRPr="002A13D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Călugăru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A13D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Spătaru Tatiana</w:t>
      </w:r>
    </w:p>
    <w:p w:rsidR="002A13D8" w:rsidRDefault="002A13D8" w:rsidP="002A13D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A13D8" w:rsidRPr="00B64D3E" w:rsidRDefault="002A13D8" w:rsidP="002A13D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64D3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decis:</w:t>
      </w:r>
    </w:p>
    <w:p w:rsidR="002A13D8" w:rsidRPr="00B64D3E" w:rsidRDefault="002A13D8" w:rsidP="002A13D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Luând în considere dezbaterile din cadrul audierii publice și avizele experților, se aprobă următorul aviz consultativ asupra proiectului:</w:t>
      </w:r>
    </w:p>
    <w:p w:rsidR="002A13D8" w:rsidRPr="00B64D3E" w:rsidRDefault="002A13D8" w:rsidP="002A13D8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Proiectul este „</w:t>
      </w:r>
      <w:r w:rsidRPr="00B64D3E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Aprobat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”, cu calificativul general „</w:t>
      </w:r>
      <w:r w:rsidRPr="00AA2456">
        <w:rPr>
          <w:rFonts w:ascii="Times New Roman" w:eastAsia="Calibri" w:hAnsi="Times New Roman" w:cs="Times New Roman"/>
          <w:b/>
          <w:sz w:val="24"/>
          <w:szCs w:val="24"/>
          <w:lang w:val="ro-RO"/>
        </w:rPr>
        <w:t>Foarte b</w:t>
      </w:r>
      <w:r w:rsidRPr="00B64D3E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ine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” (punctaj calculat – 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7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15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).</w:t>
      </w:r>
    </w:p>
    <w:p w:rsidR="002A13D8" w:rsidRPr="00B64D3E" w:rsidRDefault="002A13D8" w:rsidP="002A13D8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A13D8" w:rsidRPr="00B64D3E" w:rsidRDefault="002A13D8" w:rsidP="002A13D8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Calificative pe criterii:</w:t>
      </w:r>
    </w:p>
    <w:p w:rsidR="002A13D8" w:rsidRPr="00B64D3E" w:rsidRDefault="002A13D8" w:rsidP="002A1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A13D8" w:rsidRPr="00B64D3E" w:rsidRDefault="002A13D8" w:rsidP="002A13D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Atingerea scopului, obiectivelor și rezultatelor declarate în propunerea de proiect în corelare cu cele obținute pe durata executării/implementării proiectului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- 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5,0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2A13D8" w:rsidRPr="00B64D3E" w:rsidRDefault="002A13D8" w:rsidP="002A1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A13D8" w:rsidRDefault="002A13D8" w:rsidP="002A13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2A13D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Cercetările efectuate prezintă un interes deosebit, datorită faptului că această specie de stejar prezintă anumite deficiențe de regenerare naturală. În aceste condiții utilizarea tehnicii culturii </w:t>
      </w:r>
      <w:r w:rsidRPr="002A13D8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in vitro</w:t>
      </w:r>
      <w:r w:rsidRPr="002A13D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este o soluție sigură în acest scop. Tematica este actuală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ș</w:t>
      </w:r>
      <w:r w:rsidRPr="002A13D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i se înscrie în  lista obiectivelor naționale de conservare a biodiversității HG 1049/2023. Rezultatele obținute corespund scopului și obiectivelor propuse.</w:t>
      </w:r>
    </w:p>
    <w:p w:rsidR="002A13D8" w:rsidRPr="00B64D3E" w:rsidRDefault="002A13D8" w:rsidP="002A13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A13D8" w:rsidRPr="00B64D3E" w:rsidRDefault="002A13D8" w:rsidP="002A13D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Diseminarea rezultatelor obținute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- </w:t>
      </w:r>
      <w:bookmarkStart w:id="4" w:name="_Hlk91046624"/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  <w:bookmarkEnd w:id="4"/>
    </w:p>
    <w:p w:rsidR="002A13D8" w:rsidRPr="00B64D3E" w:rsidRDefault="002A13D8" w:rsidP="002A13D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A13D8" w:rsidRDefault="002A13D8" w:rsidP="002A1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2A13D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Ca rezultat al cercetărilor efectuate în perioada august - noiembrie 2025 au fost elaborate și pregătite pentru publicare 2 articole. Rezultatele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</w:t>
      </w:r>
      <w:r w:rsidRPr="002A13D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u fost expuse la evenimente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instructiv-educative, precum și</w:t>
      </w:r>
      <w:r w:rsidRPr="002A13D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de promovare a științei.</w:t>
      </w:r>
    </w:p>
    <w:p w:rsidR="002A13D8" w:rsidRPr="00B64D3E" w:rsidRDefault="002A13D8" w:rsidP="002A1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A13D8" w:rsidRPr="00B64D3E" w:rsidRDefault="002A13D8" w:rsidP="002A13D8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lastRenderedPageBreak/>
        <w:t>Valoarea socio-economică a rezultatelor obținute, materializarea rezultatelor și perspective de implementare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- 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5,0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2A13D8" w:rsidRDefault="002A13D8" w:rsidP="002A13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A13D8" w:rsidRDefault="002A13D8" w:rsidP="002A13D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A13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Rezultatele obținute în cadrul etapei anului 2025 sunt relevante. Aceste rezultate vor contribui semnificativ elaborarea protocoalelor de  </w:t>
      </w:r>
      <w:proofErr w:type="spellStart"/>
      <w:r w:rsidRPr="002A13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micropropagare</w:t>
      </w:r>
      <w:proofErr w:type="spellEnd"/>
      <w:r w:rsidRPr="002A13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</w:t>
      </w:r>
      <w:proofErr w:type="spellStart"/>
      <w:r w:rsidRPr="00B670B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Quercus</w:t>
      </w:r>
      <w:proofErr w:type="spellEnd"/>
      <w:r w:rsidRPr="00B670B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</w:t>
      </w:r>
      <w:proofErr w:type="spellStart"/>
      <w:r w:rsidRPr="00B670B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pubescens</w:t>
      </w:r>
      <w:proofErr w:type="spellEnd"/>
      <w:r w:rsidRPr="002A13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prin cultura </w:t>
      </w:r>
      <w:r w:rsidRPr="00B670B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in vitro</w:t>
      </w:r>
      <w:r w:rsidRPr="002A13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Totodată rezultatele vor contribui la obținerea materialului forestier certificat și adaptat la condițiile climatice ale Republicii Moldova</w:t>
      </w:r>
      <w:r w:rsidRPr="00CF786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2A13D8" w:rsidRDefault="002A13D8" w:rsidP="002A13D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A13D8" w:rsidRPr="00B64D3E" w:rsidRDefault="002A13D8" w:rsidP="002A13D8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Colaborarea națională/internațională în cadrul proiectului 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-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4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</w:t>
      </w:r>
      <w:r w:rsidR="00B670B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75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”.</w:t>
      </w:r>
    </w:p>
    <w:p w:rsidR="002A13D8" w:rsidRPr="00B64D3E" w:rsidRDefault="002A13D8" w:rsidP="002A13D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A13D8" w:rsidRDefault="00B670B8" w:rsidP="002A1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70B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Ca rezultat al implementării proiectului la nivel național este colaborare între instituție și Întreprinderile pentru Silvicultură de unde este recol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t</w:t>
      </w:r>
      <w:r w:rsidRPr="00B670B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at materialul vegetal și unde vor fi implementate rezultatele.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Pr="00B670B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La nivel internațional es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t</w:t>
      </w:r>
      <w:r w:rsidRPr="00B670B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e depus un proiect HORIZONT în consorțiu cu instituții de cercetare din afară țării.</w:t>
      </w:r>
    </w:p>
    <w:p w:rsidR="002A13D8" w:rsidRDefault="002A13D8" w:rsidP="002A1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A13D8" w:rsidRDefault="002A13D8" w:rsidP="002A1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A13D8" w:rsidRPr="00B64D3E" w:rsidRDefault="002A13D8" w:rsidP="002A1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Recomandări - </w:t>
      </w:r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 recomandă continuarea realizării proiectului.</w:t>
      </w:r>
    </w:p>
    <w:p w:rsidR="002A13D8" w:rsidRPr="00B64D3E" w:rsidRDefault="002A13D8" w:rsidP="002A13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A13D8" w:rsidRPr="00B64D3E" w:rsidRDefault="002A13D8" w:rsidP="002A1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p w:rsidR="002A13D8" w:rsidRPr="00B64D3E" w:rsidRDefault="002A13D8" w:rsidP="002A1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bookmarkEnd w:id="0"/>
    <w:p w:rsidR="002A13D8" w:rsidRPr="00B64D3E" w:rsidRDefault="002A13D8" w:rsidP="002A13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A13D8" w:rsidRPr="00B64D3E" w:rsidRDefault="002A13D8" w:rsidP="002A1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Conducător al </w:t>
      </w:r>
    </w:p>
    <w:p w:rsidR="002A13D8" w:rsidRPr="00B64D3E" w:rsidRDefault="002A13D8" w:rsidP="002A1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2A13D8" w:rsidRPr="00B64D3E" w:rsidRDefault="002A13D8" w:rsidP="002A1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Eva GUDUMAC</w:t>
      </w:r>
    </w:p>
    <w:p w:rsidR="002A13D8" w:rsidRPr="00B64D3E" w:rsidRDefault="002A13D8" w:rsidP="002A1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A13D8" w:rsidRPr="00B64D3E" w:rsidRDefault="002A13D8" w:rsidP="002A1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Conducător adjunct al</w:t>
      </w:r>
    </w:p>
    <w:p w:rsidR="002A13D8" w:rsidRPr="00B64D3E" w:rsidRDefault="002A13D8" w:rsidP="002A1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2A13D8" w:rsidRPr="00B64D3E" w:rsidRDefault="002A13D8" w:rsidP="002A1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                                                                                                               Ion TODERA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</w:p>
    <w:p w:rsidR="002A13D8" w:rsidRPr="00B64D3E" w:rsidRDefault="002A13D8" w:rsidP="002A1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A13D8" w:rsidRPr="00B64D3E" w:rsidRDefault="002A13D8" w:rsidP="002A1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A13D8" w:rsidRPr="00B64D3E" w:rsidRDefault="002A13D8" w:rsidP="002A13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Științific al Secției </w:t>
      </w:r>
    </w:p>
    <w:p w:rsidR="002A13D8" w:rsidRDefault="002A13D8" w:rsidP="002A13D8"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Dr. </w:t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  <w:t xml:space="preserve">Gabriela ROMANCIUC   </w:t>
      </w:r>
    </w:p>
    <w:p w:rsidR="002A13D8" w:rsidRDefault="002A13D8"/>
    <w:sectPr w:rsidR="002A13D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D8"/>
    <w:rsid w:val="002A13D8"/>
    <w:rsid w:val="00391A19"/>
    <w:rsid w:val="00B6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FDF7"/>
  <w15:chartTrackingRefBased/>
  <w15:docId w15:val="{21D17B0A-BE40-4C81-B6DE-18A9D29A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.asm.m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iamed@asm.m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v.asm.md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Reviewr 1</dc:creator>
  <cp:keywords/>
  <dc:description/>
  <cp:lastModifiedBy>Reviewr 1</cp:lastModifiedBy>
  <cp:revision>2</cp:revision>
  <cp:lastPrinted>2025-12-24T12:31:00Z</cp:lastPrinted>
  <dcterms:created xsi:type="dcterms:W3CDTF">2025-12-23T09:53:00Z</dcterms:created>
  <dcterms:modified xsi:type="dcterms:W3CDTF">2025-12-24T12:31:00Z</dcterms:modified>
</cp:coreProperties>
</file>