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20FC2095" w14:textId="78A2400E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9409EB">
        <w:rPr>
          <w:b/>
          <w:lang w:val="ro-RO"/>
        </w:rPr>
        <w:t xml:space="preserve">proiectul </w:t>
      </w:r>
      <w:r w:rsidR="009409EB" w:rsidRPr="009409EB">
        <w:rPr>
          <w:b/>
          <w:lang w:val="ro-MD"/>
        </w:rPr>
        <w:t>25.80012.0807.21TC</w:t>
      </w:r>
      <w:r w:rsidR="009409EB" w:rsidRPr="009409EB">
        <w:rPr>
          <w:b/>
          <w:lang w:val="ro-RO"/>
        </w:rPr>
        <w:t xml:space="preserve"> </w:t>
      </w:r>
      <w:r w:rsidRPr="009409EB">
        <w:rPr>
          <w:b/>
          <w:lang w:val="ro-RO"/>
        </w:rPr>
        <w:t xml:space="preserve">din cadrul </w:t>
      </w:r>
      <w:bookmarkStart w:id="0" w:name="_Hlk91045286"/>
      <w:r w:rsidR="00EB678A" w:rsidRPr="009409EB">
        <w:rPr>
          <w:b/>
          <w:lang w:val="ro-MD"/>
        </w:rPr>
        <w:t xml:space="preserve">concursului </w:t>
      </w:r>
      <w:r w:rsidR="00E777C1" w:rsidRPr="009409EB">
        <w:rPr>
          <w:b/>
          <w:lang w:val="ro-MD"/>
        </w:rPr>
        <w:t>”</w:t>
      </w:r>
      <w:r w:rsidR="005F7528" w:rsidRPr="009409EB">
        <w:rPr>
          <w:b/>
          <w:lang w:val="ro-MD"/>
        </w:rPr>
        <w:t>Tineri Cercetători</w:t>
      </w:r>
      <w:r w:rsidR="002A26BE" w:rsidRPr="009409EB">
        <w:rPr>
          <w:b/>
          <w:lang w:val="ro-MD"/>
        </w:rPr>
        <w:t xml:space="preserve"> 2025-2026</w:t>
      </w:r>
      <w:r w:rsidR="00E777C1" w:rsidRPr="009409EB">
        <w:rPr>
          <w:b/>
          <w:lang w:val="ro-MD"/>
        </w:rPr>
        <w:t>”</w:t>
      </w:r>
      <w:r w:rsidR="00BE0CB7" w:rsidRPr="009409EB">
        <w:rPr>
          <w:b/>
          <w:lang w:val="ro-RO"/>
        </w:rPr>
        <w:t xml:space="preserve">, </w:t>
      </w:r>
      <w:r w:rsidRPr="009409EB">
        <w:rPr>
          <w:b/>
          <w:lang w:val="ro-RO"/>
        </w:rPr>
        <w:t xml:space="preserve">conducătorul proiectului – </w:t>
      </w:r>
      <w:r w:rsidR="009409EB" w:rsidRPr="009409EB">
        <w:rPr>
          <w:b/>
          <w:lang w:val="ro-MD"/>
        </w:rPr>
        <w:t>dr. Bumbu Tudor</w:t>
      </w:r>
      <w:r w:rsidR="00537088" w:rsidRPr="009409EB">
        <w:rPr>
          <w:b/>
          <w:lang w:val="ro-RO"/>
        </w:rPr>
        <w:t xml:space="preserve">, </w:t>
      </w:r>
      <w:r w:rsidR="00044DBE" w:rsidRPr="009409EB">
        <w:rPr>
          <w:b/>
          <w:shd w:val="clear" w:color="auto" w:fill="FFFFFF"/>
          <w:lang w:val="ro-MD"/>
        </w:rPr>
        <w:t xml:space="preserve">Institutul de Matematică și Informatică „Vladimir </w:t>
      </w:r>
      <w:proofErr w:type="spellStart"/>
      <w:r w:rsidR="00044DBE" w:rsidRPr="009409EB">
        <w:rPr>
          <w:b/>
          <w:shd w:val="clear" w:color="auto" w:fill="FFFFFF"/>
          <w:lang w:val="ro-MD"/>
        </w:rPr>
        <w:t>Andrunachievici</w:t>
      </w:r>
      <w:proofErr w:type="spellEnd"/>
      <w:r w:rsidR="00044DBE" w:rsidRPr="009409EB">
        <w:rPr>
          <w:b/>
          <w:shd w:val="clear" w:color="auto" w:fill="FFFFFF"/>
          <w:lang w:val="ro-MD"/>
        </w:rPr>
        <w:t xml:space="preserve">”, USM </w:t>
      </w:r>
      <w:r w:rsidRPr="009409EB">
        <w:rPr>
          <w:b/>
          <w:lang w:val="ro-RO"/>
        </w:rPr>
        <w:t>(</w:t>
      </w:r>
      <w:r w:rsidR="00E777C1" w:rsidRPr="009409EB">
        <w:rPr>
          <w:b/>
          <w:lang w:val="ro-MD"/>
        </w:rPr>
        <w:t xml:space="preserve">Prioritatea </w:t>
      </w:r>
      <w:r w:rsidR="00044DBE" w:rsidRPr="009409EB">
        <w:rPr>
          <w:b/>
          <w:lang w:val="ro-MD"/>
        </w:rPr>
        <w:t>I</w:t>
      </w:r>
      <w:r w:rsidR="00E777C1" w:rsidRPr="009409EB">
        <w:rPr>
          <w:b/>
          <w:lang w:val="ro-MD"/>
        </w:rPr>
        <w:t xml:space="preserve">V: </w:t>
      </w:r>
      <w:r w:rsidR="00044DBE" w:rsidRPr="009409EB">
        <w:rPr>
          <w:b/>
          <w:lang w:val="ro-MD"/>
        </w:rPr>
        <w:t>Provocări societale</w:t>
      </w:r>
      <w:r w:rsidR="00EB678A" w:rsidRPr="009409EB">
        <w:rPr>
          <w:b/>
          <w:lang w:val="ro-MD"/>
        </w:rPr>
        <w:t>)</w:t>
      </w:r>
      <w:r w:rsidRPr="009409EB">
        <w:rPr>
          <w:b/>
          <w:lang w:val="ro-RO"/>
        </w:rPr>
        <w:t xml:space="preserve">, perfectat în baza audierii raportului științific anual al implementării proiectelor din domeniile cercetării și inovării la Adunarea Generală a secției din </w:t>
      </w:r>
      <w:r w:rsidR="00E32CB9" w:rsidRPr="009409EB">
        <w:rPr>
          <w:b/>
          <w:lang w:val="ro-RO"/>
        </w:rPr>
        <w:t>2</w:t>
      </w:r>
      <w:r w:rsidR="002A26BE" w:rsidRPr="009409EB">
        <w:rPr>
          <w:b/>
          <w:lang w:val="ro-RO"/>
        </w:rPr>
        <w:t>2</w:t>
      </w:r>
      <w:r w:rsidR="00537088" w:rsidRPr="009409EB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324DD458" w:rsidR="004E11B8" w:rsidRPr="00C56964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9409EB" w:rsidRPr="003129A5">
        <w:rPr>
          <w:lang w:val="ro-MD"/>
        </w:rPr>
        <w:t xml:space="preserve">Platformă Educațională bazată pe Inteligența Artificială </w:t>
      </w:r>
      <w:r w:rsidR="009409EB">
        <w:rPr>
          <w:lang w:val="en-US"/>
        </w:rPr>
        <w:t>“</w:t>
      </w:r>
      <w:proofErr w:type="spellStart"/>
      <w:r w:rsidR="009409EB" w:rsidRPr="003129A5">
        <w:rPr>
          <w:lang w:val="ro-MD"/>
        </w:rPr>
        <w:t>Guguță</w:t>
      </w:r>
      <w:proofErr w:type="spellEnd"/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9409EB">
        <w:rPr>
          <w:lang w:val="ro-MD"/>
        </w:rPr>
        <w:t>d</w:t>
      </w:r>
      <w:r w:rsidR="009409EB" w:rsidRPr="003129A5">
        <w:rPr>
          <w:lang w:val="ro-MD"/>
        </w:rPr>
        <w:t>r. Bumbu</w:t>
      </w:r>
      <w:r w:rsidR="009409EB">
        <w:rPr>
          <w:lang w:val="ro-MD"/>
        </w:rPr>
        <w:t xml:space="preserve"> </w:t>
      </w:r>
      <w:r w:rsidR="009409EB" w:rsidRPr="003129A5">
        <w:rPr>
          <w:lang w:val="ro-MD"/>
        </w:rPr>
        <w:t>Tudor</w:t>
      </w:r>
    </w:p>
    <w:p w14:paraId="557B4C5D" w14:textId="77777777" w:rsidR="004E11B8" w:rsidRDefault="004E11B8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8E6E8D">
      <w:pPr>
        <w:shd w:val="clear" w:color="auto" w:fill="FFFFFF"/>
        <w:spacing w:line="264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8E6E8D">
      <w:pPr>
        <w:spacing w:line="264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3A3A3885" w:rsidR="00186652" w:rsidRPr="00416E8C" w:rsidRDefault="00186652" w:rsidP="008E6E8D">
      <w:pPr>
        <w:spacing w:line="264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AD1CE9">
        <w:rPr>
          <w:rFonts w:eastAsia="Calibri"/>
          <w:b/>
          <w:lang w:val="ro-RO" w:eastAsia="en-US"/>
        </w:rPr>
        <w:t>foarte b</w:t>
      </w:r>
      <w:r w:rsidR="0070245E">
        <w:rPr>
          <w:rFonts w:eastAsia="Calibri"/>
          <w:b/>
          <w:lang w:val="ro-RO" w:eastAsia="en-US"/>
        </w:rPr>
        <w:t>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AD1CE9">
        <w:rPr>
          <w:rFonts w:eastAsia="Calibri"/>
          <w:lang w:val="ro-RO" w:eastAsia="en-US"/>
        </w:rPr>
        <w:t>8</w:t>
      </w:r>
      <w:r w:rsidR="0028394A">
        <w:rPr>
          <w:rFonts w:eastAsia="Calibri"/>
          <w:lang w:val="ro-RO" w:eastAsia="en-US"/>
        </w:rPr>
        <w:t>,</w:t>
      </w:r>
      <w:r w:rsidR="00AD1CE9">
        <w:rPr>
          <w:rFonts w:eastAsia="Calibri"/>
          <w:lang w:val="ro-RO" w:eastAsia="en-US"/>
        </w:rPr>
        <w:t>2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8E6E8D">
      <w:pPr>
        <w:spacing w:line="264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8E6E8D">
      <w:pPr>
        <w:spacing w:line="264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8E6E8D">
      <w:pPr>
        <w:spacing w:line="264" w:lineRule="auto"/>
        <w:jc w:val="both"/>
        <w:rPr>
          <w:b/>
          <w:lang w:val="ro-RO"/>
        </w:rPr>
      </w:pPr>
    </w:p>
    <w:p w14:paraId="2B49E82E" w14:textId="77777777" w:rsidR="0077549A" w:rsidRDefault="0077549A" w:rsidP="008E6E8D">
      <w:pPr>
        <w:pStyle w:val="ListParagraph"/>
        <w:numPr>
          <w:ilvl w:val="0"/>
          <w:numId w:val="28"/>
        </w:numPr>
        <w:spacing w:line="264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“foarte bine”.</w:t>
      </w:r>
    </w:p>
    <w:p w14:paraId="4A30D029" w14:textId="77777777" w:rsidR="002D5EFA" w:rsidRDefault="0077549A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2D5EFA">
        <w:rPr>
          <w:bCs/>
          <w:lang w:val="ro-RO"/>
        </w:rPr>
        <w:t xml:space="preserve">u </w:t>
      </w:r>
      <w:r w:rsidR="002D5EFA" w:rsidRPr="002D5EFA">
        <w:rPr>
          <w:bCs/>
          <w:lang w:val="ro-RO"/>
        </w:rPr>
        <w:t>fost colecta</w:t>
      </w:r>
      <w:r w:rsidR="002D5EFA">
        <w:rPr>
          <w:bCs/>
          <w:lang w:val="ro-RO"/>
        </w:rPr>
        <w:t>te</w:t>
      </w:r>
      <w:r w:rsidR="002D5EFA" w:rsidRPr="002D5EFA">
        <w:rPr>
          <w:bCs/>
          <w:lang w:val="ro-RO"/>
        </w:rPr>
        <w:t xml:space="preserve"> date textuale și audio cu scopul de a forma un corpus regional cu documentarea însoțitoare și infrastructura tehnică</w:t>
      </w:r>
      <w:r w:rsidR="002D5EFA">
        <w:rPr>
          <w:bCs/>
          <w:lang w:val="ro-RO"/>
        </w:rPr>
        <w:t>;</w:t>
      </w:r>
    </w:p>
    <w:p w14:paraId="5E9AC3BE" w14:textId="51246934" w:rsidR="002D5EFA" w:rsidRPr="002D5EFA" w:rsidRDefault="002D5EFA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bCs/>
          <w:lang w:val="ro-RO"/>
        </w:rPr>
      </w:pPr>
      <w:r w:rsidRPr="002D5EFA">
        <w:rPr>
          <w:bCs/>
          <w:lang w:val="ro-RO"/>
        </w:rPr>
        <w:t xml:space="preserve">A fost înregistrat corpusul de vorbire, </w:t>
      </w:r>
      <w:r w:rsidR="006C3D1D">
        <w:rPr>
          <w:bCs/>
          <w:lang w:val="ro-RO"/>
        </w:rPr>
        <w:t>care</w:t>
      </w:r>
      <w:r w:rsidRPr="002D5EFA">
        <w:rPr>
          <w:bCs/>
          <w:lang w:val="ro-RO"/>
        </w:rPr>
        <w:t xml:space="preserve"> a fost preprocesat și transcris</w:t>
      </w:r>
      <w:r w:rsidR="006C3D1D">
        <w:rPr>
          <w:bCs/>
          <w:lang w:val="ro-RO"/>
        </w:rPr>
        <w:t>; m</w:t>
      </w:r>
      <w:r w:rsidRPr="002D5EFA">
        <w:rPr>
          <w:bCs/>
          <w:lang w:val="ro-RO"/>
        </w:rPr>
        <w:t>aterialele corpusului au fost documentate și prezentate la conferințe și alte evenimente</w:t>
      </w:r>
      <w:r w:rsidR="006C3D1D">
        <w:rPr>
          <w:bCs/>
          <w:lang w:val="ro-RO"/>
        </w:rPr>
        <w:t>;</w:t>
      </w:r>
    </w:p>
    <w:p w14:paraId="72542F2E" w14:textId="22EEA3DE" w:rsidR="002D5EFA" w:rsidRPr="002D5EFA" w:rsidRDefault="002D5EFA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bCs/>
          <w:lang w:val="ro-RO"/>
        </w:rPr>
      </w:pPr>
      <w:r w:rsidRPr="002D5EFA">
        <w:rPr>
          <w:bCs/>
          <w:lang w:val="ro-RO"/>
        </w:rPr>
        <w:t>A fost procurat și instalat echipamentul</w:t>
      </w:r>
      <w:r w:rsidR="006C3D1D">
        <w:rPr>
          <w:bCs/>
          <w:lang w:val="ro-RO"/>
        </w:rPr>
        <w:t xml:space="preserve"> necesar</w:t>
      </w:r>
      <w:r w:rsidRPr="002D5EFA">
        <w:rPr>
          <w:bCs/>
          <w:lang w:val="ro-RO"/>
        </w:rPr>
        <w:t>, au fost estimate abilitățile lui în antrenare și creare a modelelor capabile de a procesa vorbirea</w:t>
      </w:r>
      <w:r w:rsidR="006C3D1D">
        <w:rPr>
          <w:bCs/>
          <w:lang w:val="ro-RO"/>
        </w:rPr>
        <w:t>;</w:t>
      </w:r>
    </w:p>
    <w:p w14:paraId="5F3BF2B4" w14:textId="73C50950" w:rsidR="002D5EFA" w:rsidRPr="006C3D1D" w:rsidRDefault="006C3D1D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2D5EFA" w:rsidRPr="002D5EFA">
        <w:rPr>
          <w:bCs/>
          <w:lang w:val="ro-RO"/>
        </w:rPr>
        <w:t xml:space="preserve"> fost începută elaborarea documentație pentru materialele platforme educaționale</w:t>
      </w:r>
      <w:r>
        <w:rPr>
          <w:bCs/>
          <w:lang w:val="ro-RO"/>
        </w:rPr>
        <w:t xml:space="preserve"> </w:t>
      </w:r>
      <w:r>
        <w:rPr>
          <w:lang w:val="en-US"/>
        </w:rPr>
        <w:t>“</w:t>
      </w:r>
      <w:proofErr w:type="spellStart"/>
      <w:r w:rsidRPr="003129A5">
        <w:rPr>
          <w:lang w:val="ro-MD"/>
        </w:rPr>
        <w:t>Guguță</w:t>
      </w:r>
      <w:proofErr w:type="spellEnd"/>
      <w:r w:rsidRPr="0090312B">
        <w:rPr>
          <w:lang w:val="ro-RO"/>
        </w:rPr>
        <w:t>”</w:t>
      </w:r>
      <w:r>
        <w:rPr>
          <w:lang w:val="ro-RO"/>
        </w:rPr>
        <w:t xml:space="preserve"> </w:t>
      </w:r>
      <w:r w:rsidRPr="002D5EFA">
        <w:rPr>
          <w:bCs/>
          <w:lang w:val="ro-RO"/>
        </w:rPr>
        <w:t>bazate</w:t>
      </w:r>
      <w:r>
        <w:rPr>
          <w:bCs/>
          <w:lang w:val="ro-RO"/>
        </w:rPr>
        <w:t xml:space="preserve"> </w:t>
      </w:r>
      <w:r w:rsidRPr="002D5EFA">
        <w:rPr>
          <w:bCs/>
          <w:lang w:val="ro-RO"/>
        </w:rPr>
        <w:t>pe IA pentru elevii nivelului primar și gimnazial în Moldova</w:t>
      </w:r>
      <w:r w:rsidRPr="006C3D1D">
        <w:rPr>
          <w:bCs/>
          <w:lang w:val="ro-RO"/>
        </w:rPr>
        <w:t>,</w:t>
      </w:r>
      <w:r w:rsidR="002D5EFA" w:rsidRPr="006C3D1D">
        <w:rPr>
          <w:bCs/>
          <w:lang w:val="ro-RO"/>
        </w:rPr>
        <w:t xml:space="preserve"> care va fi creată la etapele următoare a</w:t>
      </w:r>
      <w:r w:rsidRPr="006C3D1D">
        <w:rPr>
          <w:bCs/>
          <w:lang w:val="ro-RO"/>
        </w:rPr>
        <w:t>le</w:t>
      </w:r>
      <w:r w:rsidR="002D5EFA" w:rsidRPr="006C3D1D">
        <w:rPr>
          <w:bCs/>
          <w:lang w:val="ro-RO"/>
        </w:rPr>
        <w:t xml:space="preserve"> proiectului.</w:t>
      </w:r>
    </w:p>
    <w:p w14:paraId="280E3691" w14:textId="77777777" w:rsidR="0077549A" w:rsidRDefault="0077549A" w:rsidP="008E6E8D">
      <w:pPr>
        <w:pStyle w:val="ListParagraph"/>
        <w:spacing w:line="264" w:lineRule="auto"/>
        <w:ind w:left="644"/>
        <w:contextualSpacing w:val="0"/>
        <w:jc w:val="both"/>
        <w:rPr>
          <w:bCs/>
          <w:lang w:val="ro-RO"/>
        </w:rPr>
      </w:pPr>
    </w:p>
    <w:p w14:paraId="44502DB8" w14:textId="7873B8D0" w:rsidR="0077549A" w:rsidRDefault="0077549A" w:rsidP="008E6E8D">
      <w:pPr>
        <w:pStyle w:val="ListParagraph"/>
        <w:numPr>
          <w:ilvl w:val="0"/>
          <w:numId w:val="28"/>
        </w:numPr>
        <w:spacing w:line="264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</w:t>
      </w:r>
      <w:r w:rsidR="00860513">
        <w:rPr>
          <w:lang w:val="ro-RO"/>
        </w:rPr>
        <w:t xml:space="preserve">foarte </w:t>
      </w:r>
      <w:r>
        <w:rPr>
          <w:lang w:val="ro-RO"/>
        </w:rPr>
        <w:t>bine”.</w:t>
      </w:r>
      <w:bookmarkEnd w:id="1"/>
    </w:p>
    <w:p w14:paraId="52F6CBE7" w14:textId="3E0E7532" w:rsidR="0077549A" w:rsidRDefault="0077549A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860513">
        <w:rPr>
          <w:bCs/>
          <w:lang w:val="ro-RO"/>
        </w:rPr>
        <w:t>u</w:t>
      </w:r>
      <w:r>
        <w:rPr>
          <w:bCs/>
          <w:lang w:val="ro-RO"/>
        </w:rPr>
        <w:t xml:space="preserve"> fost publicat</w:t>
      </w:r>
      <w:r w:rsidR="00860513">
        <w:rPr>
          <w:bCs/>
          <w:lang w:val="ro-RO"/>
        </w:rPr>
        <w:t>e 2 articole și 3 teze în lucrările conferințelor internaționale și naționale</w:t>
      </w:r>
      <w:r>
        <w:rPr>
          <w:bCs/>
          <w:lang w:val="ro-RO"/>
        </w:rPr>
        <w:t>.</w:t>
      </w:r>
    </w:p>
    <w:p w14:paraId="60F93183" w14:textId="77777777" w:rsidR="0077549A" w:rsidRDefault="0077549A" w:rsidP="008E6E8D">
      <w:pPr>
        <w:spacing w:line="264" w:lineRule="auto"/>
        <w:jc w:val="both"/>
        <w:rPr>
          <w:bCs/>
          <w:lang w:val="ro-RO"/>
        </w:rPr>
      </w:pPr>
    </w:p>
    <w:p w14:paraId="52ED4B33" w14:textId="407D5F93" w:rsidR="0077549A" w:rsidRDefault="0077549A" w:rsidP="008E6E8D">
      <w:pPr>
        <w:pStyle w:val="ListParagraph"/>
        <w:numPr>
          <w:ilvl w:val="0"/>
          <w:numId w:val="28"/>
        </w:numPr>
        <w:spacing w:line="264" w:lineRule="auto"/>
        <w:ind w:left="426" w:hanging="426"/>
        <w:contextualSpacing w:val="0"/>
        <w:jc w:val="both"/>
        <w:rPr>
          <w:lang w:val="ro-RO"/>
        </w:rPr>
      </w:pPr>
      <w:r>
        <w:rPr>
          <w:bCs/>
          <w:i/>
          <w:iCs/>
          <w:lang w:val="ro-RO"/>
        </w:rPr>
        <w:t xml:space="preserve">Valoarea </w:t>
      </w:r>
      <w:proofErr w:type="spellStart"/>
      <w:r>
        <w:rPr>
          <w:bCs/>
          <w:i/>
          <w:iCs/>
          <w:lang w:val="ro-RO"/>
        </w:rPr>
        <w:t>socio</w:t>
      </w:r>
      <w:proofErr w:type="spellEnd"/>
      <w:r>
        <w:rPr>
          <w:bCs/>
          <w:i/>
          <w:iCs/>
          <w:lang w:val="ro-RO"/>
        </w:rPr>
        <w:t xml:space="preserve">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62550C">
        <w:rPr>
          <w:lang w:val="ro-RO"/>
        </w:rPr>
        <w:t>bine</w:t>
      </w:r>
      <w:r>
        <w:rPr>
          <w:lang w:val="ro-RO"/>
        </w:rPr>
        <w:t>”.</w:t>
      </w:r>
    </w:p>
    <w:p w14:paraId="746AD0D8" w14:textId="27E4F953" w:rsidR="0077549A" w:rsidRDefault="00DF3AD6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rPr>
          <w:lang w:val="ro-RO"/>
        </w:rPr>
      </w:pPr>
      <w:r>
        <w:rPr>
          <w:lang w:val="ro-RO"/>
        </w:rPr>
        <w:t xml:space="preserve">Platforma </w:t>
      </w:r>
      <w:r>
        <w:rPr>
          <w:lang w:val="en-US"/>
        </w:rPr>
        <w:t>“</w:t>
      </w:r>
      <w:proofErr w:type="spellStart"/>
      <w:r w:rsidRPr="003129A5">
        <w:rPr>
          <w:lang w:val="ro-MD"/>
        </w:rPr>
        <w:t>Guguță</w:t>
      </w:r>
      <w:proofErr w:type="spellEnd"/>
      <w:r w:rsidRPr="0090312B">
        <w:rPr>
          <w:lang w:val="ro-RO"/>
        </w:rPr>
        <w:t>”</w:t>
      </w:r>
      <w:r>
        <w:rPr>
          <w:rFonts w:eastAsia="Calibri"/>
          <w:color w:val="000000"/>
          <w:lang w:val="ro-RO" w:eastAsia="en-US"/>
        </w:rPr>
        <w:t xml:space="preserve"> are potențial de </w:t>
      </w:r>
      <w:r w:rsidR="006E4AD2">
        <w:rPr>
          <w:rFonts w:eastAsia="Calibri"/>
          <w:color w:val="000000"/>
          <w:lang w:val="ro-RO" w:eastAsia="en-US"/>
        </w:rPr>
        <w:t>a moderniza procesul educațional</w:t>
      </w:r>
      <w:r w:rsidR="006E4AD2">
        <w:rPr>
          <w:lang w:val="ro-RO"/>
        </w:rPr>
        <w:t>;</w:t>
      </w:r>
    </w:p>
    <w:p w14:paraId="2F86403D" w14:textId="4335BA5F" w:rsidR="001707EA" w:rsidRDefault="006E4AD2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rPr>
          <w:lang w:val="ro-RO"/>
        </w:rPr>
      </w:pPr>
      <w:r>
        <w:rPr>
          <w:lang w:val="ro-RO"/>
        </w:rPr>
        <w:t>Proiectul promovează identitatea lingvistică și culturală autohtonă</w:t>
      </w:r>
      <w:r w:rsidR="001707EA">
        <w:rPr>
          <w:lang w:val="ro-RO"/>
        </w:rPr>
        <w:t>;</w:t>
      </w:r>
    </w:p>
    <w:p w14:paraId="7F3BA74C" w14:textId="5FB8E22D" w:rsidR="001707EA" w:rsidRPr="001707EA" w:rsidRDefault="001707EA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lang w:val="ro-RO"/>
        </w:rPr>
      </w:pPr>
      <w:r>
        <w:rPr>
          <w:lang w:val="ro-RO"/>
        </w:rPr>
        <w:t xml:space="preserve">Colaborarea cu </w:t>
      </w:r>
      <w:r>
        <w:rPr>
          <w:lang w:val="ro-RO"/>
        </w:rPr>
        <w:t xml:space="preserve">A. O. ”Știință, Inovații și Tehnologii” </w:t>
      </w:r>
      <w:r>
        <w:rPr>
          <w:lang w:val="ro-RO"/>
        </w:rPr>
        <w:t>și cu alte entități contribuie la consolidarea ecosistemului local de servicii în domeniul digital și audio-vizual.</w:t>
      </w:r>
    </w:p>
    <w:p w14:paraId="40DAEF32" w14:textId="77777777" w:rsidR="0077549A" w:rsidRDefault="0077549A" w:rsidP="008E6E8D">
      <w:pPr>
        <w:pStyle w:val="ListParagraph"/>
        <w:spacing w:line="264" w:lineRule="auto"/>
        <w:ind w:left="644"/>
        <w:contextualSpacing w:val="0"/>
        <w:rPr>
          <w:lang w:val="ro-RO"/>
        </w:rPr>
      </w:pPr>
    </w:p>
    <w:p w14:paraId="2A172D67" w14:textId="760A0C2E" w:rsidR="0077549A" w:rsidRDefault="0077549A" w:rsidP="008E6E8D">
      <w:pPr>
        <w:pStyle w:val="ListParagraph"/>
        <w:numPr>
          <w:ilvl w:val="0"/>
          <w:numId w:val="28"/>
        </w:numPr>
        <w:spacing w:line="264" w:lineRule="auto"/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lastRenderedPageBreak/>
        <w:t xml:space="preserve">Colaborarea la nivel internațional și național </w:t>
      </w:r>
      <w:r>
        <w:rPr>
          <w:bCs/>
          <w:lang w:val="ro-RO"/>
        </w:rPr>
        <w:t>- ”bine”.</w:t>
      </w:r>
    </w:p>
    <w:p w14:paraId="54B11561" w14:textId="340BCA79" w:rsidR="00470D53" w:rsidRPr="00470D53" w:rsidRDefault="00470D53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lang w:val="ro-RO"/>
        </w:rPr>
      </w:pPr>
      <w:r w:rsidRPr="00470D53">
        <w:rPr>
          <w:lang w:val="ro-RO"/>
        </w:rPr>
        <w:t>La nivel na</w:t>
      </w:r>
      <w:r>
        <w:rPr>
          <w:lang w:val="ro-RO"/>
        </w:rPr>
        <w:t>ț</w:t>
      </w:r>
      <w:r w:rsidRPr="00470D53">
        <w:rPr>
          <w:lang w:val="ro-RO"/>
        </w:rPr>
        <w:t xml:space="preserve">ional </w:t>
      </w:r>
      <w:r>
        <w:rPr>
          <w:lang w:val="ro-RO"/>
        </w:rPr>
        <w:t>s-a</w:t>
      </w:r>
      <w:r w:rsidRPr="00470D53">
        <w:rPr>
          <w:lang w:val="ro-RO"/>
        </w:rPr>
        <w:t xml:space="preserve"> colabora</w:t>
      </w:r>
      <w:r>
        <w:rPr>
          <w:lang w:val="ro-RO"/>
        </w:rPr>
        <w:t>t</w:t>
      </w:r>
      <w:r w:rsidRPr="00470D53">
        <w:rPr>
          <w:lang w:val="ro-RO"/>
        </w:rPr>
        <w:t xml:space="preserve"> cu RENAM, care participă </w:t>
      </w:r>
      <w:r w:rsidR="003E7721">
        <w:rPr>
          <w:lang w:val="ro-RO"/>
        </w:rPr>
        <w:t>la</w:t>
      </w:r>
      <w:r w:rsidRPr="00470D53">
        <w:rPr>
          <w:lang w:val="ro-RO"/>
        </w:rPr>
        <w:t xml:space="preserve"> instalarea și configurarea echipamentului </w:t>
      </w:r>
      <w:r w:rsidR="005B2604">
        <w:rPr>
          <w:lang w:val="ro-RO"/>
        </w:rPr>
        <w:t>destinat antrenării modelelor de recunoaștere și sinteză a vorbirii</w:t>
      </w:r>
      <w:r w:rsidR="006E4AD2">
        <w:rPr>
          <w:lang w:val="ro-RO"/>
        </w:rPr>
        <w:t xml:space="preserve"> și cu A. O. ”Știință, Inovații și Tehnologii”, furnizor de servicii de înregistrare audio profesională.</w:t>
      </w:r>
    </w:p>
    <w:p w14:paraId="563592E5" w14:textId="3A42C8B1" w:rsidR="0077549A" w:rsidRDefault="00470D53" w:rsidP="008E6E8D">
      <w:pPr>
        <w:pStyle w:val="ListParagraph"/>
        <w:numPr>
          <w:ilvl w:val="0"/>
          <w:numId w:val="29"/>
        </w:numPr>
        <w:spacing w:line="264" w:lineRule="auto"/>
        <w:contextualSpacing w:val="0"/>
        <w:jc w:val="both"/>
        <w:rPr>
          <w:lang w:val="ro-RO"/>
        </w:rPr>
      </w:pPr>
      <w:r w:rsidRPr="00470D53">
        <w:rPr>
          <w:lang w:val="ro-RO"/>
        </w:rPr>
        <w:t>La nivel interna</w:t>
      </w:r>
      <w:r w:rsidR="003E7721">
        <w:rPr>
          <w:lang w:val="ro-RO"/>
        </w:rPr>
        <w:t>ț</w:t>
      </w:r>
      <w:r w:rsidRPr="00470D53">
        <w:rPr>
          <w:lang w:val="ro-RO"/>
        </w:rPr>
        <w:t xml:space="preserve">ional </w:t>
      </w:r>
      <w:r w:rsidR="003E7721">
        <w:rPr>
          <w:lang w:val="ro-RO"/>
        </w:rPr>
        <w:t xml:space="preserve">se recomandă colaborarea cu </w:t>
      </w:r>
      <w:r w:rsidRPr="00470D53">
        <w:rPr>
          <w:lang w:val="ro-RO"/>
        </w:rPr>
        <w:t>mai multe organizații</w:t>
      </w:r>
      <w:r w:rsidR="00DB3A06">
        <w:rPr>
          <w:lang w:val="ro-RO"/>
        </w:rPr>
        <w:t>,</w:t>
      </w:r>
      <w:r w:rsidRPr="00470D53">
        <w:rPr>
          <w:lang w:val="ro-RO"/>
        </w:rPr>
        <w:t xml:space="preserve"> care au scopuri similare</w:t>
      </w:r>
      <w:r w:rsidR="0077549A">
        <w:rPr>
          <w:lang w:val="ro-RO"/>
        </w:rPr>
        <w:t>.</w:t>
      </w:r>
    </w:p>
    <w:p w14:paraId="09DEFB3D" w14:textId="77777777" w:rsidR="0077549A" w:rsidRDefault="0077549A" w:rsidP="008E6E8D">
      <w:pPr>
        <w:pStyle w:val="ListParagraph"/>
        <w:spacing w:line="264" w:lineRule="auto"/>
        <w:ind w:left="644"/>
        <w:contextualSpacing w:val="0"/>
        <w:jc w:val="both"/>
        <w:rPr>
          <w:lang w:val="ro-RO"/>
        </w:rPr>
      </w:pPr>
    </w:p>
    <w:p w14:paraId="6CB5DB23" w14:textId="77777777" w:rsidR="00186652" w:rsidRPr="006356BC" w:rsidRDefault="00186652" w:rsidP="008E6E8D">
      <w:pPr>
        <w:spacing w:line="264" w:lineRule="auto"/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8E6E8D">
      <w:pPr>
        <w:spacing w:line="264" w:lineRule="auto"/>
        <w:rPr>
          <w:b/>
          <w:lang w:val="ro-RO"/>
        </w:rPr>
      </w:pPr>
    </w:p>
    <w:p w14:paraId="25D90070" w14:textId="77777777" w:rsidR="00580AB9" w:rsidRDefault="00580AB9" w:rsidP="008E6E8D">
      <w:pPr>
        <w:spacing w:line="264" w:lineRule="auto"/>
        <w:rPr>
          <w:b/>
          <w:lang w:val="ro-RO"/>
        </w:rPr>
      </w:pPr>
    </w:p>
    <w:p w14:paraId="10F28515" w14:textId="77777777" w:rsidR="008432BC" w:rsidRPr="00F81B82" w:rsidRDefault="008432BC" w:rsidP="008E6E8D">
      <w:pPr>
        <w:spacing w:line="264" w:lineRule="auto"/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8E6E8D">
      <w:pPr>
        <w:spacing w:line="264" w:lineRule="auto"/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6DB4C0CE" w:rsidR="00022581" w:rsidRPr="00F81B82" w:rsidRDefault="00471791" w:rsidP="008E6E8D">
      <w:pPr>
        <w:spacing w:line="264" w:lineRule="auto"/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8E6E8D">
      <w:pPr>
        <w:spacing w:line="264" w:lineRule="auto"/>
        <w:rPr>
          <w:lang w:val="ro-RO"/>
        </w:rPr>
      </w:pPr>
    </w:p>
    <w:p w14:paraId="2544AFE6" w14:textId="77777777" w:rsidR="008432BC" w:rsidRPr="00F81B82" w:rsidRDefault="008432BC" w:rsidP="008E6E8D">
      <w:pPr>
        <w:spacing w:line="264" w:lineRule="auto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8E6E8D">
      <w:pPr>
        <w:spacing w:line="264" w:lineRule="auto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8E6E8D">
      <w:pgSz w:w="11907" w:h="16839" w:code="9"/>
      <w:pgMar w:top="990" w:right="708" w:bottom="72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28D6" w14:textId="77777777" w:rsidR="00530F10" w:rsidRDefault="00530F10" w:rsidP="00014779">
      <w:r>
        <w:separator/>
      </w:r>
    </w:p>
  </w:endnote>
  <w:endnote w:type="continuationSeparator" w:id="0">
    <w:p w14:paraId="0B561A62" w14:textId="77777777" w:rsidR="00530F10" w:rsidRDefault="00530F10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92B7" w14:textId="77777777" w:rsidR="00530F10" w:rsidRDefault="00530F10" w:rsidP="00014779">
      <w:r>
        <w:separator/>
      </w:r>
    </w:p>
  </w:footnote>
  <w:footnote w:type="continuationSeparator" w:id="0">
    <w:p w14:paraId="744D2F6E" w14:textId="77777777" w:rsidR="00530F10" w:rsidRDefault="00530F10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4DBE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527"/>
    <w:rsid w:val="000E7F17"/>
    <w:rsid w:val="000F1C90"/>
    <w:rsid w:val="000F5D32"/>
    <w:rsid w:val="000F6BD2"/>
    <w:rsid w:val="00101C71"/>
    <w:rsid w:val="001079DB"/>
    <w:rsid w:val="00114405"/>
    <w:rsid w:val="001148ED"/>
    <w:rsid w:val="00115482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7EA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80057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5EF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5ABA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21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4795F"/>
    <w:rsid w:val="00451CCA"/>
    <w:rsid w:val="00452FB8"/>
    <w:rsid w:val="0046151B"/>
    <w:rsid w:val="004708D4"/>
    <w:rsid w:val="00470D53"/>
    <w:rsid w:val="00471791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0F10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2604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3CA7"/>
    <w:rsid w:val="00624EA8"/>
    <w:rsid w:val="0062550C"/>
    <w:rsid w:val="00631BEB"/>
    <w:rsid w:val="00632A39"/>
    <w:rsid w:val="0063603A"/>
    <w:rsid w:val="00641394"/>
    <w:rsid w:val="00642E8F"/>
    <w:rsid w:val="00646CFA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3D1D"/>
    <w:rsid w:val="006C7069"/>
    <w:rsid w:val="006D0B33"/>
    <w:rsid w:val="006D1074"/>
    <w:rsid w:val="006E0E97"/>
    <w:rsid w:val="006E164F"/>
    <w:rsid w:val="006E2526"/>
    <w:rsid w:val="006E3256"/>
    <w:rsid w:val="006E4AD2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4005"/>
    <w:rsid w:val="007717BA"/>
    <w:rsid w:val="00773BB2"/>
    <w:rsid w:val="00775279"/>
    <w:rsid w:val="0077549A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0513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2C99"/>
    <w:rsid w:val="008D35C9"/>
    <w:rsid w:val="008D5FCD"/>
    <w:rsid w:val="008E00C1"/>
    <w:rsid w:val="008E2E45"/>
    <w:rsid w:val="008E37BF"/>
    <w:rsid w:val="008E3BBD"/>
    <w:rsid w:val="008E3BC2"/>
    <w:rsid w:val="008E66A7"/>
    <w:rsid w:val="008E6E8D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09EB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94971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3CFA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1CE9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1632"/>
    <w:rsid w:val="00CE2BBA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340C"/>
    <w:rsid w:val="00DA7EF4"/>
    <w:rsid w:val="00DB1809"/>
    <w:rsid w:val="00DB3A06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3AD6"/>
    <w:rsid w:val="00DF5AA5"/>
    <w:rsid w:val="00DF5B88"/>
    <w:rsid w:val="00DF5EDE"/>
    <w:rsid w:val="00DF7BDE"/>
    <w:rsid w:val="00E02F49"/>
    <w:rsid w:val="00E038AF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08D5"/>
    <w:rsid w:val="00E53222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494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84</cp:revision>
  <cp:lastPrinted>2022-12-05T10:45:00Z</cp:lastPrinted>
  <dcterms:created xsi:type="dcterms:W3CDTF">2025-12-14T23:44:00Z</dcterms:created>
  <dcterms:modified xsi:type="dcterms:W3CDTF">2025-12-27T20:15:00Z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