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3C26E5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539400B1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CB7EE9" w:rsidRPr="00CB7EE9">
        <w:rPr>
          <w:b/>
          <w:sz w:val="24"/>
          <w:szCs w:val="24"/>
          <w:lang w:val="ro-RO"/>
        </w:rPr>
        <w:t>120102</w:t>
      </w:r>
      <w:r w:rsidR="00CB7EE9">
        <w:rPr>
          <w:b/>
          <w:sz w:val="24"/>
          <w:szCs w:val="24"/>
          <w:lang w:val="ro-RO"/>
        </w:rPr>
        <w:t xml:space="preserve"> „</w:t>
      </w:r>
      <w:r w:rsidR="00CB7EE9" w:rsidRPr="00CB7EE9">
        <w:rPr>
          <w:b/>
          <w:sz w:val="24"/>
          <w:szCs w:val="24"/>
          <w:lang w:val="ro-RO"/>
        </w:rPr>
        <w:t>Impactul infecției COVID-19 asupra</w:t>
      </w:r>
      <w:r w:rsidR="00CB7EE9">
        <w:rPr>
          <w:b/>
          <w:sz w:val="24"/>
          <w:szCs w:val="24"/>
          <w:lang w:val="ro-RO"/>
        </w:rPr>
        <w:t xml:space="preserve"> </w:t>
      </w:r>
      <w:r w:rsidR="00CB7EE9" w:rsidRPr="00CB7EE9">
        <w:rPr>
          <w:b/>
          <w:sz w:val="24"/>
          <w:szCs w:val="24"/>
          <w:lang w:val="ro-RO"/>
        </w:rPr>
        <w:t>evoluției bolilor pulmonare cronice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CB7EE9" w:rsidRPr="00CB7EE9">
        <w:rPr>
          <w:b/>
          <w:sz w:val="24"/>
          <w:szCs w:val="24"/>
          <w:lang w:val="ro-RO"/>
        </w:rPr>
        <w:t>Procopișin Larisa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951B30" w:rsidRPr="00951B30">
        <w:rPr>
          <w:b/>
          <w:sz w:val="24"/>
          <w:szCs w:val="24"/>
          <w:lang w:val="ro-RO"/>
        </w:rPr>
        <w:t>Institutul de Pneumologie „Chiril Draganiuc”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05ADBF2C" w:rsidR="00D70852" w:rsidRDefault="00DF25BC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DF25BC">
        <w:rPr>
          <w:bCs/>
          <w:sz w:val="24"/>
          <w:szCs w:val="24"/>
          <w:lang w:val="ro-RO"/>
        </w:rPr>
        <w:t xml:space="preserve">Scopul </w:t>
      </w:r>
      <w:r>
        <w:rPr>
          <w:bCs/>
          <w:sz w:val="24"/>
          <w:szCs w:val="24"/>
          <w:lang w:val="ro-RO"/>
        </w:rPr>
        <w:t xml:space="preserve">și </w:t>
      </w:r>
      <w:r w:rsidRPr="00DF25BC">
        <w:rPr>
          <w:bCs/>
          <w:sz w:val="24"/>
          <w:szCs w:val="24"/>
          <w:lang w:val="ro-RO"/>
        </w:rPr>
        <w:t>obiectivele a</w:t>
      </w:r>
      <w:r>
        <w:rPr>
          <w:bCs/>
          <w:sz w:val="24"/>
          <w:szCs w:val="24"/>
          <w:lang w:val="ro-RO"/>
        </w:rPr>
        <w:t>u</w:t>
      </w:r>
      <w:r w:rsidRPr="00DF25BC">
        <w:rPr>
          <w:bCs/>
          <w:sz w:val="24"/>
          <w:szCs w:val="24"/>
          <w:lang w:val="ro-RO"/>
        </w:rPr>
        <w:t xml:space="preserve"> fost bine definit</w:t>
      </w:r>
      <w:r>
        <w:rPr>
          <w:bCs/>
          <w:sz w:val="24"/>
          <w:szCs w:val="24"/>
          <w:lang w:val="ro-RO"/>
        </w:rPr>
        <w:t>e</w:t>
      </w:r>
      <w:r w:rsidRPr="00DF25BC">
        <w:rPr>
          <w:bCs/>
          <w:sz w:val="24"/>
          <w:szCs w:val="24"/>
          <w:lang w:val="ro-RO"/>
        </w:rPr>
        <w:t xml:space="preserve"> și realizat</w:t>
      </w:r>
      <w:r>
        <w:rPr>
          <w:bCs/>
          <w:sz w:val="24"/>
          <w:szCs w:val="24"/>
          <w:lang w:val="ro-RO"/>
        </w:rPr>
        <w:t>e</w:t>
      </w:r>
      <w:r w:rsidRPr="00DF25BC">
        <w:rPr>
          <w:bCs/>
          <w:sz w:val="24"/>
          <w:szCs w:val="24"/>
          <w:lang w:val="ro-RO"/>
        </w:rPr>
        <w:t xml:space="preserve"> integral.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6379D2E3" w:rsidR="00557C3B" w:rsidRDefault="00FF0564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</w:t>
      </w:r>
      <w:r w:rsidRPr="00FF0564">
        <w:rPr>
          <w:bCs/>
          <w:sz w:val="24"/>
          <w:szCs w:val="24"/>
          <w:lang w:val="ro-RO"/>
        </w:rPr>
        <w:t>ublica</w:t>
      </w:r>
      <w:r>
        <w:rPr>
          <w:bCs/>
          <w:sz w:val="24"/>
          <w:szCs w:val="24"/>
          <w:lang w:val="ro-RO"/>
        </w:rPr>
        <w:t xml:space="preserve">te </w:t>
      </w:r>
      <w:r w:rsidRPr="00FF0564">
        <w:rPr>
          <w:bCs/>
          <w:sz w:val="24"/>
          <w:szCs w:val="24"/>
          <w:lang w:val="ro-RO"/>
        </w:rPr>
        <w:t xml:space="preserve">3 articole în reviste </w:t>
      </w:r>
      <w:r>
        <w:rPr>
          <w:bCs/>
          <w:sz w:val="24"/>
          <w:szCs w:val="24"/>
          <w:lang w:val="ro-RO"/>
        </w:rPr>
        <w:t xml:space="preserve">naționale </w:t>
      </w:r>
      <w:r w:rsidRPr="00FF0564">
        <w:rPr>
          <w:bCs/>
          <w:sz w:val="24"/>
          <w:szCs w:val="24"/>
          <w:lang w:val="ro-RO"/>
        </w:rPr>
        <w:t>de categoria B.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2DE15FDC" w:rsidR="002E4D22" w:rsidRPr="00D70B8F" w:rsidRDefault="00272C7E" w:rsidP="00272C7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272C7E">
        <w:rPr>
          <w:bCs/>
          <w:sz w:val="24"/>
          <w:szCs w:val="24"/>
          <w:lang w:val="ro-RO"/>
        </w:rPr>
        <w:t>Studiul subliniază necesitatea utilizării unor metode complexe de diagnostic și monitorizare a BPOC.</w:t>
      </w:r>
      <w:r>
        <w:rPr>
          <w:bCs/>
          <w:sz w:val="24"/>
          <w:szCs w:val="24"/>
          <w:lang w:val="ro-RO"/>
        </w:rPr>
        <w:t xml:space="preserve"> </w:t>
      </w:r>
      <w:r w:rsidRPr="00272C7E">
        <w:rPr>
          <w:bCs/>
          <w:sz w:val="24"/>
          <w:szCs w:val="24"/>
          <w:lang w:val="ro-RO"/>
        </w:rPr>
        <w:t>Aceste concluzii pot avea un impact important în ghidurile clinice și în politica de sănătate publică.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73EE5818" w:rsidR="001C5616" w:rsidRPr="00A75D1C" w:rsidRDefault="008A2AF5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8A2AF5">
        <w:rPr>
          <w:bCs/>
          <w:sz w:val="24"/>
          <w:szCs w:val="24"/>
          <w:lang w:val="ro-RO"/>
        </w:rPr>
        <w:t xml:space="preserve">Participarea tinerilor în proiect este de 30% </w:t>
      </w:r>
      <w:r w:rsidR="006B51EE">
        <w:rPr>
          <w:bCs/>
          <w:sz w:val="24"/>
          <w:szCs w:val="24"/>
          <w:lang w:val="ro-RO"/>
        </w:rPr>
        <w:t>ș</w:t>
      </w:r>
      <w:r w:rsidR="00724879" w:rsidRPr="00724879">
        <w:rPr>
          <w:bCs/>
          <w:sz w:val="24"/>
          <w:szCs w:val="24"/>
          <w:lang w:val="ro-RO"/>
        </w:rPr>
        <w:t>i două teze de doctorat susținute în 2024.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6FB73BBF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E30E50">
        <w:rPr>
          <w:b/>
          <w:i/>
          <w:iCs/>
          <w:sz w:val="24"/>
          <w:szCs w:val="24"/>
          <w:lang w:val="ro-RO"/>
        </w:rPr>
        <w:t>2</w:t>
      </w:r>
      <w:r w:rsidR="00D40BC1">
        <w:rPr>
          <w:b/>
          <w:i/>
          <w:iCs/>
          <w:sz w:val="24"/>
          <w:szCs w:val="24"/>
          <w:lang w:val="ro-RO"/>
        </w:rPr>
        <w:t>7,6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3D999EE2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3C26E5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0E93" w14:textId="77777777" w:rsidR="000D7AB2" w:rsidRDefault="000D7AB2" w:rsidP="007204DD">
      <w:r>
        <w:separator/>
      </w:r>
    </w:p>
  </w:endnote>
  <w:endnote w:type="continuationSeparator" w:id="0">
    <w:p w14:paraId="2E91A692" w14:textId="77777777" w:rsidR="000D7AB2" w:rsidRDefault="000D7AB2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BC56" w14:textId="77777777" w:rsidR="000D7AB2" w:rsidRDefault="000D7AB2" w:rsidP="007204DD">
      <w:r>
        <w:separator/>
      </w:r>
    </w:p>
  </w:footnote>
  <w:footnote w:type="continuationSeparator" w:id="0">
    <w:p w14:paraId="229DBDDB" w14:textId="77777777" w:rsidR="000D7AB2" w:rsidRDefault="000D7AB2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4493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7AB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6E5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13EF2"/>
    <w:rsid w:val="00A14CA5"/>
    <w:rsid w:val="00A1698A"/>
    <w:rsid w:val="00A16DF8"/>
    <w:rsid w:val="00A21C73"/>
    <w:rsid w:val="00A24ED5"/>
    <w:rsid w:val="00A303F8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341</Words>
  <Characters>1979</Characters>
  <Application>Microsoft Office Word</Application>
  <DocSecurity>0</DocSecurity>
  <Lines>16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354</cp:revision>
  <cp:lastPrinted>2016-04-12T06:18:00Z</cp:lastPrinted>
  <dcterms:created xsi:type="dcterms:W3CDTF">2019-05-04T11:45:00Z</dcterms:created>
  <dcterms:modified xsi:type="dcterms:W3CDTF">2025-02-25T12:00:00Z</dcterms:modified>
</cp:coreProperties>
</file>