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8167DE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51D11247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8167DE" w:rsidRPr="008167DE">
        <w:rPr>
          <w:b/>
          <w:sz w:val="24"/>
          <w:szCs w:val="24"/>
          <w:lang w:val="ro-RO"/>
        </w:rPr>
        <w:t>160101</w:t>
      </w:r>
      <w:r w:rsidR="008167DE">
        <w:rPr>
          <w:b/>
          <w:sz w:val="24"/>
          <w:szCs w:val="24"/>
          <w:lang w:val="ro-RO"/>
        </w:rPr>
        <w:t xml:space="preserve"> „</w:t>
      </w:r>
      <w:r w:rsidR="008167DE" w:rsidRPr="008167DE">
        <w:rPr>
          <w:b/>
          <w:sz w:val="24"/>
          <w:szCs w:val="24"/>
          <w:lang w:val="ro-RO"/>
        </w:rPr>
        <w:t xml:space="preserve">Managementul </w:t>
      </w:r>
      <w:proofErr w:type="spellStart"/>
      <w:r w:rsidR="008167DE" w:rsidRPr="008167DE">
        <w:rPr>
          <w:b/>
          <w:sz w:val="24"/>
          <w:szCs w:val="24"/>
          <w:lang w:val="ro-RO"/>
        </w:rPr>
        <w:t>politraumatismului</w:t>
      </w:r>
      <w:proofErr w:type="spellEnd"/>
      <w:r w:rsidR="008167DE" w:rsidRPr="008167DE">
        <w:rPr>
          <w:b/>
          <w:sz w:val="24"/>
          <w:szCs w:val="24"/>
          <w:lang w:val="ro-RO"/>
        </w:rPr>
        <w:t>: acordarea asisten</w:t>
      </w:r>
      <w:r w:rsidR="008167DE">
        <w:rPr>
          <w:b/>
          <w:sz w:val="24"/>
          <w:szCs w:val="24"/>
          <w:lang w:val="ro-RO"/>
        </w:rPr>
        <w:t>ț</w:t>
      </w:r>
      <w:r w:rsidR="008167DE" w:rsidRPr="008167DE">
        <w:rPr>
          <w:b/>
          <w:sz w:val="24"/>
          <w:szCs w:val="24"/>
          <w:lang w:val="ro-RO"/>
        </w:rPr>
        <w:t>ei medicale specializate pacienţilor cu leziuni multiple și asociate ale aparatului locomotor în urma accidentelor rutiere în Republica Moldova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proofErr w:type="spellStart"/>
      <w:r w:rsidR="008167DE" w:rsidRPr="008167DE">
        <w:rPr>
          <w:b/>
          <w:sz w:val="24"/>
          <w:szCs w:val="24"/>
          <w:lang w:val="ro-RO"/>
        </w:rPr>
        <w:t>Kusturova</w:t>
      </w:r>
      <w:proofErr w:type="spellEnd"/>
      <w:r w:rsidR="008167DE" w:rsidRPr="008167DE">
        <w:rPr>
          <w:b/>
          <w:sz w:val="24"/>
          <w:szCs w:val="24"/>
          <w:lang w:val="ro-RO"/>
        </w:rPr>
        <w:t xml:space="preserve"> Anna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8167DE" w:rsidRPr="008167DE">
        <w:rPr>
          <w:b/>
          <w:sz w:val="24"/>
          <w:szCs w:val="24"/>
          <w:lang w:val="ro-RO"/>
        </w:rPr>
        <w:t>Institutul de Medicină Urgentă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306835AF" w:rsidR="00D70852" w:rsidRDefault="008167DE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8167DE">
        <w:rPr>
          <w:bCs/>
          <w:sz w:val="24"/>
          <w:szCs w:val="24"/>
          <w:lang w:val="ro-RO"/>
        </w:rPr>
        <w:t>Scopul și obiectivele au fost expuse clar, succint, în deplină corelație cu tema proiectului. Rezultatele obținute și concluziile corespund cu obiectivele trasate.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6F7E7FDD" w:rsidR="00557C3B" w:rsidRDefault="003766C3" w:rsidP="003766C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766C3">
        <w:rPr>
          <w:bCs/>
          <w:sz w:val="24"/>
          <w:szCs w:val="24"/>
          <w:lang w:val="ro-RO"/>
        </w:rPr>
        <w:t>Rezultatele obținute în anul 2024 au fost reflectate în publicații naționale și internaționale (articole - 2, teze</w:t>
      </w:r>
      <w:r>
        <w:rPr>
          <w:bCs/>
          <w:sz w:val="24"/>
          <w:szCs w:val="24"/>
          <w:lang w:val="ro-RO"/>
        </w:rPr>
        <w:t xml:space="preserve"> a</w:t>
      </w:r>
      <w:r w:rsidRPr="003766C3">
        <w:rPr>
          <w:bCs/>
          <w:sz w:val="24"/>
          <w:szCs w:val="24"/>
          <w:lang w:val="ro-RO"/>
        </w:rPr>
        <w:t>le conferințelor - 9, la saloane de invenții peste hotare - 2)</w:t>
      </w:r>
      <w:r>
        <w:rPr>
          <w:bCs/>
          <w:sz w:val="24"/>
          <w:szCs w:val="24"/>
          <w:lang w:val="ro-RO"/>
        </w:rPr>
        <w:t>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0F9BAFCD" w:rsidR="007D10EE" w:rsidRDefault="003766C3" w:rsidP="003766C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766C3">
        <w:rPr>
          <w:bCs/>
          <w:sz w:val="24"/>
          <w:szCs w:val="24"/>
          <w:lang w:val="ro-RO"/>
        </w:rPr>
        <w:t>Valoarea socio-economică a fost valorificată prin elaborarea  unui brevet</w:t>
      </w:r>
      <w:r>
        <w:rPr>
          <w:bCs/>
          <w:sz w:val="24"/>
          <w:szCs w:val="24"/>
          <w:lang w:val="ro-RO"/>
        </w:rPr>
        <w:t xml:space="preserve"> </w:t>
      </w:r>
      <w:r w:rsidRPr="003766C3">
        <w:rPr>
          <w:bCs/>
          <w:sz w:val="24"/>
          <w:szCs w:val="24"/>
          <w:lang w:val="ro-RO"/>
        </w:rPr>
        <w:t xml:space="preserve">de invenție, aprecierea  la Expoziția Europeană de Creativitate și Inovație “EUROINVENT-2024”, obținând o medalie de aur și una de argint. Elaborat și aprobat de Ministerul Sănătății un </w:t>
      </w:r>
      <w:r>
        <w:rPr>
          <w:bCs/>
          <w:sz w:val="24"/>
          <w:szCs w:val="24"/>
          <w:lang w:val="ro-RO"/>
        </w:rPr>
        <w:t>P</w:t>
      </w:r>
      <w:r w:rsidRPr="003766C3">
        <w:rPr>
          <w:bCs/>
          <w:sz w:val="24"/>
          <w:szCs w:val="24"/>
          <w:lang w:val="ro-RO"/>
        </w:rPr>
        <w:t xml:space="preserve">rotocol </w:t>
      </w:r>
      <w:r>
        <w:rPr>
          <w:bCs/>
          <w:sz w:val="24"/>
          <w:szCs w:val="24"/>
          <w:lang w:val="ro-RO"/>
        </w:rPr>
        <w:t>C</w:t>
      </w:r>
      <w:r w:rsidRPr="003766C3">
        <w:rPr>
          <w:bCs/>
          <w:sz w:val="24"/>
          <w:szCs w:val="24"/>
          <w:lang w:val="ro-RO"/>
        </w:rPr>
        <w:t xml:space="preserve">linic </w:t>
      </w:r>
      <w:r>
        <w:rPr>
          <w:bCs/>
          <w:sz w:val="24"/>
          <w:szCs w:val="24"/>
          <w:lang w:val="ro-RO"/>
        </w:rPr>
        <w:t>N</w:t>
      </w:r>
      <w:r w:rsidRPr="003766C3">
        <w:rPr>
          <w:bCs/>
          <w:sz w:val="24"/>
          <w:szCs w:val="24"/>
          <w:lang w:val="ro-RO"/>
        </w:rPr>
        <w:t>ațional.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59D3DAB" w14:textId="6721B36C" w:rsidR="001C5616" w:rsidRDefault="00DC4A7A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Ponderea </w:t>
      </w:r>
      <w:r w:rsidR="00781047" w:rsidRPr="00781047">
        <w:rPr>
          <w:bCs/>
          <w:sz w:val="24"/>
          <w:szCs w:val="24"/>
          <w:lang w:val="ro-RO"/>
        </w:rPr>
        <w:t>tinerilor cercet</w:t>
      </w:r>
      <w:r w:rsidR="00781047">
        <w:rPr>
          <w:bCs/>
          <w:sz w:val="24"/>
          <w:szCs w:val="24"/>
          <w:lang w:val="ro-RO"/>
        </w:rPr>
        <w:t>ă</w:t>
      </w:r>
      <w:r w:rsidR="00781047" w:rsidRPr="00781047">
        <w:rPr>
          <w:bCs/>
          <w:sz w:val="24"/>
          <w:szCs w:val="24"/>
          <w:lang w:val="ro-RO"/>
        </w:rPr>
        <w:t>tori în cadrul proiectului</w:t>
      </w:r>
      <w:r>
        <w:rPr>
          <w:bCs/>
          <w:sz w:val="24"/>
          <w:szCs w:val="24"/>
          <w:lang w:val="ro-RO"/>
        </w:rPr>
        <w:t xml:space="preserve"> – 50%</w:t>
      </w:r>
      <w:r w:rsidR="00781047" w:rsidRPr="00781047">
        <w:rPr>
          <w:bCs/>
          <w:sz w:val="24"/>
          <w:szCs w:val="24"/>
          <w:lang w:val="ro-RO"/>
        </w:rPr>
        <w:t>.</w:t>
      </w:r>
      <w:r w:rsidR="00781047">
        <w:rPr>
          <w:bCs/>
          <w:sz w:val="24"/>
          <w:szCs w:val="24"/>
          <w:lang w:val="ro-RO"/>
        </w:rPr>
        <w:t xml:space="preserve"> </w:t>
      </w:r>
    </w:p>
    <w:p w14:paraId="2C201D35" w14:textId="77777777" w:rsidR="00120DC0" w:rsidRPr="00A75D1C" w:rsidRDefault="00120DC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51BE4F4A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20DC0">
        <w:rPr>
          <w:b/>
          <w:i/>
          <w:iCs/>
          <w:sz w:val="24"/>
          <w:szCs w:val="24"/>
          <w:lang w:val="ro-RO"/>
        </w:rPr>
        <w:t>2</w:t>
      </w:r>
      <w:r w:rsidR="0053155D">
        <w:rPr>
          <w:b/>
          <w:i/>
          <w:iCs/>
          <w:sz w:val="24"/>
          <w:szCs w:val="24"/>
          <w:lang w:val="ro-RO"/>
        </w:rPr>
        <w:t>7</w:t>
      </w:r>
      <w:r w:rsidR="00457044">
        <w:rPr>
          <w:b/>
          <w:i/>
          <w:iCs/>
          <w:sz w:val="24"/>
          <w:szCs w:val="24"/>
          <w:lang w:val="ro-RO"/>
        </w:rPr>
        <w:t>,3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827B" w14:textId="77777777" w:rsidR="00161EBF" w:rsidRDefault="00161EBF" w:rsidP="007204DD">
      <w:r>
        <w:separator/>
      </w:r>
    </w:p>
  </w:endnote>
  <w:endnote w:type="continuationSeparator" w:id="0">
    <w:p w14:paraId="36F1332A" w14:textId="77777777" w:rsidR="00161EBF" w:rsidRDefault="00161EBF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289E" w14:textId="77777777" w:rsidR="00161EBF" w:rsidRDefault="00161EBF" w:rsidP="007204DD">
      <w:r>
        <w:separator/>
      </w:r>
    </w:p>
  </w:footnote>
  <w:footnote w:type="continuationSeparator" w:id="0">
    <w:p w14:paraId="35B70880" w14:textId="77777777" w:rsidR="00161EBF" w:rsidRDefault="00161EBF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6752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0DC0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1EBF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3C2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6C3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5704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231F"/>
    <w:rsid w:val="00513666"/>
    <w:rsid w:val="0051395D"/>
    <w:rsid w:val="00513B47"/>
    <w:rsid w:val="00514B78"/>
    <w:rsid w:val="00517863"/>
    <w:rsid w:val="00520BA4"/>
    <w:rsid w:val="00527493"/>
    <w:rsid w:val="0053155D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3CED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1047"/>
    <w:rsid w:val="00782799"/>
    <w:rsid w:val="0078550B"/>
    <w:rsid w:val="00791B1E"/>
    <w:rsid w:val="007958C5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167DE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4E3E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C4A7A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D7B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358F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B6AA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396</Words>
  <Characters>2301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409</cp:revision>
  <cp:lastPrinted>2016-04-12T06:18:00Z</cp:lastPrinted>
  <dcterms:created xsi:type="dcterms:W3CDTF">2019-05-04T11:45:00Z</dcterms:created>
  <dcterms:modified xsi:type="dcterms:W3CDTF">2025-02-26T11:34:00Z</dcterms:modified>
</cp:coreProperties>
</file>