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EDD43" w14:textId="77777777" w:rsidR="00D74371" w:rsidRPr="00885D55" w:rsidRDefault="00D74371" w:rsidP="00D74371">
      <w:pPr>
        <w:keepNext/>
        <w:spacing w:after="120" w:line="276" w:lineRule="auto"/>
        <w:jc w:val="center"/>
        <w:outlineLvl w:val="0"/>
        <w:rPr>
          <w:rFonts w:ascii="Times New Roman" w:hAnsi="Times New Roman"/>
          <w:b/>
          <w:bCs/>
          <w:kern w:val="32"/>
          <w:sz w:val="24"/>
          <w:szCs w:val="24"/>
          <w:lang w:val="ro-MD"/>
        </w:rPr>
      </w:pPr>
      <w:r w:rsidRPr="00885D55">
        <w:rPr>
          <w:rFonts w:ascii="Times New Roman" w:hAnsi="Times New Roman"/>
          <w:b/>
          <w:bCs/>
          <w:kern w:val="32"/>
          <w:sz w:val="24"/>
          <w:szCs w:val="24"/>
          <w:lang w:val="ro-MD"/>
        </w:rPr>
        <w:t>Rezumatul activității și a rezultatelor obținute în proiect în anul 2023</w:t>
      </w:r>
    </w:p>
    <w:p w14:paraId="312B3054" w14:textId="77777777" w:rsidR="00D74371" w:rsidRPr="003436C6" w:rsidRDefault="00D74371" w:rsidP="00D74371">
      <w:pPr>
        <w:pStyle w:val="a3"/>
        <w:spacing w:line="276" w:lineRule="auto"/>
        <w:jc w:val="center"/>
        <w:rPr>
          <w:rFonts w:ascii="Times New Roman" w:hAnsi="Times New Roman"/>
          <w:b/>
          <w:color w:val="auto"/>
        </w:rPr>
      </w:pPr>
      <w:r w:rsidRPr="00584146">
        <w:rPr>
          <w:rFonts w:ascii="Times New Roman" w:hAnsi="Times New Roman"/>
          <w:b/>
          <w:color w:val="auto"/>
        </w:rPr>
        <w:t>„Utilizarea metodelor genetice și biotehnologiilor moderne în scopul creării, devirozării și implementării în producere a soiurilor culturilor pomicole, portaltoaelor și culturilor bacifere, cu potențial biologic sporit”20.80009.5107.14</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D74371" w:rsidRPr="003436C6" w14:paraId="59BDC2B2" w14:textId="77777777" w:rsidTr="00467F67">
        <w:tc>
          <w:tcPr>
            <w:tcW w:w="9558" w:type="dxa"/>
            <w:shd w:val="clear" w:color="auto" w:fill="auto"/>
          </w:tcPr>
          <w:p w14:paraId="60E9C9F3" w14:textId="0A11DAA9" w:rsidR="00D74371" w:rsidRPr="00B97562" w:rsidRDefault="00D74371" w:rsidP="00467F67">
            <w:pPr>
              <w:pBdr>
                <w:top w:val="nil"/>
                <w:left w:val="nil"/>
                <w:bottom w:val="nil"/>
                <w:right w:val="nil"/>
                <w:between w:val="nil"/>
              </w:pBdr>
              <w:spacing w:after="0" w:line="276" w:lineRule="auto"/>
              <w:jc w:val="both"/>
              <w:rPr>
                <w:rFonts w:ascii="Times New Roman" w:hAnsi="Times New Roman"/>
                <w:bCs/>
                <w:sz w:val="24"/>
                <w:szCs w:val="24"/>
                <w:lang w:val="ro-MD"/>
              </w:rPr>
            </w:pPr>
            <w:r w:rsidRPr="00D74371">
              <w:rPr>
                <w:rFonts w:ascii="Times New Roman" w:hAnsi="Times New Roman"/>
                <w:b/>
                <w:bCs/>
                <w:sz w:val="24"/>
                <w:szCs w:val="24"/>
                <w:lang w:val="ro-MD"/>
              </w:rPr>
              <w:t>Rezumat:</w:t>
            </w:r>
            <w:r>
              <w:rPr>
                <w:rFonts w:ascii="Times New Roman" w:hAnsi="Times New Roman"/>
                <w:bCs/>
                <w:sz w:val="24"/>
                <w:szCs w:val="24"/>
                <w:lang w:val="ro-MD"/>
              </w:rPr>
              <w:t xml:space="preserve"> </w:t>
            </w:r>
            <w:r w:rsidRPr="00B97562">
              <w:rPr>
                <w:rFonts w:ascii="Times New Roman" w:hAnsi="Times New Roman"/>
                <w:bCs/>
                <w:sz w:val="24"/>
                <w:szCs w:val="24"/>
                <w:lang w:val="ro-MD"/>
              </w:rPr>
              <w:t>Sunt cercetate 300 soiuri, 50 elite și 4000 de hibrizi a culturilor pomicole din fondul genetic existent. După caracterele fenologice la 12 culturi pomicole.</w:t>
            </w:r>
          </w:p>
          <w:p w14:paraId="03F55B67" w14:textId="77777777" w:rsidR="00D74371" w:rsidRPr="00B97562" w:rsidRDefault="00D74371" w:rsidP="00467F67">
            <w:pPr>
              <w:pBdr>
                <w:top w:val="nil"/>
                <w:left w:val="nil"/>
                <w:bottom w:val="nil"/>
                <w:right w:val="nil"/>
                <w:between w:val="nil"/>
              </w:pBdr>
              <w:spacing w:after="0" w:line="276" w:lineRule="auto"/>
              <w:jc w:val="both"/>
              <w:rPr>
                <w:rFonts w:ascii="Times New Roman" w:hAnsi="Times New Roman"/>
                <w:bCs/>
                <w:sz w:val="24"/>
                <w:szCs w:val="24"/>
                <w:lang w:val="ro-MD"/>
              </w:rPr>
            </w:pPr>
            <w:r w:rsidRPr="00B97562">
              <w:rPr>
                <w:rFonts w:ascii="Times New Roman" w:hAnsi="Times New Roman"/>
                <w:bCs/>
                <w:sz w:val="24"/>
                <w:szCs w:val="24"/>
                <w:lang w:val="ro-MD"/>
              </w:rPr>
              <w:t>Au fost polenizate 8000 flori și v-or fi obținute 350 semințe hibride a culturilor pomicole noi în scopul obținerii hibrizilor, pentru comletarea fondului genetic existent.</w:t>
            </w:r>
          </w:p>
          <w:p w14:paraId="76C03603" w14:textId="77777777" w:rsidR="00D74371" w:rsidRPr="00B97562" w:rsidRDefault="00D74371" w:rsidP="00467F67">
            <w:pPr>
              <w:pBdr>
                <w:top w:val="nil"/>
                <w:left w:val="nil"/>
                <w:bottom w:val="nil"/>
                <w:right w:val="nil"/>
                <w:between w:val="nil"/>
              </w:pBdr>
              <w:spacing w:after="0" w:line="276" w:lineRule="auto"/>
              <w:jc w:val="both"/>
              <w:rPr>
                <w:rFonts w:ascii="Times New Roman" w:hAnsi="Times New Roman"/>
                <w:bCs/>
                <w:sz w:val="24"/>
                <w:szCs w:val="24"/>
                <w:lang w:val="ro-MD"/>
              </w:rPr>
            </w:pPr>
            <w:r w:rsidRPr="00B97562">
              <w:rPr>
                <w:rFonts w:ascii="Times New Roman" w:hAnsi="Times New Roman"/>
                <w:bCs/>
                <w:sz w:val="24"/>
                <w:szCs w:val="24"/>
                <w:lang w:val="ro-MD"/>
              </w:rPr>
              <w:t>Au fost evidențiate 6 elite  și 5 soiuri de perspectivă: vișin-П 10/5, prun-III-33-75, păr-timpuriu, măr-1-22(17-24), 1-24(16-21) și 1-24(22-27). Cireș-Ferovia, Sammit., cais-CODREAN., corn- Gh.1-1, Gh.1-3.</w:t>
            </w:r>
          </w:p>
          <w:p w14:paraId="46E508C0" w14:textId="77777777" w:rsidR="00D74371" w:rsidRDefault="00D74371" w:rsidP="00467F67">
            <w:pPr>
              <w:pBdr>
                <w:top w:val="nil"/>
                <w:left w:val="nil"/>
                <w:bottom w:val="nil"/>
                <w:right w:val="nil"/>
                <w:between w:val="nil"/>
              </w:pBdr>
              <w:spacing w:after="0" w:line="276" w:lineRule="auto"/>
              <w:jc w:val="both"/>
              <w:rPr>
                <w:rFonts w:ascii="Times New Roman" w:hAnsi="Times New Roman"/>
                <w:bCs/>
                <w:sz w:val="24"/>
                <w:szCs w:val="24"/>
                <w:lang w:val="ro-MD"/>
              </w:rPr>
            </w:pPr>
            <w:r w:rsidRPr="00B97562">
              <w:rPr>
                <w:rFonts w:ascii="Times New Roman" w:hAnsi="Times New Roman"/>
                <w:bCs/>
                <w:sz w:val="24"/>
                <w:szCs w:val="24"/>
                <w:lang w:val="ro-MD"/>
              </w:rPr>
              <w:t>Sunt pregătite 3 soiuri de măr pentru a fi transmise pentru testare la Comisia de Stat pentru Testarea Soiurilor de Plante: 1-22(17-24), 1-24(16-21) și 1-24(22-27).</w:t>
            </w:r>
          </w:p>
          <w:p w14:paraId="5B8D8ABC" w14:textId="77777777" w:rsidR="00D74371" w:rsidRPr="00B97562" w:rsidRDefault="00D74371" w:rsidP="00467F67">
            <w:pPr>
              <w:pBdr>
                <w:top w:val="nil"/>
                <w:left w:val="nil"/>
                <w:bottom w:val="nil"/>
                <w:right w:val="nil"/>
                <w:between w:val="nil"/>
              </w:pBdr>
              <w:spacing w:after="0" w:line="276" w:lineRule="auto"/>
              <w:jc w:val="both"/>
              <w:rPr>
                <w:rFonts w:ascii="Times New Roman" w:hAnsi="Times New Roman"/>
                <w:bCs/>
                <w:sz w:val="24"/>
                <w:szCs w:val="24"/>
                <w:lang w:val="ro-MD"/>
              </w:rPr>
            </w:pPr>
            <w:r w:rsidRPr="00B97562">
              <w:rPr>
                <w:rFonts w:ascii="Times New Roman" w:hAnsi="Times New Roman"/>
                <w:bCs/>
                <w:sz w:val="24"/>
                <w:szCs w:val="24"/>
                <w:lang w:val="ro-MD"/>
              </w:rPr>
              <w:t xml:space="preserve">Cercetările programate pentru anul 2023 au fost îndreptate spre continuarea completării genofondului cu noi soiuri şi portaltoae preţioase solicitate pe piaţă.          </w:t>
            </w:r>
          </w:p>
          <w:p w14:paraId="60103818" w14:textId="77777777" w:rsidR="00D74371" w:rsidRPr="00B97562" w:rsidRDefault="00D74371" w:rsidP="00467F67">
            <w:pPr>
              <w:pBdr>
                <w:top w:val="nil"/>
                <w:left w:val="nil"/>
                <w:bottom w:val="nil"/>
                <w:right w:val="nil"/>
                <w:between w:val="nil"/>
              </w:pBdr>
              <w:spacing w:after="0" w:line="276" w:lineRule="auto"/>
              <w:jc w:val="both"/>
              <w:rPr>
                <w:rFonts w:ascii="Times New Roman" w:hAnsi="Times New Roman"/>
                <w:bCs/>
                <w:sz w:val="24"/>
                <w:szCs w:val="24"/>
                <w:lang w:val="ro-MD"/>
              </w:rPr>
            </w:pPr>
            <w:r w:rsidRPr="00B97562">
              <w:rPr>
                <w:rFonts w:ascii="Times New Roman" w:hAnsi="Times New Roman"/>
                <w:bCs/>
                <w:sz w:val="24"/>
                <w:szCs w:val="24"/>
                <w:lang w:val="ro-MD"/>
              </w:rPr>
              <w:t>Analiza rezultatelor observărilor asupra stării fitosanitare a plantaţiilor speciilor pomicole şi nucifere create cu utilizarea materialului săditor de import demonstrează că în Moldova încă este practicată crearea livezilor cu utilizarea materialului săditor infectat de origine de import şi sunt o sursă de răspăndire ulterioară.</w:t>
            </w:r>
          </w:p>
          <w:p w14:paraId="6944DCD7" w14:textId="77777777" w:rsidR="00D74371" w:rsidRPr="00B97562" w:rsidRDefault="00D74371" w:rsidP="00467F67">
            <w:pPr>
              <w:pBdr>
                <w:top w:val="nil"/>
                <w:left w:val="nil"/>
                <w:bottom w:val="nil"/>
                <w:right w:val="nil"/>
                <w:between w:val="nil"/>
              </w:pBdr>
              <w:spacing w:after="0" w:line="276" w:lineRule="auto"/>
              <w:jc w:val="both"/>
              <w:rPr>
                <w:rFonts w:ascii="Times New Roman" w:hAnsi="Times New Roman"/>
                <w:bCs/>
                <w:sz w:val="24"/>
                <w:szCs w:val="24"/>
                <w:lang w:val="ro-MD"/>
              </w:rPr>
            </w:pPr>
            <w:r w:rsidRPr="00B97562">
              <w:rPr>
                <w:rFonts w:ascii="Times New Roman" w:hAnsi="Times New Roman"/>
                <w:bCs/>
                <w:sz w:val="24"/>
                <w:szCs w:val="24"/>
                <w:lang w:val="ro-MD"/>
              </w:rPr>
              <w:t xml:space="preserve"> La lucrările de asanare a soiurilor de pespectivă a speciilor pomicole sunt pregatite şi supuse tratării termice plantele de prun  de soiul Jojo şi piersic de soiul Creşthaven.  Deoarece pomii de măr de soiul Williams Pride sunt afectaţi de către viruşii rezistenţi la temperaturile mari,  plantele acestui soi pentru înlăturarea totală a acestor viruşi din ţesuturile afectate a fost supuse ciclului dublu de terapie termică. La sfârșitul lunii septembrie, plante altoite au fost testate folosind metoda IEM. În urma testului, patru plante nu au arătat prezența unei infecții virale. În 2024, acestea vor fi plantate în Depozitar pentru a umple colecția de clone fără viruși din categoria Prebază.</w:t>
            </w:r>
          </w:p>
          <w:p w14:paraId="11D90212" w14:textId="77777777" w:rsidR="00D74371" w:rsidRPr="00B97562" w:rsidRDefault="00D74371" w:rsidP="00467F67">
            <w:pPr>
              <w:pBdr>
                <w:top w:val="nil"/>
                <w:left w:val="nil"/>
                <w:bottom w:val="nil"/>
                <w:right w:val="nil"/>
                <w:between w:val="nil"/>
              </w:pBdr>
              <w:spacing w:after="0" w:line="276" w:lineRule="auto"/>
              <w:jc w:val="both"/>
              <w:rPr>
                <w:rFonts w:ascii="Times New Roman" w:hAnsi="Times New Roman"/>
                <w:bCs/>
                <w:sz w:val="24"/>
                <w:szCs w:val="24"/>
                <w:lang w:val="ro-MD"/>
              </w:rPr>
            </w:pPr>
            <w:r w:rsidRPr="00B97562">
              <w:rPr>
                <w:rFonts w:ascii="Times New Roman" w:hAnsi="Times New Roman"/>
                <w:bCs/>
                <w:sz w:val="24"/>
                <w:szCs w:val="24"/>
                <w:lang w:val="ro-MD"/>
              </w:rPr>
              <w:t>Au început cercetările de micromultiplicare a portaltoiului pentru măr  54-118. Au fost optimizaţi termenii optimali de întroducere în cultura in vitro şi condiţiile de sterilizare a explantelor portaltoiului studiat.</w:t>
            </w:r>
          </w:p>
          <w:p w14:paraId="4D311779" w14:textId="77777777" w:rsidR="00D74371" w:rsidRPr="00B97562" w:rsidRDefault="00D74371" w:rsidP="00467F67">
            <w:pPr>
              <w:pBdr>
                <w:top w:val="nil"/>
                <w:left w:val="nil"/>
                <w:bottom w:val="nil"/>
                <w:right w:val="nil"/>
                <w:between w:val="nil"/>
              </w:pBdr>
              <w:spacing w:after="0" w:line="276" w:lineRule="auto"/>
              <w:jc w:val="both"/>
              <w:rPr>
                <w:rFonts w:ascii="Times New Roman" w:hAnsi="Times New Roman"/>
                <w:bCs/>
                <w:sz w:val="24"/>
                <w:szCs w:val="24"/>
                <w:lang w:val="ro-MD"/>
              </w:rPr>
            </w:pPr>
            <w:r w:rsidRPr="00B97562">
              <w:rPr>
                <w:rFonts w:ascii="Times New Roman" w:hAnsi="Times New Roman"/>
                <w:bCs/>
                <w:sz w:val="24"/>
                <w:szCs w:val="24"/>
                <w:lang w:val="ro-MD"/>
              </w:rPr>
              <w:t>Cercetările pentru studierea metodei biotehnologice in vitro a etapelor de întroducere, multiplicare, înrădăcinare şi adaptare a soiului de căpşun Murano</w:t>
            </w:r>
          </w:p>
          <w:p w14:paraId="6F5E59DE" w14:textId="77777777" w:rsidR="00D74371" w:rsidRPr="00B97562" w:rsidRDefault="00D74371" w:rsidP="00467F67">
            <w:pPr>
              <w:pBdr>
                <w:top w:val="nil"/>
                <w:left w:val="nil"/>
                <w:bottom w:val="nil"/>
                <w:right w:val="nil"/>
                <w:between w:val="nil"/>
              </w:pBdr>
              <w:spacing w:after="0" w:line="276" w:lineRule="auto"/>
              <w:jc w:val="both"/>
              <w:rPr>
                <w:rFonts w:ascii="Times New Roman" w:hAnsi="Times New Roman"/>
                <w:bCs/>
                <w:sz w:val="24"/>
                <w:szCs w:val="24"/>
                <w:lang w:val="ro-MD"/>
              </w:rPr>
            </w:pPr>
            <w:r w:rsidRPr="00B97562">
              <w:rPr>
                <w:rFonts w:ascii="Times New Roman" w:hAnsi="Times New Roman"/>
                <w:bCs/>
                <w:sz w:val="24"/>
                <w:szCs w:val="24"/>
                <w:lang w:val="ro-MD"/>
              </w:rPr>
              <w:t xml:space="preserve">sau efectuat prin lucrările prealabile de selectare a plantelor visual sănătoase şi de aprobare multiplă la puritatea soiului. În sarcina cercetărilor sa inclus studierea cu scopul prelucrării elementelor şi procedeelor tehnologiei pentru obţinerea materialului săditor sănătos. Sau clarificat termenii de izolare a meristemelor </w:t>
            </w:r>
          </w:p>
          <w:p w14:paraId="11AA7C7B" w14:textId="77777777" w:rsidR="00D74371" w:rsidRPr="00B97562" w:rsidRDefault="00D74371" w:rsidP="00467F67">
            <w:pPr>
              <w:pBdr>
                <w:top w:val="nil"/>
                <w:left w:val="nil"/>
                <w:bottom w:val="nil"/>
                <w:right w:val="nil"/>
                <w:between w:val="nil"/>
              </w:pBdr>
              <w:spacing w:after="0" w:line="276" w:lineRule="auto"/>
              <w:jc w:val="both"/>
              <w:rPr>
                <w:rFonts w:ascii="Times New Roman" w:hAnsi="Times New Roman"/>
                <w:bCs/>
                <w:sz w:val="24"/>
                <w:szCs w:val="24"/>
                <w:lang w:val="ro-MD"/>
              </w:rPr>
            </w:pPr>
            <w:r w:rsidRPr="00B97562">
              <w:rPr>
                <w:rFonts w:ascii="Times New Roman" w:hAnsi="Times New Roman"/>
                <w:bCs/>
                <w:sz w:val="24"/>
                <w:szCs w:val="24"/>
                <w:lang w:val="ro-MD"/>
              </w:rPr>
              <w:t xml:space="preserve">S-a obtinut un antiser la virusul piticului stufos de zmeură si pe baza acestuia a fost pregatit un kit de diagnostic pentru 500 de teste pentru detectarea acestuia prin analize imunoenzimatice (ELISA). </w:t>
            </w:r>
          </w:p>
          <w:p w14:paraId="547644A3" w14:textId="77777777" w:rsidR="00D74371" w:rsidRPr="00B97562" w:rsidRDefault="00D74371" w:rsidP="00467F67">
            <w:pPr>
              <w:pBdr>
                <w:top w:val="nil"/>
                <w:left w:val="nil"/>
                <w:bottom w:val="nil"/>
                <w:right w:val="nil"/>
                <w:between w:val="nil"/>
              </w:pBdr>
              <w:spacing w:after="0" w:line="276" w:lineRule="auto"/>
              <w:jc w:val="both"/>
              <w:rPr>
                <w:rFonts w:ascii="Times New Roman" w:hAnsi="Times New Roman"/>
                <w:bCs/>
                <w:sz w:val="24"/>
                <w:szCs w:val="24"/>
                <w:lang w:val="ro-MD"/>
              </w:rPr>
            </w:pPr>
            <w:r w:rsidRPr="00B97562">
              <w:rPr>
                <w:rFonts w:ascii="Times New Roman" w:hAnsi="Times New Roman"/>
                <w:bCs/>
                <w:sz w:val="24"/>
                <w:szCs w:val="24"/>
                <w:lang w:val="ro-MD"/>
              </w:rPr>
              <w:t xml:space="preserve">Setul diagnostic obţinut se va utiliza la testarea mostrelor pentru întreţinerea şi controlul fitosanitar a plantaţiilor-mamă devirozate de categoriile „Prebaza” şi „Baza”. </w:t>
            </w:r>
          </w:p>
          <w:p w14:paraId="583405C4" w14:textId="26D5B5A7" w:rsidR="00D74371" w:rsidRDefault="00D74371" w:rsidP="00467F67">
            <w:pPr>
              <w:pBdr>
                <w:top w:val="nil"/>
                <w:left w:val="nil"/>
                <w:bottom w:val="nil"/>
                <w:right w:val="nil"/>
                <w:between w:val="nil"/>
              </w:pBdr>
              <w:spacing w:after="0" w:line="276" w:lineRule="auto"/>
              <w:jc w:val="both"/>
              <w:rPr>
                <w:rFonts w:ascii="Times New Roman" w:hAnsi="Times New Roman"/>
                <w:bCs/>
                <w:sz w:val="24"/>
                <w:szCs w:val="24"/>
                <w:lang w:val="ro-MD"/>
              </w:rPr>
            </w:pPr>
            <w:r w:rsidRPr="00B97562">
              <w:rPr>
                <w:rFonts w:ascii="Times New Roman" w:hAnsi="Times New Roman"/>
                <w:bCs/>
                <w:sz w:val="24"/>
                <w:szCs w:val="24"/>
                <w:lang w:val="ro-MD"/>
              </w:rPr>
              <w:t>Verificarea în fiecare an a stării fitosanitare a plantaţiilor de bază permite întreţinerea la nivelul cuvenit a plantaţiilor mamă a soiurilor şi portaltoaelor. Această verificare este necesară pentru depistarea la timp a pomilor, care pot fi reinfectaţi cu viruşi periculoşi.</w:t>
            </w:r>
          </w:p>
          <w:p w14:paraId="6FA689D4" w14:textId="77777777" w:rsidR="00D74371" w:rsidRDefault="00D74371" w:rsidP="00467F67">
            <w:pPr>
              <w:pBdr>
                <w:top w:val="nil"/>
                <w:left w:val="nil"/>
                <w:bottom w:val="nil"/>
                <w:right w:val="nil"/>
                <w:between w:val="nil"/>
              </w:pBdr>
              <w:spacing w:after="0" w:line="276" w:lineRule="auto"/>
              <w:jc w:val="both"/>
              <w:rPr>
                <w:rFonts w:ascii="Times New Roman" w:hAnsi="Times New Roman"/>
                <w:bCs/>
                <w:sz w:val="24"/>
                <w:szCs w:val="24"/>
                <w:lang w:val="ro-MD"/>
              </w:rPr>
            </w:pPr>
          </w:p>
          <w:p w14:paraId="5ECE2743" w14:textId="55126FB6" w:rsidR="00D74371" w:rsidRPr="00D74371" w:rsidRDefault="00D74371" w:rsidP="00467F67">
            <w:pPr>
              <w:pBdr>
                <w:top w:val="nil"/>
                <w:left w:val="nil"/>
                <w:bottom w:val="nil"/>
                <w:right w:val="nil"/>
                <w:between w:val="nil"/>
              </w:pBdr>
              <w:spacing w:after="0" w:line="276" w:lineRule="auto"/>
              <w:jc w:val="both"/>
              <w:rPr>
                <w:rFonts w:ascii="Times New Roman" w:hAnsi="Times New Roman"/>
                <w:bCs/>
                <w:sz w:val="24"/>
                <w:szCs w:val="24"/>
                <w:lang w:val="ro-MD"/>
              </w:rPr>
            </w:pPr>
            <w:bookmarkStart w:id="0" w:name="_GoBack"/>
            <w:r w:rsidRPr="00D74371">
              <w:rPr>
                <w:rFonts w:ascii="Times New Roman" w:hAnsi="Times New Roman"/>
                <w:b/>
                <w:bCs/>
                <w:sz w:val="24"/>
                <w:szCs w:val="24"/>
                <w:lang w:val="ro-MD"/>
              </w:rPr>
              <w:lastRenderedPageBreak/>
              <w:t>Abstract:</w:t>
            </w:r>
            <w:r>
              <w:rPr>
                <w:rFonts w:ascii="Times New Roman" w:hAnsi="Times New Roman"/>
                <w:bCs/>
                <w:i/>
                <w:sz w:val="24"/>
                <w:szCs w:val="24"/>
                <w:lang w:val="ro-MD"/>
              </w:rPr>
              <w:t xml:space="preserve"> </w:t>
            </w:r>
            <w:bookmarkEnd w:id="0"/>
            <w:r w:rsidRPr="00D74371">
              <w:rPr>
                <w:rFonts w:ascii="Times New Roman" w:hAnsi="Times New Roman"/>
                <w:bCs/>
                <w:sz w:val="24"/>
                <w:szCs w:val="24"/>
                <w:lang w:val="ro-MD"/>
              </w:rPr>
              <w:t>300 varieties, 50 elites and 4000 hybrids of fruit crops from the existing genetic background are being researched. According to the phenological characters of 12 fruit crops.</w:t>
            </w:r>
          </w:p>
          <w:p w14:paraId="25C5273C" w14:textId="77777777" w:rsidR="00D74371" w:rsidRPr="00D74371" w:rsidRDefault="00D74371" w:rsidP="00467F67">
            <w:pPr>
              <w:pBdr>
                <w:top w:val="nil"/>
                <w:left w:val="nil"/>
                <w:bottom w:val="nil"/>
                <w:right w:val="nil"/>
                <w:between w:val="nil"/>
              </w:pBdr>
              <w:spacing w:after="0" w:line="276" w:lineRule="auto"/>
              <w:jc w:val="both"/>
              <w:rPr>
                <w:rFonts w:ascii="Times New Roman" w:hAnsi="Times New Roman"/>
                <w:bCs/>
                <w:sz w:val="24"/>
                <w:szCs w:val="24"/>
                <w:lang w:val="ro-MD"/>
              </w:rPr>
            </w:pPr>
            <w:r w:rsidRPr="00D74371">
              <w:rPr>
                <w:rFonts w:ascii="Times New Roman" w:hAnsi="Times New Roman"/>
                <w:bCs/>
                <w:sz w:val="24"/>
                <w:szCs w:val="24"/>
                <w:lang w:val="ro-MD"/>
              </w:rPr>
              <w:t>8000 flowers were pollinated and 350 hybrid seeds of new fruit crops were obtained in order to obtain hybrids, to complete the existing genetic background.</w:t>
            </w:r>
          </w:p>
          <w:p w14:paraId="177EDFDF" w14:textId="77777777" w:rsidR="00D74371" w:rsidRPr="00D74371" w:rsidRDefault="00D74371" w:rsidP="00467F67">
            <w:pPr>
              <w:pBdr>
                <w:top w:val="nil"/>
                <w:left w:val="nil"/>
                <w:bottom w:val="nil"/>
                <w:right w:val="nil"/>
                <w:between w:val="nil"/>
              </w:pBdr>
              <w:spacing w:after="0" w:line="276" w:lineRule="auto"/>
              <w:jc w:val="both"/>
              <w:rPr>
                <w:rFonts w:ascii="Times New Roman" w:hAnsi="Times New Roman"/>
                <w:bCs/>
                <w:sz w:val="24"/>
                <w:szCs w:val="24"/>
                <w:lang w:val="ro-MD"/>
              </w:rPr>
            </w:pPr>
            <w:r w:rsidRPr="00D74371">
              <w:rPr>
                <w:rFonts w:ascii="Times New Roman" w:hAnsi="Times New Roman"/>
                <w:bCs/>
                <w:sz w:val="24"/>
                <w:szCs w:val="24"/>
                <w:lang w:val="ro-MD"/>
              </w:rPr>
              <w:t>6 elites and 5 varieties of perspective were highlighted: cherry-П 10/5, plum -III-33-75, pear-timpuriu, apple-1-22(17-24), 1-24(16-21) et 1-24(22-27). cherry-Ferovia, Sammit., apricot-CODREAN., corn- Gh.1-1, Gh.1-3.</w:t>
            </w:r>
          </w:p>
          <w:p w14:paraId="795F34E4" w14:textId="77777777" w:rsidR="00D74371" w:rsidRPr="00D74371" w:rsidRDefault="00D74371" w:rsidP="00467F67">
            <w:pPr>
              <w:pBdr>
                <w:top w:val="nil"/>
                <w:left w:val="nil"/>
                <w:bottom w:val="nil"/>
                <w:right w:val="nil"/>
                <w:between w:val="nil"/>
              </w:pBdr>
              <w:spacing w:after="0" w:line="276" w:lineRule="auto"/>
              <w:jc w:val="both"/>
              <w:rPr>
                <w:rFonts w:ascii="Times New Roman" w:hAnsi="Times New Roman"/>
                <w:bCs/>
                <w:sz w:val="24"/>
                <w:szCs w:val="24"/>
                <w:lang w:val="ro-MD"/>
              </w:rPr>
            </w:pPr>
            <w:r w:rsidRPr="00D74371">
              <w:rPr>
                <w:rFonts w:ascii="Times New Roman" w:hAnsi="Times New Roman"/>
                <w:bCs/>
                <w:sz w:val="24"/>
                <w:szCs w:val="24"/>
                <w:lang w:val="ro-MD"/>
              </w:rPr>
              <w:t>3 apple varieties are prepared to be submitted for testing to the State Plant Variety Testing Commission: 1-22(17-24), 1-24(16-21) and 1-24(22-27).</w:t>
            </w:r>
          </w:p>
          <w:p w14:paraId="547D0896" w14:textId="77777777" w:rsidR="00D74371" w:rsidRPr="00D74371" w:rsidRDefault="00D74371" w:rsidP="00467F67">
            <w:pPr>
              <w:pBdr>
                <w:top w:val="nil"/>
                <w:left w:val="nil"/>
                <w:bottom w:val="nil"/>
                <w:right w:val="nil"/>
                <w:between w:val="nil"/>
              </w:pBdr>
              <w:spacing w:after="0" w:line="276" w:lineRule="auto"/>
              <w:jc w:val="both"/>
              <w:rPr>
                <w:rFonts w:ascii="Times New Roman" w:eastAsia="Times New Roman" w:hAnsi="Times New Roman"/>
                <w:color w:val="000000"/>
                <w:sz w:val="24"/>
                <w:szCs w:val="24"/>
              </w:rPr>
            </w:pPr>
            <w:r w:rsidRPr="00D74371">
              <w:rPr>
                <w:rFonts w:ascii="Times New Roman" w:eastAsia="Times New Roman" w:hAnsi="Times New Roman"/>
                <w:color w:val="000000"/>
                <w:sz w:val="24"/>
                <w:szCs w:val="24"/>
              </w:rPr>
              <w:t>The analysis of the results of the observations on the phytosanitary status of the plantations of fruit and nut species created with the use of imported planting material demonstrates that in Moldova it is still practiced to create orchards with the use of infected planting material of imported origin and are a source of further spread.</w:t>
            </w:r>
          </w:p>
          <w:p w14:paraId="5BBF42C6" w14:textId="77777777" w:rsidR="00D74371" w:rsidRPr="00D74371" w:rsidRDefault="00D74371" w:rsidP="00467F67">
            <w:pPr>
              <w:pBdr>
                <w:top w:val="nil"/>
                <w:left w:val="nil"/>
                <w:bottom w:val="nil"/>
                <w:right w:val="nil"/>
                <w:between w:val="nil"/>
              </w:pBdr>
              <w:spacing w:after="0" w:line="276" w:lineRule="auto"/>
              <w:jc w:val="both"/>
              <w:rPr>
                <w:rFonts w:ascii="Times New Roman" w:eastAsia="Times New Roman" w:hAnsi="Times New Roman"/>
                <w:color w:val="000000"/>
                <w:sz w:val="24"/>
                <w:szCs w:val="24"/>
              </w:rPr>
            </w:pPr>
            <w:r w:rsidRPr="00D74371">
              <w:rPr>
                <w:rFonts w:ascii="Times New Roman" w:eastAsia="Times New Roman" w:hAnsi="Times New Roman"/>
                <w:color w:val="000000"/>
                <w:sz w:val="24"/>
                <w:szCs w:val="24"/>
              </w:rPr>
              <w:t xml:space="preserve">During the sanitation works of promising varieties of fruit trees, plum plants of the </w:t>
            </w:r>
            <w:proofErr w:type="spellStart"/>
            <w:r w:rsidRPr="00D74371">
              <w:rPr>
                <w:rFonts w:ascii="Times New Roman" w:eastAsia="Times New Roman" w:hAnsi="Times New Roman"/>
                <w:color w:val="000000"/>
                <w:sz w:val="24"/>
                <w:szCs w:val="24"/>
              </w:rPr>
              <w:t>Jojo</w:t>
            </w:r>
            <w:proofErr w:type="spellEnd"/>
            <w:r w:rsidRPr="00D74371">
              <w:rPr>
                <w:rFonts w:ascii="Times New Roman" w:eastAsia="Times New Roman" w:hAnsi="Times New Roman"/>
                <w:color w:val="000000"/>
                <w:sz w:val="24"/>
                <w:szCs w:val="24"/>
              </w:rPr>
              <w:t xml:space="preserve"> variety and peach of the </w:t>
            </w:r>
            <w:proofErr w:type="spellStart"/>
            <w:r w:rsidRPr="00D74371">
              <w:rPr>
                <w:rFonts w:ascii="Times New Roman" w:eastAsia="Times New Roman" w:hAnsi="Times New Roman"/>
                <w:color w:val="000000"/>
                <w:sz w:val="24"/>
                <w:szCs w:val="24"/>
              </w:rPr>
              <w:t>Creşthaven</w:t>
            </w:r>
            <w:proofErr w:type="spellEnd"/>
            <w:r w:rsidRPr="00D74371">
              <w:rPr>
                <w:rFonts w:ascii="Times New Roman" w:eastAsia="Times New Roman" w:hAnsi="Times New Roman"/>
                <w:color w:val="000000"/>
                <w:sz w:val="24"/>
                <w:szCs w:val="24"/>
              </w:rPr>
              <w:t xml:space="preserve"> variety are prepared and subjected to heat treatment. Since the apple trees of the Williams Pride variety are affected by viruses resistant to high temperatures, the plants of this variety were subjected to the double cycle of heat therapy for the total removal of these viruses from the affected tissues. At the end of September, grafted plants were tested using the IEM method. Following the test, four plants did not show the presence of a viral infection. In 2024, they will be planted in the Repository to fill the collection of virus-free clones in the </w:t>
            </w:r>
            <w:proofErr w:type="spellStart"/>
            <w:r w:rsidRPr="00D74371">
              <w:rPr>
                <w:rFonts w:ascii="Times New Roman" w:eastAsia="Times New Roman" w:hAnsi="Times New Roman"/>
                <w:color w:val="000000"/>
                <w:sz w:val="24"/>
                <w:szCs w:val="24"/>
              </w:rPr>
              <w:t>Prebase</w:t>
            </w:r>
            <w:proofErr w:type="spellEnd"/>
            <w:r w:rsidRPr="00D74371">
              <w:rPr>
                <w:rFonts w:ascii="Times New Roman" w:eastAsia="Times New Roman" w:hAnsi="Times New Roman"/>
                <w:color w:val="000000"/>
                <w:sz w:val="24"/>
                <w:szCs w:val="24"/>
              </w:rPr>
              <w:t xml:space="preserve"> category.</w:t>
            </w:r>
          </w:p>
          <w:p w14:paraId="53718F6E" w14:textId="77777777" w:rsidR="00D74371" w:rsidRPr="00D74371" w:rsidRDefault="00D74371" w:rsidP="00467F67">
            <w:pPr>
              <w:pBdr>
                <w:top w:val="nil"/>
                <w:left w:val="nil"/>
                <w:bottom w:val="nil"/>
                <w:right w:val="nil"/>
                <w:between w:val="nil"/>
              </w:pBdr>
              <w:spacing w:after="0" w:line="276" w:lineRule="auto"/>
              <w:jc w:val="both"/>
              <w:rPr>
                <w:rFonts w:ascii="Times New Roman" w:eastAsia="Times New Roman" w:hAnsi="Times New Roman"/>
                <w:color w:val="000000"/>
                <w:sz w:val="24"/>
                <w:szCs w:val="24"/>
              </w:rPr>
            </w:pPr>
            <w:r w:rsidRPr="00D74371">
              <w:rPr>
                <w:rFonts w:ascii="Times New Roman" w:eastAsia="Times New Roman" w:hAnsi="Times New Roman"/>
                <w:color w:val="000000"/>
                <w:sz w:val="24"/>
                <w:szCs w:val="24"/>
              </w:rPr>
              <w:t>Micro propagation research of apple rootstock 54-118 has begun. The optimal terms of introduction into the in vitro culture and the sterilization conditions of the studied rootstock explants were optimized. Research to study the in vitro biotechnological method of the stages of introduction, multiplication, rooting and adaptation of the Murano strawberry variety or carried out through the preliminary work of selecting visually healthy plants and multiple approval for the purity of the variety. The task of research included the study with the aim of processing the elements and procedures of the technology for obtaining healthy planting material. Or clarified the terms of isolation of meristems.</w:t>
            </w:r>
          </w:p>
          <w:p w14:paraId="46983F36" w14:textId="77777777" w:rsidR="00D74371" w:rsidRPr="00B641B9" w:rsidRDefault="00D74371" w:rsidP="00467F67">
            <w:pPr>
              <w:pBdr>
                <w:top w:val="nil"/>
                <w:left w:val="nil"/>
                <w:bottom w:val="nil"/>
                <w:right w:val="nil"/>
                <w:between w:val="nil"/>
              </w:pBdr>
              <w:spacing w:after="0" w:line="276" w:lineRule="auto"/>
              <w:jc w:val="both"/>
              <w:rPr>
                <w:rFonts w:ascii="Times New Roman" w:hAnsi="Times New Roman"/>
                <w:bCs/>
                <w:sz w:val="24"/>
                <w:szCs w:val="24"/>
                <w:lang w:val="ro-RO"/>
              </w:rPr>
            </w:pPr>
            <w:r w:rsidRPr="00D74371">
              <w:rPr>
                <w:rFonts w:ascii="Times New Roman" w:eastAsia="Times New Roman" w:hAnsi="Times New Roman"/>
                <w:color w:val="000000"/>
                <w:sz w:val="24"/>
                <w:szCs w:val="24"/>
              </w:rPr>
              <w:t xml:space="preserve">An antiserum to raspberry bushy dwarf virus was obtained and based on it a diagnostic kit was prepared for 500 tests for its detection by </w:t>
            </w:r>
            <w:proofErr w:type="spellStart"/>
            <w:r w:rsidRPr="00D74371">
              <w:rPr>
                <w:rFonts w:ascii="Times New Roman" w:eastAsia="Times New Roman" w:hAnsi="Times New Roman"/>
                <w:color w:val="000000"/>
                <w:sz w:val="24"/>
                <w:szCs w:val="24"/>
              </w:rPr>
              <w:t>immunoenzymatic</w:t>
            </w:r>
            <w:proofErr w:type="spellEnd"/>
            <w:r w:rsidRPr="00D74371">
              <w:rPr>
                <w:rFonts w:ascii="Times New Roman" w:eastAsia="Times New Roman" w:hAnsi="Times New Roman"/>
                <w:color w:val="000000"/>
                <w:sz w:val="24"/>
                <w:szCs w:val="24"/>
              </w:rPr>
              <w:t xml:space="preserve"> analysis (ELISA). The obtained diagnostic set will be used to test the samples for the maintenance and phytosanitary control of the mother plantations derived from the "</w:t>
            </w:r>
            <w:proofErr w:type="spellStart"/>
            <w:r w:rsidRPr="00D74371">
              <w:rPr>
                <w:rFonts w:ascii="Times New Roman" w:eastAsia="Times New Roman" w:hAnsi="Times New Roman"/>
                <w:color w:val="000000"/>
                <w:sz w:val="24"/>
                <w:szCs w:val="24"/>
              </w:rPr>
              <w:t>Prebase</w:t>
            </w:r>
            <w:proofErr w:type="spellEnd"/>
            <w:r w:rsidRPr="00D74371">
              <w:rPr>
                <w:rFonts w:ascii="Times New Roman" w:eastAsia="Times New Roman" w:hAnsi="Times New Roman"/>
                <w:color w:val="000000"/>
                <w:sz w:val="24"/>
                <w:szCs w:val="24"/>
              </w:rPr>
              <w:t xml:space="preserve">" and "Base" categories. Checking the phytosanitary status of the basic plantations every year allows the maintenance of the mother plantations of the varieties and rootstocks at the proper level. This check is necessary for timely detection of trees, which can be </w:t>
            </w:r>
            <w:proofErr w:type="spellStart"/>
            <w:r w:rsidRPr="00D74371">
              <w:rPr>
                <w:rFonts w:ascii="Times New Roman" w:eastAsia="Times New Roman" w:hAnsi="Times New Roman"/>
                <w:color w:val="000000"/>
                <w:sz w:val="24"/>
                <w:szCs w:val="24"/>
              </w:rPr>
              <w:t>reinfected</w:t>
            </w:r>
            <w:proofErr w:type="spellEnd"/>
            <w:r w:rsidRPr="00D74371">
              <w:rPr>
                <w:rFonts w:ascii="Times New Roman" w:eastAsia="Times New Roman" w:hAnsi="Times New Roman"/>
                <w:color w:val="000000"/>
                <w:sz w:val="24"/>
                <w:szCs w:val="24"/>
              </w:rPr>
              <w:t xml:space="preserve"> with dangerous viruses.</w:t>
            </w:r>
          </w:p>
        </w:tc>
      </w:tr>
    </w:tbl>
    <w:p w14:paraId="4F03C286" w14:textId="77777777" w:rsidR="004966C8" w:rsidRDefault="004966C8"/>
    <w:sectPr w:rsidR="00496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6C8"/>
    <w:rsid w:val="004966C8"/>
    <w:rsid w:val="00D74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1CD3"/>
  <w15:chartTrackingRefBased/>
  <w15:docId w15:val="{BB8C640C-FB68-4CAF-A94A-EDFC5BD8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4371"/>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74371"/>
    <w:pPr>
      <w:widowControl w:val="0"/>
      <w:spacing w:after="0" w:line="240" w:lineRule="auto"/>
    </w:pPr>
    <w:rPr>
      <w:rFonts w:ascii="Microsoft Sans Serif" w:eastAsia="Microsoft Sans Serif" w:hAnsi="Microsoft Sans Serif" w:cs="Microsoft Sans Serif"/>
      <w:color w:val="000000"/>
      <w:sz w:val="24"/>
      <w:szCs w:val="24"/>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 Stiintific</dc:creator>
  <cp:keywords/>
  <dc:description/>
  <cp:lastModifiedBy>Secretar Stiintific</cp:lastModifiedBy>
  <cp:revision>2</cp:revision>
  <dcterms:created xsi:type="dcterms:W3CDTF">2024-01-15T12:24:00Z</dcterms:created>
  <dcterms:modified xsi:type="dcterms:W3CDTF">2024-01-15T12:26:00Z</dcterms:modified>
</cp:coreProperties>
</file>