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26" w:rsidRPr="00A22326" w:rsidRDefault="00A22326" w:rsidP="00A22326">
      <w:pPr>
        <w:pStyle w:val="a3"/>
        <w:keepNext/>
        <w:numPr>
          <w:ilvl w:val="0"/>
          <w:numId w:val="3"/>
        </w:numPr>
        <w:spacing w:before="240" w:after="120" w:line="276" w:lineRule="auto"/>
        <w:jc w:val="both"/>
        <w:outlineLvl w:val="0"/>
        <w:rPr>
          <w:b/>
          <w:bCs/>
          <w:kern w:val="32"/>
          <w:sz w:val="24"/>
          <w:szCs w:val="24"/>
          <w:lang w:val="ro-RO"/>
        </w:rPr>
      </w:pPr>
      <w:bookmarkStart w:id="0" w:name="_GoBack"/>
      <w:bookmarkEnd w:id="0"/>
      <w:r w:rsidRPr="00A22326">
        <w:rPr>
          <w:b/>
          <w:bCs/>
          <w:kern w:val="32"/>
          <w:sz w:val="24"/>
          <w:szCs w:val="24"/>
          <w:lang w:val="ro-RO"/>
        </w:rPr>
        <w:t>REZUMATUL ACTIVITĂȚII ȘI A REZULTATELOR OBȚINUTE ÎN PROIECT (RO/EN)</w:t>
      </w:r>
    </w:p>
    <w:p w:rsidR="00A22326" w:rsidRPr="00C80E08" w:rsidRDefault="00A22326" w:rsidP="00A22326">
      <w:pPr>
        <w:pStyle w:val="NoSpacing1"/>
        <w:spacing w:after="0" w:line="276" w:lineRule="auto"/>
        <w:jc w:val="both"/>
        <w:rPr>
          <w:rFonts w:ascii="Times New Roman" w:hAnsi="Times New Roman"/>
          <w:color w:val="000000"/>
          <w:sz w:val="24"/>
          <w:szCs w:val="24"/>
        </w:rPr>
      </w:pPr>
      <w:r w:rsidRPr="00C80E08">
        <w:rPr>
          <w:rFonts w:ascii="Times New Roman" w:hAnsi="Times New Roman"/>
          <w:bCs/>
          <w:color w:val="000000"/>
          <w:kern w:val="32"/>
          <w:sz w:val="24"/>
          <w:szCs w:val="24"/>
          <w:lang w:val="ro-RO"/>
        </w:rPr>
        <w:t xml:space="preserve">            Investigațiile</w:t>
      </w:r>
      <w:r w:rsidRPr="00C80E08">
        <w:rPr>
          <w:rFonts w:ascii="Times New Roman" w:hAnsi="Times New Roman"/>
          <w:bCs/>
          <w:color w:val="000000"/>
          <w:kern w:val="32"/>
          <w:sz w:val="24"/>
          <w:szCs w:val="24"/>
        </w:rPr>
        <w:t xml:space="preserve"> </w:t>
      </w:r>
      <w:proofErr w:type="spellStart"/>
      <w:r w:rsidRPr="00C80E08">
        <w:rPr>
          <w:rFonts w:ascii="Times New Roman" w:hAnsi="Times New Roman"/>
          <w:bCs/>
          <w:color w:val="000000"/>
          <w:kern w:val="32"/>
          <w:sz w:val="24"/>
          <w:szCs w:val="24"/>
        </w:rPr>
        <w:t>științifice</w:t>
      </w:r>
      <w:proofErr w:type="spellEnd"/>
      <w:r w:rsidRPr="00C80E08">
        <w:rPr>
          <w:rFonts w:ascii="Times New Roman" w:hAnsi="Times New Roman"/>
          <w:bCs/>
          <w:color w:val="000000"/>
          <w:kern w:val="32"/>
          <w:sz w:val="24"/>
          <w:szCs w:val="24"/>
        </w:rPr>
        <w:t xml:space="preserve"> </w:t>
      </w:r>
      <w:proofErr w:type="spellStart"/>
      <w:r w:rsidRPr="00C80E08">
        <w:rPr>
          <w:rFonts w:ascii="Times New Roman" w:hAnsi="Times New Roman"/>
          <w:bCs/>
          <w:color w:val="000000"/>
          <w:kern w:val="32"/>
          <w:sz w:val="24"/>
          <w:szCs w:val="24"/>
        </w:rPr>
        <w:t>efectuate</w:t>
      </w:r>
      <w:proofErr w:type="spellEnd"/>
      <w:r w:rsidRPr="00C80E08">
        <w:rPr>
          <w:rFonts w:ascii="Times New Roman" w:hAnsi="Times New Roman"/>
          <w:bCs/>
          <w:color w:val="000000"/>
          <w:kern w:val="32"/>
          <w:sz w:val="24"/>
          <w:szCs w:val="24"/>
        </w:rPr>
        <w:t xml:space="preserve"> </w:t>
      </w:r>
      <w:r w:rsidRPr="00C80E08">
        <w:rPr>
          <w:rFonts w:ascii="Times New Roman" w:hAnsi="Times New Roman"/>
          <w:bCs/>
          <w:color w:val="000000"/>
          <w:kern w:val="32"/>
          <w:sz w:val="24"/>
          <w:szCs w:val="24"/>
          <w:lang w:val="ro-RO"/>
        </w:rPr>
        <w:t xml:space="preserve">în </w:t>
      </w:r>
      <w:proofErr w:type="spellStart"/>
      <w:r w:rsidRPr="00C80E08">
        <w:rPr>
          <w:rFonts w:ascii="Times New Roman" w:hAnsi="Times New Roman"/>
          <w:bCs/>
          <w:color w:val="000000"/>
          <w:kern w:val="32"/>
          <w:sz w:val="24"/>
          <w:szCs w:val="24"/>
        </w:rPr>
        <w:t>anul</w:t>
      </w:r>
      <w:proofErr w:type="spellEnd"/>
      <w:r w:rsidRPr="00C80E08">
        <w:rPr>
          <w:rFonts w:ascii="Times New Roman" w:hAnsi="Times New Roman"/>
          <w:bCs/>
          <w:color w:val="000000"/>
          <w:kern w:val="32"/>
          <w:sz w:val="24"/>
          <w:szCs w:val="24"/>
        </w:rPr>
        <w:t xml:space="preserve"> 202</w:t>
      </w:r>
      <w:r w:rsidRPr="00C80E08">
        <w:rPr>
          <w:rFonts w:ascii="Times New Roman" w:hAnsi="Times New Roman"/>
          <w:bCs/>
          <w:color w:val="000000"/>
          <w:kern w:val="32"/>
          <w:sz w:val="24"/>
          <w:szCs w:val="24"/>
          <w:lang w:val="ro-RO"/>
        </w:rPr>
        <w:t>2</w:t>
      </w:r>
      <w:r w:rsidRPr="00C80E08">
        <w:rPr>
          <w:rFonts w:ascii="Times New Roman" w:hAnsi="Times New Roman"/>
          <w:bCs/>
          <w:color w:val="000000"/>
          <w:kern w:val="32"/>
          <w:sz w:val="24"/>
          <w:szCs w:val="24"/>
        </w:rPr>
        <w:t xml:space="preserve"> </w:t>
      </w:r>
      <w:proofErr w:type="spellStart"/>
      <w:r w:rsidRPr="00C80E08">
        <w:rPr>
          <w:rFonts w:ascii="Times New Roman" w:hAnsi="Times New Roman"/>
          <w:bCs/>
          <w:color w:val="000000"/>
          <w:kern w:val="32"/>
          <w:sz w:val="24"/>
          <w:szCs w:val="24"/>
        </w:rPr>
        <w:t>asupra</w:t>
      </w:r>
      <w:proofErr w:type="spellEnd"/>
      <w:r w:rsidRPr="00C80E08">
        <w:rPr>
          <w:rFonts w:ascii="Times New Roman" w:hAnsi="Times New Roman"/>
          <w:bCs/>
          <w:color w:val="000000"/>
          <w:kern w:val="32"/>
          <w:sz w:val="24"/>
          <w:szCs w:val="24"/>
        </w:rPr>
        <w:t xml:space="preserve"> </w:t>
      </w:r>
      <w:proofErr w:type="spellStart"/>
      <w:r w:rsidRPr="00C80E08">
        <w:rPr>
          <w:rFonts w:ascii="Times New Roman" w:hAnsi="Times New Roman"/>
          <w:color w:val="000000"/>
          <w:sz w:val="24"/>
          <w:szCs w:val="24"/>
        </w:rPr>
        <w:t>raselor</w:t>
      </w:r>
      <w:proofErr w:type="spellEnd"/>
      <w:r w:rsidRPr="00C80E08">
        <w:rPr>
          <w:rFonts w:ascii="Times New Roman" w:hAnsi="Times New Roman"/>
          <w:color w:val="000000"/>
          <w:sz w:val="24"/>
          <w:szCs w:val="24"/>
        </w:rPr>
        <w:t xml:space="preserve"> de crap de Telenești cu </w:t>
      </w:r>
      <w:proofErr w:type="spellStart"/>
      <w:r w:rsidRPr="00C80E08">
        <w:rPr>
          <w:rFonts w:ascii="Times New Roman" w:hAnsi="Times New Roman"/>
          <w:color w:val="000000"/>
          <w:sz w:val="24"/>
          <w:szCs w:val="24"/>
        </w:rPr>
        <w:t>solzi</w:t>
      </w:r>
      <w:proofErr w:type="spellEnd"/>
      <w:r w:rsidRPr="00C80E08">
        <w:rPr>
          <w:rFonts w:ascii="Times New Roman" w:hAnsi="Times New Roman"/>
          <w:color w:val="000000"/>
          <w:sz w:val="24"/>
          <w:szCs w:val="24"/>
        </w:rPr>
        <w:t xml:space="preserve"> în </w:t>
      </w:r>
      <w:proofErr w:type="spellStart"/>
      <w:r w:rsidRPr="00C80E08">
        <w:rPr>
          <w:rFonts w:ascii="Times New Roman" w:hAnsi="Times New Roman"/>
          <w:color w:val="000000"/>
          <w:sz w:val="24"/>
          <w:szCs w:val="24"/>
        </w:rPr>
        <w:t>ramă</w:t>
      </w:r>
      <w:proofErr w:type="spellEnd"/>
      <w:r w:rsidRPr="00C80E08">
        <w:rPr>
          <w:rFonts w:ascii="Times New Roman" w:hAnsi="Times New Roman"/>
          <w:color w:val="000000"/>
          <w:sz w:val="24"/>
          <w:szCs w:val="24"/>
          <w:lang w:val="ro-RO"/>
        </w:rPr>
        <w:t xml:space="preserve">, </w:t>
      </w:r>
      <w:r w:rsidRPr="00C80E08">
        <w:rPr>
          <w:rFonts w:ascii="Times New Roman" w:hAnsi="Times New Roman"/>
          <w:color w:val="000000"/>
          <w:sz w:val="24"/>
          <w:szCs w:val="24"/>
        </w:rPr>
        <w:t>crap de</w:t>
      </w:r>
      <w:r w:rsidRPr="00C80E08">
        <w:rPr>
          <w:rFonts w:ascii="Times New Roman" w:hAnsi="Times New Roman"/>
          <w:color w:val="000000"/>
          <w:sz w:val="24"/>
          <w:szCs w:val="24"/>
          <w:lang w:val="ro-RO"/>
        </w:rPr>
        <w:t xml:space="preserve"> </w:t>
      </w:r>
      <w:r w:rsidRPr="00C80E08">
        <w:rPr>
          <w:rFonts w:ascii="Times New Roman" w:hAnsi="Times New Roman"/>
          <w:color w:val="000000"/>
          <w:sz w:val="24"/>
          <w:szCs w:val="24"/>
        </w:rPr>
        <w:t xml:space="preserve">Telenești cu </w:t>
      </w:r>
      <w:proofErr w:type="spellStart"/>
      <w:r w:rsidRPr="00C80E08">
        <w:rPr>
          <w:rFonts w:ascii="Times New Roman" w:hAnsi="Times New Roman"/>
          <w:color w:val="000000"/>
          <w:sz w:val="24"/>
          <w:szCs w:val="24"/>
        </w:rPr>
        <w:t>solzi</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generația</w:t>
      </w:r>
      <w:proofErr w:type="spellEnd"/>
      <w:r w:rsidRPr="00C80E08">
        <w:rPr>
          <w:rFonts w:ascii="Times New Roman" w:hAnsi="Times New Roman"/>
          <w:color w:val="000000"/>
          <w:sz w:val="24"/>
          <w:szCs w:val="24"/>
        </w:rPr>
        <w:t xml:space="preserve"> VI, crap de </w:t>
      </w:r>
      <w:proofErr w:type="spellStart"/>
      <w:r w:rsidRPr="00C80E08">
        <w:rPr>
          <w:rFonts w:ascii="Times New Roman" w:hAnsi="Times New Roman"/>
          <w:color w:val="000000"/>
          <w:sz w:val="24"/>
          <w:szCs w:val="24"/>
        </w:rPr>
        <w:t>Cubolta</w:t>
      </w:r>
      <w:proofErr w:type="spellEnd"/>
      <w:r w:rsidRPr="00C80E08">
        <w:rPr>
          <w:rFonts w:ascii="Times New Roman" w:hAnsi="Times New Roman"/>
          <w:color w:val="000000"/>
          <w:sz w:val="24"/>
          <w:szCs w:val="24"/>
        </w:rPr>
        <w:t xml:space="preserve"> cu </w:t>
      </w:r>
      <w:proofErr w:type="spellStart"/>
      <w:r w:rsidRPr="00C80E08">
        <w:rPr>
          <w:rFonts w:ascii="Times New Roman" w:hAnsi="Times New Roman"/>
          <w:color w:val="000000"/>
          <w:sz w:val="24"/>
          <w:szCs w:val="24"/>
        </w:rPr>
        <w:t>solzi</w:t>
      </w:r>
      <w:proofErr w:type="spellEnd"/>
      <w:r w:rsidRPr="00C80E08">
        <w:rPr>
          <w:rFonts w:ascii="Times New Roman" w:hAnsi="Times New Roman"/>
          <w:color w:val="000000"/>
          <w:sz w:val="24"/>
          <w:szCs w:val="24"/>
        </w:rPr>
        <w:t xml:space="preserve">, crap de </w:t>
      </w:r>
      <w:proofErr w:type="spellStart"/>
      <w:r w:rsidRPr="00C80E08">
        <w:rPr>
          <w:rFonts w:ascii="Times New Roman" w:hAnsi="Times New Roman"/>
          <w:color w:val="000000"/>
          <w:sz w:val="24"/>
          <w:szCs w:val="24"/>
        </w:rPr>
        <w:t>Mîndîc</w:t>
      </w:r>
      <w:proofErr w:type="spellEnd"/>
      <w:r w:rsidRPr="00C80E08">
        <w:rPr>
          <w:rFonts w:ascii="Times New Roman" w:hAnsi="Times New Roman"/>
          <w:color w:val="000000"/>
          <w:sz w:val="24"/>
          <w:szCs w:val="24"/>
        </w:rPr>
        <w:t xml:space="preserve"> cu </w:t>
      </w:r>
      <w:proofErr w:type="spellStart"/>
      <w:r w:rsidRPr="00C80E08">
        <w:rPr>
          <w:rFonts w:ascii="Times New Roman" w:hAnsi="Times New Roman"/>
          <w:color w:val="000000"/>
          <w:sz w:val="24"/>
          <w:szCs w:val="24"/>
        </w:rPr>
        <w:t>solzi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dispersați</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generația</w:t>
      </w:r>
      <w:proofErr w:type="spellEnd"/>
      <w:r w:rsidRPr="00C80E08">
        <w:rPr>
          <w:rFonts w:ascii="Times New Roman" w:hAnsi="Times New Roman"/>
          <w:color w:val="000000"/>
          <w:sz w:val="24"/>
          <w:szCs w:val="24"/>
        </w:rPr>
        <w:t xml:space="preserve"> VIII de </w:t>
      </w:r>
      <w:proofErr w:type="spellStart"/>
      <w:r w:rsidRPr="00C80E08">
        <w:rPr>
          <w:rFonts w:ascii="Times New Roman" w:hAnsi="Times New Roman"/>
          <w:color w:val="000000"/>
          <w:sz w:val="24"/>
          <w:szCs w:val="24"/>
        </w:rPr>
        <w:t>selecție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linia</w:t>
      </w:r>
      <w:proofErr w:type="spellEnd"/>
      <w:r w:rsidRPr="00C80E08">
        <w:rPr>
          <w:rFonts w:ascii="Times New Roman" w:hAnsi="Times New Roman"/>
          <w:color w:val="000000"/>
          <w:sz w:val="24"/>
          <w:szCs w:val="24"/>
        </w:rPr>
        <w:t xml:space="preserve"> de crap Violet-</w:t>
      </w:r>
      <w:proofErr w:type="spellStart"/>
      <w:r w:rsidRPr="00C80E08">
        <w:rPr>
          <w:rFonts w:ascii="Times New Roman" w:hAnsi="Times New Roman"/>
          <w:color w:val="000000"/>
          <w:sz w:val="24"/>
          <w:szCs w:val="24"/>
        </w:rPr>
        <w:t>auriu</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generația</w:t>
      </w:r>
      <w:proofErr w:type="spellEnd"/>
      <w:r w:rsidRPr="00C80E08">
        <w:rPr>
          <w:rFonts w:ascii="Times New Roman" w:hAnsi="Times New Roman"/>
          <w:color w:val="000000"/>
          <w:sz w:val="24"/>
          <w:szCs w:val="24"/>
          <w:lang w:val="ro-RO"/>
        </w:rPr>
        <w:t xml:space="preserve"> a </w:t>
      </w:r>
      <w:r w:rsidRPr="00C80E08">
        <w:rPr>
          <w:rFonts w:ascii="Times New Roman" w:hAnsi="Times New Roman"/>
          <w:color w:val="000000"/>
          <w:sz w:val="24"/>
          <w:szCs w:val="24"/>
        </w:rPr>
        <w:t>II</w:t>
      </w:r>
      <w:r w:rsidRPr="00C80E08">
        <w:rPr>
          <w:rFonts w:ascii="Times New Roman" w:hAnsi="Times New Roman"/>
          <w:color w:val="000000"/>
          <w:sz w:val="24"/>
          <w:szCs w:val="24"/>
          <w:lang w:val="ro-RO"/>
        </w:rPr>
        <w:t xml:space="preserve">, </w:t>
      </w:r>
      <w:r w:rsidRPr="00C80E08">
        <w:rPr>
          <w:rFonts w:ascii="Times New Roman" w:hAnsi="Times New Roman"/>
          <w:color w:val="000000"/>
          <w:sz w:val="24"/>
          <w:szCs w:val="24"/>
        </w:rPr>
        <w:t xml:space="preserve">s-au </w:t>
      </w:r>
      <w:proofErr w:type="spellStart"/>
      <w:r w:rsidRPr="00C80E08">
        <w:rPr>
          <w:rFonts w:ascii="Times New Roman" w:hAnsi="Times New Roman"/>
          <w:color w:val="000000"/>
          <w:sz w:val="24"/>
          <w:szCs w:val="24"/>
        </w:rPr>
        <w:t>materializat</w:t>
      </w:r>
      <w:proofErr w:type="spellEnd"/>
      <w:r w:rsidRPr="00C80E08">
        <w:rPr>
          <w:rFonts w:ascii="Times New Roman" w:hAnsi="Times New Roman"/>
          <w:color w:val="000000"/>
          <w:sz w:val="24"/>
          <w:szCs w:val="24"/>
        </w:rPr>
        <w:t xml:space="preserve"> prin </w:t>
      </w:r>
      <w:proofErr w:type="spellStart"/>
      <w:r w:rsidRPr="00C80E08">
        <w:rPr>
          <w:rFonts w:ascii="Times New Roman" w:hAnsi="Times New Roman"/>
          <w:color w:val="000000"/>
          <w:sz w:val="24"/>
          <w:szCs w:val="24"/>
        </w:rPr>
        <w:t>formarea</w:t>
      </w:r>
      <w:proofErr w:type="spellEnd"/>
      <w:r w:rsidRPr="00C80E08">
        <w:rPr>
          <w:rFonts w:ascii="Times New Roman" w:hAnsi="Times New Roman"/>
          <w:color w:val="000000"/>
          <w:sz w:val="24"/>
          <w:szCs w:val="24"/>
        </w:rPr>
        <w:t xml:space="preserve"> a </w:t>
      </w:r>
      <w:proofErr w:type="spellStart"/>
      <w:r w:rsidRPr="00C80E08">
        <w:rPr>
          <w:rFonts w:ascii="Times New Roman" w:hAnsi="Times New Roman"/>
          <w:color w:val="000000"/>
          <w:sz w:val="24"/>
          <w:szCs w:val="24"/>
        </w:rPr>
        <w:t>câte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două</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subgenerații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pești</w:t>
      </w:r>
      <w:proofErr w:type="spellEnd"/>
      <w:r w:rsidRPr="00C80E08">
        <w:rPr>
          <w:rFonts w:ascii="Times New Roman" w:hAnsi="Times New Roman"/>
          <w:color w:val="000000"/>
          <w:sz w:val="24"/>
          <w:szCs w:val="24"/>
        </w:rPr>
        <w:t xml:space="preserve"> de o </w:t>
      </w:r>
      <w:proofErr w:type="spellStart"/>
      <w:r w:rsidRPr="00C80E08">
        <w:rPr>
          <w:rFonts w:ascii="Times New Roman" w:hAnsi="Times New Roman"/>
          <w:color w:val="000000"/>
          <w:sz w:val="24"/>
          <w:szCs w:val="24"/>
        </w:rPr>
        <w:t>vară</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doi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și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trei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veri</w:t>
      </w:r>
      <w:proofErr w:type="spellEnd"/>
      <w:r w:rsidRPr="00C80E08">
        <w:rPr>
          <w:rFonts w:ascii="Times New Roman" w:hAnsi="Times New Roman"/>
          <w:color w:val="000000"/>
          <w:sz w:val="24"/>
          <w:szCs w:val="24"/>
        </w:rPr>
        <w:t xml:space="preserve">) a </w:t>
      </w:r>
      <w:proofErr w:type="spellStart"/>
      <w:r w:rsidRPr="00C80E08">
        <w:rPr>
          <w:rFonts w:ascii="Times New Roman" w:hAnsi="Times New Roman"/>
          <w:color w:val="000000"/>
          <w:sz w:val="24"/>
          <w:szCs w:val="24"/>
        </w:rPr>
        <w:t>noilor</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generații</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selecție</w:t>
      </w:r>
      <w:proofErr w:type="spellEnd"/>
      <w:r w:rsidRPr="00C80E08">
        <w:rPr>
          <w:rFonts w:ascii="Times New Roman" w:hAnsi="Times New Roman"/>
          <w:color w:val="000000"/>
          <w:sz w:val="24"/>
          <w:szCs w:val="24"/>
        </w:rPr>
        <w:t xml:space="preserve"> care </w:t>
      </w:r>
      <w:proofErr w:type="spellStart"/>
      <w:r w:rsidRPr="00C80E08">
        <w:rPr>
          <w:rFonts w:ascii="Times New Roman" w:hAnsi="Times New Roman"/>
          <w:color w:val="000000"/>
          <w:sz w:val="24"/>
          <w:szCs w:val="24"/>
        </w:rPr>
        <w:t>corespund</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standardelor</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rase</w:t>
      </w:r>
      <w:proofErr w:type="spellEnd"/>
      <w:r w:rsidRPr="00C80E08">
        <w:rPr>
          <w:rFonts w:ascii="Times New Roman" w:hAnsi="Times New Roman"/>
          <w:color w:val="000000"/>
          <w:sz w:val="24"/>
          <w:szCs w:val="24"/>
          <w:lang w:val="ro-RO"/>
        </w:rPr>
        <w:t>.  R</w:t>
      </w:r>
      <w:proofErr w:type="spellStart"/>
      <w:r w:rsidRPr="00C80E08">
        <w:rPr>
          <w:rFonts w:ascii="Times New Roman" w:hAnsi="Times New Roman"/>
          <w:color w:val="000000"/>
          <w:sz w:val="24"/>
          <w:szCs w:val="24"/>
        </w:rPr>
        <w:t>ezultatele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obținute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vor</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permite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crearea</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noilor</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loturi</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reproducători</w:t>
      </w:r>
      <w:proofErr w:type="spellEnd"/>
      <w:r w:rsidRPr="00C80E08">
        <w:rPr>
          <w:rFonts w:ascii="Times New Roman" w:hAnsi="Times New Roman"/>
          <w:color w:val="000000"/>
          <w:sz w:val="24"/>
          <w:szCs w:val="24"/>
        </w:rPr>
        <w:t xml:space="preserve"> </w:t>
      </w:r>
      <w:r w:rsidRPr="00C80E08">
        <w:rPr>
          <w:rFonts w:ascii="Times New Roman" w:hAnsi="Times New Roman"/>
          <w:color w:val="000000"/>
          <w:sz w:val="24"/>
          <w:szCs w:val="24"/>
          <w:lang w:val="ro-RO"/>
        </w:rPr>
        <w:t>de</w:t>
      </w:r>
      <w:r w:rsidRPr="00C80E08">
        <w:rPr>
          <w:rFonts w:ascii="Times New Roman" w:hAnsi="Times New Roman"/>
          <w:color w:val="000000"/>
          <w:sz w:val="24"/>
          <w:szCs w:val="24"/>
        </w:rPr>
        <w:t xml:space="preserve"> crap</w:t>
      </w:r>
      <w:r w:rsidRPr="00C80E08">
        <w:rPr>
          <w:rFonts w:ascii="Times New Roman" w:hAnsi="Times New Roman"/>
          <w:color w:val="000000"/>
          <w:sz w:val="24"/>
          <w:szCs w:val="24"/>
          <w:lang w:val="ro-RO"/>
        </w:rPr>
        <w:t xml:space="preserve"> </w:t>
      </w:r>
      <w:r w:rsidRPr="00C80E08">
        <w:rPr>
          <w:rFonts w:ascii="Times New Roman" w:hAnsi="Times New Roman"/>
          <w:color w:val="000000"/>
          <w:sz w:val="24"/>
          <w:szCs w:val="24"/>
        </w:rPr>
        <w:t xml:space="preserve">cu </w:t>
      </w:r>
      <w:proofErr w:type="spellStart"/>
      <w:r w:rsidRPr="00C80E08">
        <w:rPr>
          <w:rFonts w:ascii="Times New Roman" w:hAnsi="Times New Roman"/>
          <w:color w:val="000000"/>
          <w:sz w:val="24"/>
          <w:szCs w:val="24"/>
        </w:rPr>
        <w:t>productivitate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înaltă</w:t>
      </w:r>
      <w:proofErr w:type="spellEnd"/>
      <w:r w:rsidRPr="00C80E08">
        <w:rPr>
          <w:rFonts w:ascii="Times New Roman" w:hAnsi="Times New Roman"/>
          <w:color w:val="000000"/>
          <w:sz w:val="24"/>
          <w:szCs w:val="24"/>
        </w:rPr>
        <w:t>.</w:t>
      </w:r>
    </w:p>
    <w:p w:rsidR="00A22326" w:rsidRPr="00C80E08" w:rsidRDefault="00A22326" w:rsidP="00A22326">
      <w:pPr>
        <w:pStyle w:val="NoSpacing1"/>
        <w:spacing w:after="0" w:line="276" w:lineRule="auto"/>
        <w:jc w:val="both"/>
        <w:rPr>
          <w:rFonts w:ascii="Times New Roman" w:hAnsi="Times New Roman"/>
          <w:color w:val="000000"/>
          <w:sz w:val="24"/>
          <w:szCs w:val="24"/>
          <w:lang w:val="ro-RO"/>
        </w:rPr>
      </w:pPr>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Testarea</w:t>
      </w:r>
      <w:proofErr w:type="spellEnd"/>
      <w:r w:rsidRPr="00C80E08">
        <w:rPr>
          <w:rFonts w:ascii="Times New Roman" w:hAnsi="Times New Roman"/>
          <w:color w:val="000000"/>
          <w:sz w:val="24"/>
          <w:szCs w:val="24"/>
        </w:rPr>
        <w:t xml:space="preserve"> complex</w:t>
      </w:r>
      <w:r w:rsidRPr="00C80E08">
        <w:rPr>
          <w:rFonts w:ascii="Times New Roman" w:hAnsi="Times New Roman"/>
          <w:color w:val="000000"/>
          <w:sz w:val="24"/>
          <w:szCs w:val="24"/>
          <w:lang w:val="ro-RO"/>
        </w:rPr>
        <w:t>ă după descendența reproducătorilor a noilor generații de crap de selecție a demonstrat, că productivitatea individuală a femelelor după numărul de larve de trei zile, supraviețuirea de la stadiu de icre și până la hrănirea activă mixtă, randamentul larvelor după predezvoltare, au fost înalte și au depășit indicii normativi.</w:t>
      </w:r>
    </w:p>
    <w:p w:rsidR="00A22326" w:rsidRPr="00C80E08" w:rsidRDefault="00A22326" w:rsidP="00A22326">
      <w:pPr>
        <w:pStyle w:val="NoSpacing1"/>
        <w:spacing w:after="0" w:line="276" w:lineRule="auto"/>
        <w:jc w:val="both"/>
        <w:rPr>
          <w:rFonts w:ascii="Times New Roman" w:hAnsi="Times New Roman"/>
          <w:color w:val="000000"/>
          <w:sz w:val="24"/>
          <w:szCs w:val="24"/>
        </w:rPr>
      </w:pPr>
      <w:r w:rsidRPr="00C80E08">
        <w:rPr>
          <w:rFonts w:ascii="Times New Roman" w:hAnsi="Times New Roman"/>
          <w:color w:val="000000"/>
          <w:sz w:val="24"/>
          <w:szCs w:val="24"/>
          <w:lang w:val="ro-RO"/>
        </w:rPr>
        <w:t xml:space="preserve">           </w:t>
      </w:r>
      <w:proofErr w:type="spellStart"/>
      <w:r w:rsidRPr="00C80E08">
        <w:rPr>
          <w:rFonts w:ascii="Times New Roman" w:hAnsi="Times New Roman"/>
          <w:color w:val="000000"/>
          <w:sz w:val="24"/>
          <w:szCs w:val="24"/>
        </w:rPr>
        <w:t>Productivitatea</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piscicolă</w:t>
      </w:r>
      <w:proofErr w:type="spellEnd"/>
      <w:r w:rsidRPr="00C80E08">
        <w:rPr>
          <w:rFonts w:ascii="Times New Roman" w:hAnsi="Times New Roman"/>
          <w:color w:val="000000"/>
          <w:sz w:val="24"/>
          <w:szCs w:val="24"/>
        </w:rPr>
        <w:t xml:space="preserve"> a </w:t>
      </w:r>
      <w:proofErr w:type="spellStart"/>
      <w:r w:rsidRPr="00C80E08">
        <w:rPr>
          <w:rFonts w:ascii="Times New Roman" w:hAnsi="Times New Roman"/>
          <w:color w:val="000000"/>
          <w:sz w:val="24"/>
          <w:szCs w:val="24"/>
        </w:rPr>
        <w:t>puietului</w:t>
      </w:r>
      <w:proofErr w:type="spellEnd"/>
      <w:r w:rsidRPr="00C80E08">
        <w:rPr>
          <w:rFonts w:ascii="Times New Roman" w:hAnsi="Times New Roman"/>
          <w:color w:val="000000"/>
          <w:sz w:val="24"/>
          <w:szCs w:val="24"/>
        </w:rPr>
        <w:t xml:space="preserve"> de o </w:t>
      </w:r>
      <w:proofErr w:type="spellStart"/>
      <w:r w:rsidRPr="00C80E08">
        <w:rPr>
          <w:rFonts w:ascii="Times New Roman" w:hAnsi="Times New Roman"/>
          <w:color w:val="000000"/>
          <w:sz w:val="24"/>
          <w:szCs w:val="24"/>
        </w:rPr>
        <w:t>vară</w:t>
      </w:r>
      <w:proofErr w:type="spell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diferite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geneze</w:t>
      </w:r>
      <w:proofErr w:type="spellEnd"/>
      <w:r w:rsidRPr="00C80E08">
        <w:rPr>
          <w:rFonts w:ascii="Times New Roman" w:hAnsi="Times New Roman"/>
          <w:color w:val="000000"/>
          <w:sz w:val="24"/>
          <w:szCs w:val="24"/>
        </w:rPr>
        <w:t xml:space="preserve">, la </w:t>
      </w:r>
      <w:proofErr w:type="spellStart"/>
      <w:r w:rsidRPr="00C80E08">
        <w:rPr>
          <w:rFonts w:ascii="Times New Roman" w:hAnsi="Times New Roman"/>
          <w:color w:val="000000"/>
          <w:sz w:val="24"/>
          <w:szCs w:val="24"/>
        </w:rPr>
        <w:t>creșterea</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separată</w:t>
      </w:r>
      <w:proofErr w:type="spellEnd"/>
      <w:r w:rsidRPr="00C80E08">
        <w:rPr>
          <w:rFonts w:ascii="Times New Roman" w:hAnsi="Times New Roman"/>
          <w:color w:val="000000"/>
          <w:sz w:val="24"/>
          <w:szCs w:val="24"/>
        </w:rPr>
        <w:t xml:space="preserve"> a </w:t>
      </w:r>
      <w:proofErr w:type="spellStart"/>
      <w:r w:rsidRPr="00C80E08">
        <w:rPr>
          <w:rFonts w:ascii="Times New Roman" w:hAnsi="Times New Roman"/>
          <w:color w:val="000000"/>
          <w:sz w:val="24"/>
          <w:szCs w:val="24"/>
        </w:rPr>
        <w:t>fost</w:t>
      </w:r>
      <w:proofErr w:type="spellEnd"/>
      <w:r w:rsidRPr="00C80E08">
        <w:rPr>
          <w:rFonts w:ascii="Times New Roman" w:hAnsi="Times New Roman"/>
          <w:color w:val="000000"/>
          <w:sz w:val="24"/>
          <w:szCs w:val="24"/>
        </w:rPr>
        <w:t xml:space="preserve"> de 1600-1650 kg/ha </w:t>
      </w:r>
      <w:proofErr w:type="spellStart"/>
      <w:r w:rsidRPr="00C80E08">
        <w:rPr>
          <w:rFonts w:ascii="Times New Roman" w:hAnsi="Times New Roman"/>
          <w:color w:val="000000"/>
          <w:sz w:val="24"/>
          <w:szCs w:val="24"/>
        </w:rPr>
        <w:t>și</w:t>
      </w:r>
      <w:proofErr w:type="spellEnd"/>
      <w:r w:rsidRPr="00C80E08">
        <w:rPr>
          <w:rFonts w:ascii="Times New Roman" w:hAnsi="Times New Roman"/>
          <w:color w:val="000000"/>
          <w:sz w:val="24"/>
          <w:szCs w:val="24"/>
        </w:rPr>
        <w:t xml:space="preserve"> 2310-2950 kg/ha.</w:t>
      </w:r>
    </w:p>
    <w:p w:rsidR="00A22326" w:rsidRPr="00C80E08" w:rsidRDefault="00A22326" w:rsidP="00A22326">
      <w:pPr>
        <w:pStyle w:val="NoSpacing1"/>
        <w:spacing w:after="0" w:line="276" w:lineRule="auto"/>
        <w:jc w:val="both"/>
        <w:rPr>
          <w:rFonts w:ascii="Times New Roman" w:hAnsi="Times New Roman"/>
          <w:color w:val="000000"/>
          <w:sz w:val="24"/>
          <w:szCs w:val="24"/>
        </w:rPr>
      </w:pPr>
      <w:proofErr w:type="spellStart"/>
      <w:r w:rsidRPr="00C80E08">
        <w:rPr>
          <w:rFonts w:ascii="Times New Roman" w:hAnsi="Times New Roman"/>
          <w:color w:val="000000"/>
          <w:sz w:val="24"/>
          <w:szCs w:val="24"/>
        </w:rPr>
        <w:t>Potențialul</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productivității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hibridului</w:t>
      </w:r>
      <w:proofErr w:type="spellEnd"/>
      <w:r w:rsidRPr="00C80E08">
        <w:rPr>
          <w:rFonts w:ascii="Times New Roman" w:hAnsi="Times New Roman"/>
          <w:color w:val="000000"/>
          <w:sz w:val="24"/>
          <w:szCs w:val="24"/>
        </w:rPr>
        <w:t xml:space="preserve"> inter-specific Crap-</w:t>
      </w:r>
      <w:proofErr w:type="spellStart"/>
      <w:r w:rsidRPr="00C80E08">
        <w:rPr>
          <w:rFonts w:ascii="Times New Roman" w:hAnsi="Times New Roman"/>
          <w:color w:val="000000"/>
          <w:sz w:val="24"/>
          <w:szCs w:val="24"/>
        </w:rPr>
        <w:t>caras</w:t>
      </w:r>
      <w:proofErr w:type="spellEnd"/>
      <w:r w:rsidRPr="00C80E08">
        <w:rPr>
          <w:rFonts w:ascii="Times New Roman" w:hAnsi="Times New Roman"/>
          <w:color w:val="000000"/>
          <w:sz w:val="24"/>
          <w:szCs w:val="24"/>
        </w:rPr>
        <w:t xml:space="preserve"> în </w:t>
      </w:r>
      <w:r w:rsidRPr="00C80E08">
        <w:rPr>
          <w:rFonts w:ascii="Times New Roman" w:hAnsi="Times New Roman"/>
          <w:color w:val="000000"/>
          <w:sz w:val="24"/>
          <w:szCs w:val="24"/>
          <w:lang w:val="ro-RO"/>
        </w:rPr>
        <w:t>I</w:t>
      </w:r>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și</w:t>
      </w:r>
      <w:proofErr w:type="spellEnd"/>
      <w:r w:rsidRPr="00C80E08">
        <w:rPr>
          <w:rFonts w:ascii="Times New Roman" w:hAnsi="Times New Roman"/>
          <w:color w:val="000000"/>
          <w:sz w:val="24"/>
          <w:szCs w:val="24"/>
        </w:rPr>
        <w:t xml:space="preserve"> al </w:t>
      </w:r>
      <w:r w:rsidRPr="00C80E08">
        <w:rPr>
          <w:rFonts w:ascii="Times New Roman" w:hAnsi="Times New Roman"/>
          <w:color w:val="000000"/>
          <w:sz w:val="24"/>
          <w:szCs w:val="24"/>
          <w:lang w:val="ro-RO"/>
        </w:rPr>
        <w:t>II</w:t>
      </w:r>
      <w:r w:rsidRPr="00C80E08">
        <w:rPr>
          <w:rFonts w:ascii="Times New Roman" w:hAnsi="Times New Roman"/>
          <w:color w:val="000000"/>
          <w:sz w:val="24"/>
          <w:szCs w:val="24"/>
        </w:rPr>
        <w:t xml:space="preserve"> </w:t>
      </w:r>
      <w:proofErr w:type="gramStart"/>
      <w:r w:rsidRPr="00C80E08">
        <w:rPr>
          <w:rFonts w:ascii="Times New Roman" w:hAnsi="Times New Roman"/>
          <w:color w:val="000000"/>
          <w:sz w:val="24"/>
          <w:szCs w:val="24"/>
        </w:rPr>
        <w:t>an</w:t>
      </w:r>
      <w:proofErr w:type="gramEnd"/>
      <w:r w:rsidRPr="00C80E08">
        <w:rPr>
          <w:rFonts w:ascii="Times New Roman" w:hAnsi="Times New Roman"/>
          <w:color w:val="000000"/>
          <w:sz w:val="24"/>
          <w:szCs w:val="24"/>
        </w:rPr>
        <w:t xml:space="preserve"> de </w:t>
      </w:r>
      <w:proofErr w:type="spellStart"/>
      <w:r w:rsidRPr="00C80E08">
        <w:rPr>
          <w:rFonts w:ascii="Times New Roman" w:hAnsi="Times New Roman"/>
          <w:color w:val="000000"/>
          <w:sz w:val="24"/>
          <w:szCs w:val="24"/>
        </w:rPr>
        <w:t>creștere</w:t>
      </w:r>
      <w:proofErr w:type="spellEnd"/>
      <w:r w:rsidRPr="00C80E08">
        <w:rPr>
          <w:rFonts w:ascii="Times New Roman" w:hAnsi="Times New Roman"/>
          <w:color w:val="000000"/>
          <w:sz w:val="24"/>
          <w:szCs w:val="24"/>
        </w:rPr>
        <w:t xml:space="preserve"> în </w:t>
      </w:r>
      <w:proofErr w:type="spellStart"/>
      <w:r w:rsidRPr="00C80E08">
        <w:rPr>
          <w:rFonts w:ascii="Times New Roman" w:hAnsi="Times New Roman"/>
          <w:color w:val="000000"/>
          <w:sz w:val="24"/>
          <w:szCs w:val="24"/>
        </w:rPr>
        <w:t>heleșteiele</w:t>
      </w:r>
      <w:proofErr w:type="spellEnd"/>
      <w:r w:rsidRPr="00C80E08">
        <w:rPr>
          <w:rFonts w:ascii="Times New Roman" w:hAnsi="Times New Roman"/>
          <w:color w:val="000000"/>
          <w:sz w:val="24"/>
          <w:szCs w:val="24"/>
        </w:rPr>
        <w:t xml:space="preserve"> separate </w:t>
      </w:r>
      <w:proofErr w:type="spellStart"/>
      <w:r w:rsidRPr="00C80E08">
        <w:rPr>
          <w:rFonts w:ascii="Times New Roman" w:hAnsi="Times New Roman"/>
          <w:color w:val="000000"/>
          <w:sz w:val="24"/>
          <w:szCs w:val="24"/>
        </w:rPr>
        <w:t>și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comune</w:t>
      </w:r>
      <w:proofErr w:type="spellEnd"/>
      <w:r w:rsidRPr="00C80E08">
        <w:rPr>
          <w:rFonts w:ascii="Times New Roman" w:hAnsi="Times New Roman"/>
          <w:color w:val="000000"/>
          <w:sz w:val="24"/>
          <w:szCs w:val="24"/>
        </w:rPr>
        <w:t xml:space="preserve"> populate cu </w:t>
      </w:r>
      <w:proofErr w:type="spellStart"/>
      <w:r w:rsidRPr="00C80E08">
        <w:rPr>
          <w:rFonts w:ascii="Times New Roman" w:hAnsi="Times New Roman"/>
          <w:color w:val="000000"/>
          <w:sz w:val="24"/>
          <w:szCs w:val="24"/>
        </w:rPr>
        <w:t>diferite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rase</w:t>
      </w:r>
      <w:proofErr w:type="spellEnd"/>
      <w:r w:rsidRPr="00C80E08">
        <w:rPr>
          <w:rFonts w:ascii="Times New Roman" w:hAnsi="Times New Roman"/>
          <w:color w:val="000000"/>
          <w:sz w:val="24"/>
          <w:szCs w:val="24"/>
        </w:rPr>
        <w:t xml:space="preserve"> de crap s-a </w:t>
      </w:r>
      <w:proofErr w:type="spellStart"/>
      <w:r w:rsidRPr="00C80E08">
        <w:rPr>
          <w:rFonts w:ascii="Times New Roman" w:hAnsi="Times New Roman"/>
          <w:color w:val="000000"/>
          <w:sz w:val="24"/>
          <w:szCs w:val="24"/>
        </w:rPr>
        <w:t>caracterizat</w:t>
      </w:r>
      <w:proofErr w:type="spellEnd"/>
      <w:r w:rsidRPr="00C80E08">
        <w:rPr>
          <w:rFonts w:ascii="Times New Roman" w:hAnsi="Times New Roman"/>
          <w:color w:val="000000"/>
          <w:sz w:val="24"/>
          <w:szCs w:val="24"/>
        </w:rPr>
        <w:t xml:space="preserve"> prin </w:t>
      </w:r>
      <w:proofErr w:type="spellStart"/>
      <w:r w:rsidRPr="00C80E08">
        <w:rPr>
          <w:rFonts w:ascii="Times New Roman" w:hAnsi="Times New Roman"/>
          <w:color w:val="000000"/>
          <w:sz w:val="24"/>
          <w:szCs w:val="24"/>
        </w:rPr>
        <w:t>supraviețuire</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înaltă</w:t>
      </w:r>
      <w:proofErr w:type="spellEnd"/>
      <w:r w:rsidRPr="00C80E08">
        <w:rPr>
          <w:rFonts w:ascii="Times New Roman" w:hAnsi="Times New Roman"/>
          <w:color w:val="000000"/>
          <w:sz w:val="24"/>
          <w:szCs w:val="24"/>
        </w:rPr>
        <w:t>.</w:t>
      </w:r>
    </w:p>
    <w:p w:rsidR="00A22326" w:rsidRPr="00C80E08" w:rsidRDefault="00A22326" w:rsidP="00A22326">
      <w:pPr>
        <w:pStyle w:val="NoSpacing1"/>
        <w:spacing w:after="0" w:line="276" w:lineRule="auto"/>
        <w:jc w:val="both"/>
        <w:rPr>
          <w:rFonts w:ascii="Times New Roman" w:hAnsi="Times New Roman"/>
          <w:color w:val="000000"/>
          <w:sz w:val="24"/>
          <w:szCs w:val="24"/>
        </w:rPr>
      </w:pPr>
      <w:r w:rsidRPr="00C80E08">
        <w:rPr>
          <w:rFonts w:ascii="Times New Roman" w:hAnsi="Times New Roman"/>
          <w:color w:val="000000"/>
          <w:sz w:val="24"/>
          <w:szCs w:val="24"/>
        </w:rPr>
        <w:t xml:space="preserve">         Al </w:t>
      </w:r>
      <w:proofErr w:type="spellStart"/>
      <w:r w:rsidRPr="00C80E08">
        <w:rPr>
          <w:rFonts w:ascii="Times New Roman" w:hAnsi="Times New Roman"/>
          <w:color w:val="000000"/>
          <w:sz w:val="24"/>
          <w:szCs w:val="24"/>
        </w:rPr>
        <w:t>doilea</w:t>
      </w:r>
      <w:proofErr w:type="spellEnd"/>
      <w:r w:rsidRPr="00C80E08">
        <w:rPr>
          <w:rFonts w:ascii="Times New Roman" w:hAnsi="Times New Roman"/>
          <w:color w:val="000000"/>
          <w:sz w:val="24"/>
          <w:szCs w:val="24"/>
        </w:rPr>
        <w:t xml:space="preserve"> an </w:t>
      </w:r>
      <w:proofErr w:type="spellStart"/>
      <w:r w:rsidRPr="00C80E08">
        <w:rPr>
          <w:rFonts w:ascii="Times New Roman" w:hAnsi="Times New Roman"/>
          <w:color w:val="000000"/>
          <w:sz w:val="24"/>
          <w:szCs w:val="24"/>
        </w:rPr>
        <w:t>consecutiv</w:t>
      </w:r>
      <w:proofErr w:type="spellEnd"/>
      <w:r w:rsidRPr="00C80E08">
        <w:rPr>
          <w:rFonts w:ascii="Times New Roman" w:hAnsi="Times New Roman"/>
          <w:color w:val="000000"/>
          <w:sz w:val="24"/>
          <w:szCs w:val="24"/>
        </w:rPr>
        <w:t xml:space="preserve"> a </w:t>
      </w:r>
      <w:proofErr w:type="spellStart"/>
      <w:r w:rsidRPr="00C80E08">
        <w:rPr>
          <w:rFonts w:ascii="Times New Roman" w:hAnsi="Times New Roman"/>
          <w:color w:val="000000"/>
          <w:sz w:val="24"/>
          <w:szCs w:val="24"/>
        </w:rPr>
        <w:t>avut</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loc</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reproducerea</w:t>
      </w:r>
      <w:proofErr w:type="spellEnd"/>
      <w:r w:rsidRPr="00C80E08">
        <w:rPr>
          <w:rFonts w:ascii="Times New Roman" w:hAnsi="Times New Roman"/>
          <w:color w:val="000000"/>
          <w:sz w:val="24"/>
          <w:szCs w:val="24"/>
        </w:rPr>
        <w:t xml:space="preserve"> în </w:t>
      </w:r>
      <w:proofErr w:type="spellStart"/>
      <w:r w:rsidRPr="00C80E08">
        <w:rPr>
          <w:rFonts w:ascii="Times New Roman" w:hAnsi="Times New Roman"/>
          <w:color w:val="000000"/>
          <w:sz w:val="24"/>
          <w:szCs w:val="24"/>
        </w:rPr>
        <w:t>masă</w:t>
      </w:r>
      <w:proofErr w:type="spellEnd"/>
      <w:r w:rsidRPr="00C80E08">
        <w:rPr>
          <w:rFonts w:ascii="Times New Roman" w:hAnsi="Times New Roman"/>
          <w:color w:val="000000"/>
          <w:sz w:val="24"/>
          <w:szCs w:val="24"/>
        </w:rPr>
        <w:t xml:space="preserve"> a </w:t>
      </w:r>
      <w:proofErr w:type="spellStart"/>
      <w:r w:rsidRPr="00C80E08">
        <w:rPr>
          <w:rFonts w:ascii="Times New Roman" w:hAnsi="Times New Roman"/>
          <w:color w:val="000000"/>
          <w:sz w:val="24"/>
          <w:szCs w:val="24"/>
        </w:rPr>
        <w:t>liniei</w:t>
      </w:r>
      <w:proofErr w:type="spellEnd"/>
      <w:r w:rsidRPr="00C80E08">
        <w:rPr>
          <w:rFonts w:ascii="Times New Roman" w:hAnsi="Times New Roman"/>
          <w:color w:val="000000"/>
          <w:sz w:val="24"/>
          <w:szCs w:val="24"/>
        </w:rPr>
        <w:t xml:space="preserve"> </w:t>
      </w:r>
      <w:proofErr w:type="spellStart"/>
      <w:r w:rsidRPr="00C80E08">
        <w:rPr>
          <w:rFonts w:ascii="Times New Roman" w:hAnsi="Times New Roman"/>
          <w:color w:val="000000"/>
          <w:sz w:val="24"/>
          <w:szCs w:val="24"/>
        </w:rPr>
        <w:t>noi</w:t>
      </w:r>
      <w:proofErr w:type="spellEnd"/>
      <w:r w:rsidRPr="00C80E08">
        <w:rPr>
          <w:rFonts w:ascii="Times New Roman" w:hAnsi="Times New Roman"/>
          <w:color w:val="000000"/>
          <w:sz w:val="24"/>
          <w:szCs w:val="24"/>
        </w:rPr>
        <w:t xml:space="preserve"> de crap Violet-</w:t>
      </w:r>
      <w:proofErr w:type="spellStart"/>
      <w:r w:rsidRPr="00C80E08">
        <w:rPr>
          <w:rFonts w:ascii="Times New Roman" w:hAnsi="Times New Roman"/>
          <w:color w:val="000000"/>
          <w:sz w:val="24"/>
          <w:szCs w:val="24"/>
        </w:rPr>
        <w:t>auriu</w:t>
      </w:r>
      <w:proofErr w:type="spellEnd"/>
      <w:r w:rsidRPr="00C80E08">
        <w:rPr>
          <w:rFonts w:ascii="Times New Roman" w:hAnsi="Times New Roman"/>
          <w:color w:val="000000"/>
          <w:sz w:val="24"/>
          <w:szCs w:val="24"/>
        </w:rPr>
        <w:t xml:space="preserve">. </w:t>
      </w:r>
    </w:p>
    <w:p w:rsidR="00A22326" w:rsidRPr="00C80E08" w:rsidRDefault="00A22326" w:rsidP="00A22326">
      <w:pPr>
        <w:pStyle w:val="NoSpacing1"/>
        <w:spacing w:after="0" w:line="276" w:lineRule="auto"/>
        <w:jc w:val="both"/>
        <w:rPr>
          <w:rFonts w:ascii="Times New Roman" w:hAnsi="Times New Roman"/>
          <w:color w:val="000000"/>
          <w:sz w:val="24"/>
          <w:szCs w:val="24"/>
          <w:lang w:val="ro-RO"/>
        </w:rPr>
      </w:pPr>
      <w:r w:rsidRPr="00C80E08">
        <w:rPr>
          <w:rFonts w:ascii="Times New Roman" w:hAnsi="Times New Roman"/>
          <w:color w:val="000000"/>
          <w:sz w:val="24"/>
          <w:szCs w:val="24"/>
          <w:lang w:val="ro"/>
        </w:rPr>
        <w:t xml:space="preserve">         Materialul </w:t>
      </w:r>
      <w:r w:rsidRPr="00C80E08">
        <w:rPr>
          <w:rFonts w:ascii="Times New Roman" w:hAnsi="Times New Roman"/>
          <w:color w:val="000000"/>
          <w:sz w:val="24"/>
          <w:szCs w:val="24"/>
          <w:lang w:val="ro-RO"/>
        </w:rPr>
        <w:t>de prăsilă</w:t>
      </w:r>
      <w:r w:rsidRPr="00C80E08">
        <w:rPr>
          <w:rFonts w:ascii="Times New Roman" w:hAnsi="Times New Roman"/>
          <w:color w:val="000000"/>
          <w:sz w:val="24"/>
          <w:szCs w:val="24"/>
          <w:lang w:val="ro"/>
        </w:rPr>
        <w:t xml:space="preserve"> </w:t>
      </w:r>
      <w:r w:rsidRPr="00C80E08">
        <w:rPr>
          <w:rFonts w:ascii="Times New Roman" w:hAnsi="Times New Roman"/>
          <w:color w:val="000000"/>
          <w:sz w:val="24"/>
          <w:szCs w:val="24"/>
          <w:lang w:val="ro-RO"/>
        </w:rPr>
        <w:t xml:space="preserve">pentru completarea </w:t>
      </w:r>
      <w:r w:rsidRPr="00C80E08">
        <w:rPr>
          <w:rFonts w:ascii="Times New Roman" w:hAnsi="Times New Roman"/>
          <w:color w:val="000000"/>
          <w:sz w:val="24"/>
          <w:szCs w:val="24"/>
          <w:lang w:val="ro"/>
        </w:rPr>
        <w:t xml:space="preserve">grupurilor de </w:t>
      </w:r>
      <w:r w:rsidRPr="00C80E08">
        <w:rPr>
          <w:rFonts w:ascii="Times New Roman" w:hAnsi="Times New Roman"/>
          <w:color w:val="000000"/>
          <w:sz w:val="24"/>
          <w:szCs w:val="24"/>
          <w:lang w:val="ro-RO"/>
        </w:rPr>
        <w:t>remont</w:t>
      </w:r>
      <w:r w:rsidRPr="00C80E08">
        <w:rPr>
          <w:rFonts w:ascii="Times New Roman" w:hAnsi="Times New Roman"/>
          <w:color w:val="000000"/>
          <w:sz w:val="24"/>
          <w:szCs w:val="24"/>
          <w:lang w:val="ro"/>
        </w:rPr>
        <w:t xml:space="preserve"> - </w:t>
      </w:r>
      <w:r w:rsidRPr="00C80E08">
        <w:rPr>
          <w:rFonts w:ascii="Times New Roman" w:hAnsi="Times New Roman"/>
          <w:color w:val="000000"/>
          <w:sz w:val="24"/>
          <w:szCs w:val="24"/>
          <w:lang w:val="ro-RO"/>
        </w:rPr>
        <w:t>a</w:t>
      </w:r>
      <w:r w:rsidRPr="00C80E08">
        <w:rPr>
          <w:rFonts w:ascii="Times New Roman" w:hAnsi="Times New Roman"/>
          <w:color w:val="000000"/>
          <w:sz w:val="24"/>
          <w:szCs w:val="24"/>
          <w:lang w:val="ro"/>
        </w:rPr>
        <w:t xml:space="preserve"> noilor generații (VII-VI) de selecție</w:t>
      </w:r>
      <w:r w:rsidRPr="00C80E08">
        <w:rPr>
          <w:rFonts w:ascii="Times New Roman" w:hAnsi="Times New Roman"/>
          <w:color w:val="000000"/>
          <w:sz w:val="24"/>
          <w:szCs w:val="24"/>
          <w:lang w:val="ro-RO"/>
        </w:rPr>
        <w:t xml:space="preserve"> a liniilor pure</w:t>
      </w:r>
      <w:r w:rsidRPr="00C80E08">
        <w:rPr>
          <w:rFonts w:ascii="Times New Roman" w:hAnsi="Times New Roman"/>
          <w:color w:val="000000"/>
          <w:sz w:val="24"/>
          <w:szCs w:val="24"/>
          <w:lang w:val="ro"/>
        </w:rPr>
        <w:t xml:space="preserve"> </w:t>
      </w:r>
      <w:r w:rsidRPr="00C80E08">
        <w:rPr>
          <w:rFonts w:ascii="Times New Roman" w:hAnsi="Times New Roman"/>
          <w:color w:val="000000"/>
          <w:sz w:val="24"/>
          <w:szCs w:val="24"/>
          <w:lang w:val="ro-RO"/>
        </w:rPr>
        <w:t>de</w:t>
      </w:r>
      <w:r w:rsidRPr="00C80E08">
        <w:rPr>
          <w:rFonts w:ascii="Times New Roman" w:hAnsi="Times New Roman"/>
          <w:color w:val="000000"/>
          <w:sz w:val="24"/>
          <w:szCs w:val="24"/>
          <w:lang w:val="ro"/>
        </w:rPr>
        <w:t xml:space="preserve"> pești</w:t>
      </w:r>
      <w:r w:rsidRPr="00C80E08">
        <w:rPr>
          <w:rFonts w:ascii="Times New Roman" w:hAnsi="Times New Roman"/>
          <w:color w:val="000000"/>
          <w:sz w:val="24"/>
          <w:szCs w:val="24"/>
          <w:lang w:val="ro-RO"/>
        </w:rPr>
        <w:t xml:space="preserve"> fitoplanctonofagi</w:t>
      </w:r>
      <w:r w:rsidRPr="00C80E08">
        <w:rPr>
          <w:rFonts w:ascii="Times New Roman" w:hAnsi="Times New Roman"/>
          <w:color w:val="000000"/>
          <w:sz w:val="24"/>
          <w:szCs w:val="24"/>
          <w:lang w:val="ro"/>
        </w:rPr>
        <w:t xml:space="preserve"> - </w:t>
      </w:r>
      <w:r w:rsidRPr="00C80E08">
        <w:rPr>
          <w:rFonts w:ascii="Times New Roman" w:hAnsi="Times New Roman"/>
          <w:color w:val="000000"/>
          <w:sz w:val="24"/>
          <w:szCs w:val="24"/>
          <w:lang w:val="ro-RO"/>
        </w:rPr>
        <w:t>puiet de o vară</w:t>
      </w:r>
      <w:r w:rsidRPr="00C80E08">
        <w:rPr>
          <w:rFonts w:ascii="Times New Roman" w:hAnsi="Times New Roman"/>
          <w:color w:val="000000"/>
          <w:sz w:val="24"/>
          <w:szCs w:val="24"/>
          <w:lang w:val="ro"/>
        </w:rPr>
        <w:t xml:space="preserve">, </w:t>
      </w:r>
      <w:r w:rsidRPr="00C80E08">
        <w:rPr>
          <w:rFonts w:ascii="Times New Roman" w:hAnsi="Times New Roman"/>
          <w:color w:val="000000"/>
          <w:sz w:val="24"/>
          <w:szCs w:val="24"/>
          <w:lang w:val="ro-RO"/>
        </w:rPr>
        <w:t xml:space="preserve">pește </w:t>
      </w:r>
      <w:r w:rsidRPr="00C80E08">
        <w:rPr>
          <w:rFonts w:ascii="Times New Roman" w:hAnsi="Times New Roman"/>
          <w:color w:val="000000"/>
          <w:sz w:val="24"/>
          <w:szCs w:val="24"/>
          <w:lang w:val="ro"/>
        </w:rPr>
        <w:t>de doi și de trei ani din generațiile I</w:t>
      </w:r>
      <w:r w:rsidRPr="00C80E08">
        <w:rPr>
          <w:rFonts w:ascii="Times New Roman" w:hAnsi="Times New Roman"/>
          <w:color w:val="000000"/>
          <w:sz w:val="24"/>
          <w:szCs w:val="24"/>
          <w:lang w:val="ro-RO"/>
        </w:rPr>
        <w:t xml:space="preserve"> </w:t>
      </w:r>
      <w:r w:rsidRPr="00C80E08">
        <w:rPr>
          <w:rFonts w:ascii="Times New Roman" w:hAnsi="Times New Roman"/>
          <w:color w:val="000000"/>
          <w:sz w:val="24"/>
          <w:szCs w:val="24"/>
          <w:lang w:val="ro"/>
        </w:rPr>
        <w:t>-</w:t>
      </w:r>
      <w:r w:rsidRPr="00C80E08">
        <w:rPr>
          <w:rFonts w:ascii="Times New Roman" w:hAnsi="Times New Roman"/>
          <w:color w:val="000000"/>
          <w:sz w:val="24"/>
          <w:szCs w:val="24"/>
          <w:lang w:val="ro-RO"/>
        </w:rPr>
        <w:t xml:space="preserve"> </w:t>
      </w:r>
      <w:r w:rsidRPr="00C80E08">
        <w:rPr>
          <w:rFonts w:ascii="Times New Roman" w:hAnsi="Times New Roman"/>
          <w:color w:val="000000"/>
          <w:sz w:val="24"/>
          <w:szCs w:val="24"/>
          <w:lang w:val="ro"/>
        </w:rPr>
        <w:t>III (</w:t>
      </w:r>
      <w:r w:rsidRPr="00C80E08">
        <w:rPr>
          <w:rFonts w:ascii="Times New Roman" w:hAnsi="Times New Roman"/>
          <w:color w:val="000000"/>
          <w:sz w:val="24"/>
          <w:szCs w:val="24"/>
          <w:lang w:val="ro-RO"/>
        </w:rPr>
        <w:t>sânger</w:t>
      </w:r>
      <w:r w:rsidRPr="00C80E08">
        <w:rPr>
          <w:rFonts w:ascii="Times New Roman" w:hAnsi="Times New Roman"/>
          <w:color w:val="000000"/>
          <w:sz w:val="24"/>
          <w:szCs w:val="24"/>
          <w:lang w:val="ro"/>
        </w:rPr>
        <w:t xml:space="preserve">, </w:t>
      </w:r>
      <w:r w:rsidRPr="00C80E08">
        <w:rPr>
          <w:rFonts w:ascii="Times New Roman" w:hAnsi="Times New Roman"/>
          <w:color w:val="000000"/>
          <w:sz w:val="24"/>
          <w:szCs w:val="24"/>
          <w:lang w:val="ro-RO"/>
        </w:rPr>
        <w:t>novac</w:t>
      </w:r>
      <w:r w:rsidRPr="00C80E08">
        <w:rPr>
          <w:rFonts w:ascii="Times New Roman" w:hAnsi="Times New Roman"/>
          <w:color w:val="000000"/>
          <w:sz w:val="24"/>
          <w:szCs w:val="24"/>
          <w:lang w:val="ro"/>
        </w:rPr>
        <w:t xml:space="preserve"> și </w:t>
      </w:r>
      <w:r w:rsidRPr="00C80E08">
        <w:rPr>
          <w:rFonts w:ascii="Times New Roman" w:hAnsi="Times New Roman"/>
          <w:color w:val="000000"/>
          <w:sz w:val="24"/>
          <w:szCs w:val="24"/>
          <w:lang w:val="ro-RO"/>
        </w:rPr>
        <w:t>cosaș</w:t>
      </w:r>
      <w:r w:rsidRPr="00C80E08">
        <w:rPr>
          <w:rFonts w:ascii="Times New Roman" w:hAnsi="Times New Roman"/>
          <w:color w:val="000000"/>
          <w:sz w:val="24"/>
          <w:szCs w:val="24"/>
          <w:lang w:val="ro"/>
        </w:rPr>
        <w:t xml:space="preserve">) din linia chineză a noilor generații VII-VI de </w:t>
      </w:r>
      <w:r w:rsidRPr="00C80E08">
        <w:rPr>
          <w:rFonts w:ascii="Times New Roman" w:hAnsi="Times New Roman"/>
          <w:color w:val="000000"/>
          <w:sz w:val="24"/>
          <w:szCs w:val="24"/>
          <w:lang w:val="ro-RO"/>
        </w:rPr>
        <w:t>selecție</w:t>
      </w:r>
      <w:r w:rsidRPr="00C80E08">
        <w:rPr>
          <w:rFonts w:ascii="Times New Roman" w:hAnsi="Times New Roman"/>
          <w:color w:val="000000"/>
          <w:sz w:val="24"/>
          <w:szCs w:val="24"/>
          <w:lang w:val="ro"/>
        </w:rPr>
        <w:t xml:space="preserve"> obținute de la </w:t>
      </w:r>
      <w:r w:rsidRPr="00C80E08">
        <w:rPr>
          <w:rFonts w:ascii="Times New Roman" w:hAnsi="Times New Roman"/>
          <w:color w:val="000000"/>
          <w:sz w:val="24"/>
          <w:szCs w:val="24"/>
          <w:lang w:val="ro-RO"/>
        </w:rPr>
        <w:t>re</w:t>
      </w:r>
      <w:r w:rsidRPr="00C80E08">
        <w:rPr>
          <w:rFonts w:ascii="Times New Roman" w:hAnsi="Times New Roman"/>
          <w:color w:val="000000"/>
          <w:sz w:val="24"/>
          <w:szCs w:val="24"/>
          <w:lang w:val="ro"/>
        </w:rPr>
        <w:t xml:space="preserve">producători din </w:t>
      </w:r>
      <w:r w:rsidRPr="00C80E08">
        <w:rPr>
          <w:rFonts w:ascii="Times New Roman" w:hAnsi="Times New Roman"/>
          <w:color w:val="000000"/>
          <w:sz w:val="24"/>
          <w:szCs w:val="24"/>
          <w:lang w:val="ro-RO"/>
        </w:rPr>
        <w:t>a</w:t>
      </w:r>
      <w:r w:rsidRPr="00C80E08">
        <w:rPr>
          <w:rFonts w:ascii="Times New Roman" w:hAnsi="Times New Roman"/>
          <w:color w:val="000000"/>
          <w:sz w:val="24"/>
          <w:szCs w:val="24"/>
          <w:lang w:val="ro"/>
        </w:rPr>
        <w:t xml:space="preserve"> VI-V </w:t>
      </w:r>
      <w:r w:rsidRPr="00C80E08">
        <w:rPr>
          <w:rFonts w:ascii="Times New Roman" w:hAnsi="Times New Roman"/>
          <w:color w:val="000000"/>
          <w:sz w:val="24"/>
          <w:szCs w:val="24"/>
          <w:lang w:val="ro-RO"/>
        </w:rPr>
        <w:t xml:space="preserve">subgenerație </w:t>
      </w:r>
      <w:r w:rsidRPr="00C80E08">
        <w:rPr>
          <w:rFonts w:ascii="Times New Roman" w:hAnsi="Times New Roman"/>
          <w:color w:val="000000"/>
          <w:sz w:val="24"/>
          <w:szCs w:val="24"/>
          <w:lang w:val="ro"/>
        </w:rPr>
        <w:t xml:space="preserve">de selecție, </w:t>
      </w:r>
      <w:r w:rsidRPr="00C80E08">
        <w:rPr>
          <w:rFonts w:ascii="Times New Roman" w:hAnsi="Times New Roman"/>
          <w:color w:val="000000"/>
          <w:sz w:val="24"/>
          <w:szCs w:val="24"/>
          <w:lang w:val="ro-RO"/>
        </w:rPr>
        <w:t xml:space="preserve">este </w:t>
      </w:r>
      <w:r w:rsidRPr="00C80E08">
        <w:rPr>
          <w:rFonts w:ascii="Times New Roman" w:hAnsi="Times New Roman"/>
          <w:color w:val="000000"/>
          <w:sz w:val="24"/>
          <w:szCs w:val="24"/>
          <w:lang w:val="ro"/>
        </w:rPr>
        <w:t>pregătit pentru introducerea în fermele piscicole din R</w:t>
      </w:r>
      <w:r w:rsidRPr="00C80E08">
        <w:rPr>
          <w:rFonts w:ascii="Times New Roman" w:hAnsi="Times New Roman"/>
          <w:color w:val="000000"/>
          <w:sz w:val="24"/>
          <w:szCs w:val="24"/>
          <w:lang w:val="ro-RO"/>
        </w:rPr>
        <w:t>.</w:t>
      </w:r>
      <w:r w:rsidRPr="00C80E08">
        <w:rPr>
          <w:rFonts w:ascii="Times New Roman" w:hAnsi="Times New Roman"/>
          <w:color w:val="000000"/>
          <w:sz w:val="24"/>
          <w:szCs w:val="24"/>
          <w:lang w:val="ro"/>
        </w:rPr>
        <w:t xml:space="preserve"> Moldova </w:t>
      </w:r>
      <w:r w:rsidRPr="00C80E08">
        <w:rPr>
          <w:rFonts w:ascii="Times New Roman" w:hAnsi="Times New Roman"/>
          <w:color w:val="000000"/>
          <w:sz w:val="24"/>
          <w:szCs w:val="24"/>
          <w:lang w:val="ro-RO"/>
        </w:rPr>
        <w:t>în scopul</w:t>
      </w:r>
      <w:r w:rsidRPr="00C80E08">
        <w:rPr>
          <w:rFonts w:ascii="Times New Roman" w:hAnsi="Times New Roman"/>
          <w:color w:val="000000"/>
          <w:sz w:val="24"/>
          <w:szCs w:val="24"/>
          <w:lang w:val="ro"/>
        </w:rPr>
        <w:t xml:space="preserve"> menținer</w:t>
      </w:r>
      <w:r w:rsidRPr="00C80E08">
        <w:rPr>
          <w:rFonts w:ascii="Times New Roman" w:hAnsi="Times New Roman"/>
          <w:color w:val="000000"/>
          <w:sz w:val="24"/>
          <w:szCs w:val="24"/>
          <w:lang w:val="ro-RO"/>
        </w:rPr>
        <w:t>ii</w:t>
      </w:r>
      <w:r w:rsidRPr="00C80E08">
        <w:rPr>
          <w:rFonts w:ascii="Times New Roman" w:hAnsi="Times New Roman"/>
          <w:color w:val="000000"/>
          <w:sz w:val="24"/>
          <w:szCs w:val="24"/>
          <w:lang w:val="ro"/>
        </w:rPr>
        <w:t xml:space="preserve"> fondului genetic de pești </w:t>
      </w:r>
      <w:r w:rsidRPr="00C80E08">
        <w:rPr>
          <w:rFonts w:ascii="Times New Roman" w:hAnsi="Times New Roman"/>
          <w:color w:val="000000"/>
          <w:sz w:val="24"/>
          <w:szCs w:val="24"/>
          <w:lang w:val="ro-RO"/>
        </w:rPr>
        <w:t>fitoplanctonofagi</w:t>
      </w:r>
      <w:r w:rsidRPr="00C80E08">
        <w:rPr>
          <w:rFonts w:ascii="Times New Roman" w:hAnsi="Times New Roman"/>
          <w:color w:val="000000"/>
          <w:sz w:val="24"/>
          <w:szCs w:val="24"/>
          <w:lang w:val="ro"/>
        </w:rPr>
        <w:t>.</w:t>
      </w:r>
    </w:p>
    <w:p w:rsidR="00A22326" w:rsidRPr="00C80E08" w:rsidRDefault="00A22326" w:rsidP="00A22326">
      <w:pPr>
        <w:pStyle w:val="a5"/>
        <w:spacing w:after="0" w:line="276" w:lineRule="auto"/>
        <w:jc w:val="both"/>
        <w:rPr>
          <w:rFonts w:ascii="Times New Roman" w:hAnsi="Times New Roman" w:cs="Times New Roman"/>
        </w:rPr>
      </w:pPr>
      <w:r w:rsidRPr="00C80E08">
        <w:rPr>
          <w:rFonts w:ascii="Times New Roman" w:hAnsi="Times New Roman" w:cs="Times New Roman"/>
        </w:rPr>
        <w:t>Folosirea speciilor de pești amelioratori precum șalăul, somnul european și linul permite fermelor piscicole să v</w:t>
      </w:r>
      <w:proofErr w:type="spellStart"/>
      <w:r w:rsidRPr="00C80E08">
        <w:rPr>
          <w:rFonts w:ascii="Times New Roman" w:hAnsi="Times New Roman" w:cs="Times New Roman"/>
          <w:lang w:val="en-US"/>
        </w:rPr>
        <w:t>alorific</w:t>
      </w:r>
      <w:proofErr w:type="spellEnd"/>
      <w:r w:rsidRPr="00C80E08">
        <w:rPr>
          <w:rFonts w:ascii="Times New Roman" w:hAnsi="Times New Roman" w:cs="Times New Roman"/>
        </w:rPr>
        <w:t>e</w:t>
      </w:r>
      <w:r w:rsidRPr="00C80E08">
        <w:rPr>
          <w:rFonts w:ascii="Times New Roman" w:hAnsi="Times New Roman" w:cs="Times New Roman"/>
          <w:lang w:val="en-US"/>
        </w:rPr>
        <w:t xml:space="preserve"> </w:t>
      </w:r>
      <w:r w:rsidRPr="00C80E08">
        <w:rPr>
          <w:rFonts w:ascii="Times New Roman" w:hAnsi="Times New Roman" w:cs="Times New Roman"/>
        </w:rPr>
        <w:t>toate</w:t>
      </w:r>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nivelel</w:t>
      </w:r>
      <w:proofErr w:type="spellEnd"/>
      <w:r w:rsidRPr="00C80E08">
        <w:rPr>
          <w:rFonts w:ascii="Times New Roman" w:hAnsi="Times New Roman" w:cs="Times New Roman"/>
        </w:rPr>
        <w:t>e</w:t>
      </w:r>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trofice</w:t>
      </w:r>
      <w:proofErr w:type="spellEnd"/>
      <w:r w:rsidRPr="00C80E08">
        <w:rPr>
          <w:rFonts w:ascii="Times New Roman" w:hAnsi="Times New Roman" w:cs="Times New Roman"/>
        </w:rPr>
        <w:t>,</w:t>
      </w:r>
      <w:r w:rsidRPr="00C80E08">
        <w:rPr>
          <w:rFonts w:ascii="Times New Roman" w:hAnsi="Times New Roman" w:cs="Times New Roman"/>
          <w:lang w:val="en-US"/>
        </w:rPr>
        <w:t xml:space="preserve"> </w:t>
      </w:r>
      <w:r w:rsidRPr="00C80E08">
        <w:rPr>
          <w:rFonts w:ascii="Times New Roman" w:hAnsi="Times New Roman" w:cs="Times New Roman"/>
        </w:rPr>
        <w:t>să majoreze</w:t>
      </w:r>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producți</w:t>
      </w:r>
      <w:proofErr w:type="spellEnd"/>
      <w:r w:rsidRPr="00C80E08">
        <w:rPr>
          <w:rFonts w:ascii="Times New Roman" w:hAnsi="Times New Roman" w:cs="Times New Roman"/>
        </w:rPr>
        <w:t>a</w:t>
      </w:r>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piscicol</w:t>
      </w:r>
      <w:proofErr w:type="spellEnd"/>
      <w:r w:rsidRPr="00C80E08">
        <w:rPr>
          <w:rFonts w:ascii="Times New Roman" w:hAnsi="Times New Roman" w:cs="Times New Roman"/>
        </w:rPr>
        <w:t>ă în policultură</w:t>
      </w:r>
      <w:r w:rsidRPr="00C80E08">
        <w:rPr>
          <w:rFonts w:ascii="Times New Roman" w:hAnsi="Times New Roman" w:cs="Times New Roman"/>
          <w:lang w:eastAsia="zh-CN"/>
        </w:rPr>
        <w:t xml:space="preserve"> </w:t>
      </w:r>
      <w:r w:rsidRPr="00C80E08">
        <w:rPr>
          <w:rFonts w:ascii="Times New Roman" w:hAnsi="Times New Roman" w:cs="Times New Roman"/>
          <w:lang w:val="en-US"/>
        </w:rPr>
        <w:t xml:space="preserve">cu o </w:t>
      </w:r>
      <w:proofErr w:type="spellStart"/>
      <w:r w:rsidRPr="00C80E08">
        <w:rPr>
          <w:rFonts w:ascii="Times New Roman" w:hAnsi="Times New Roman" w:cs="Times New Roman"/>
          <w:lang w:val="en-US"/>
        </w:rPr>
        <w:t>diversificare</w:t>
      </w:r>
      <w:proofErr w:type="spellEnd"/>
      <w:r w:rsidRPr="00C80E08">
        <w:rPr>
          <w:rFonts w:ascii="Times New Roman" w:hAnsi="Times New Roman" w:cs="Times New Roman"/>
          <w:lang w:val="en-US"/>
        </w:rPr>
        <w:t xml:space="preserve"> a </w:t>
      </w:r>
      <w:proofErr w:type="spellStart"/>
      <w:r w:rsidRPr="00C80E08">
        <w:rPr>
          <w:rFonts w:ascii="Times New Roman" w:hAnsi="Times New Roman" w:cs="Times New Roman"/>
          <w:lang w:val="en-US"/>
        </w:rPr>
        <w:t>sortimentului</w:t>
      </w:r>
      <w:proofErr w:type="spellEnd"/>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folosind</w:t>
      </w:r>
      <w:proofErr w:type="spellEnd"/>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același</w:t>
      </w:r>
      <w:proofErr w:type="spellEnd"/>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efort</w:t>
      </w:r>
      <w:proofErr w:type="spellEnd"/>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uman</w:t>
      </w:r>
      <w:proofErr w:type="spellEnd"/>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și</w:t>
      </w:r>
      <w:proofErr w:type="spellEnd"/>
      <w:r w:rsidRPr="00C80E08">
        <w:rPr>
          <w:rFonts w:ascii="Times New Roman" w:hAnsi="Times New Roman" w:cs="Times New Roman"/>
          <w:lang w:val="en-US"/>
        </w:rPr>
        <w:t xml:space="preserve"> </w:t>
      </w:r>
      <w:proofErr w:type="spellStart"/>
      <w:r w:rsidRPr="00C80E08">
        <w:rPr>
          <w:rFonts w:ascii="Times New Roman" w:hAnsi="Times New Roman" w:cs="Times New Roman"/>
          <w:lang w:val="en-US"/>
        </w:rPr>
        <w:t>financiar</w:t>
      </w:r>
      <w:proofErr w:type="spellEnd"/>
      <w:r w:rsidRPr="00C80E08">
        <w:rPr>
          <w:rFonts w:ascii="Times New Roman" w:hAnsi="Times New Roman" w:cs="Times New Roman"/>
        </w:rPr>
        <w:t xml:space="preserve"> și contribuie la ameliorarea stării ecologice a bazinelor acvatice</w:t>
      </w:r>
      <w:r w:rsidRPr="00C80E08">
        <w:rPr>
          <w:rFonts w:ascii="Times New Roman" w:hAnsi="Times New Roman" w:cs="Times New Roman"/>
          <w:lang w:val="en-US"/>
        </w:rPr>
        <w:t>.</w:t>
      </w:r>
      <w:r w:rsidRPr="00C80E08">
        <w:rPr>
          <w:rFonts w:ascii="Times New Roman" w:hAnsi="Times New Roman" w:cs="Times New Roman"/>
        </w:rPr>
        <w:t xml:space="preserve"> </w:t>
      </w:r>
    </w:p>
    <w:p w:rsidR="00A22326" w:rsidRPr="00C80E08" w:rsidRDefault="00A22326" w:rsidP="00A22326">
      <w:pPr>
        <w:pStyle w:val="a5"/>
        <w:spacing w:after="0" w:line="276" w:lineRule="auto"/>
        <w:ind w:firstLine="360"/>
        <w:jc w:val="both"/>
        <w:rPr>
          <w:rFonts w:ascii="Times New Roman" w:hAnsi="Times New Roman" w:cs="Times New Roman"/>
        </w:rPr>
      </w:pPr>
      <w:r w:rsidRPr="00C80E08">
        <w:rPr>
          <w:rFonts w:ascii="Times New Roman" w:hAnsi="Times New Roman" w:cs="Times New Roman"/>
        </w:rPr>
        <w:t xml:space="preserve">  Includerea speciilor de șalău, somn european, plătica și lin în policultura cu aplicarea ulterioară tehnologiei de cultivare continuă a permis obținerea unei creșteri a productivități piscicole în heleșteiele de creștere de 40-60 kg/ha.</w:t>
      </w:r>
    </w:p>
    <w:p w:rsidR="00A22326" w:rsidRPr="00400F67" w:rsidRDefault="00A22326" w:rsidP="00A22326">
      <w:pPr>
        <w:spacing w:after="0" w:line="276" w:lineRule="auto"/>
        <w:jc w:val="both"/>
        <w:rPr>
          <w:color w:val="000000"/>
          <w:sz w:val="24"/>
          <w:szCs w:val="24"/>
        </w:rPr>
      </w:pPr>
      <w:r w:rsidRPr="00C80E08">
        <w:rPr>
          <w:color w:val="000000"/>
          <w:sz w:val="24"/>
          <w:szCs w:val="24"/>
          <w:lang w:val="ro-RO"/>
        </w:rPr>
        <w:t>O</w:t>
      </w:r>
      <w:proofErr w:type="spellStart"/>
      <w:r w:rsidRPr="00C80E08">
        <w:rPr>
          <w:color w:val="000000"/>
          <w:sz w:val="24"/>
          <w:szCs w:val="24"/>
        </w:rPr>
        <w:t>bservațiil</w:t>
      </w:r>
      <w:proofErr w:type="spellEnd"/>
      <w:r w:rsidRPr="00C80E08">
        <w:rPr>
          <w:color w:val="000000"/>
          <w:sz w:val="24"/>
          <w:szCs w:val="24"/>
          <w:lang w:val="ro-RO"/>
        </w:rPr>
        <w:t>e</w:t>
      </w:r>
      <w:r w:rsidRPr="00C80E08">
        <w:rPr>
          <w:color w:val="000000"/>
          <w:sz w:val="24"/>
          <w:szCs w:val="24"/>
        </w:rPr>
        <w:t xml:space="preserve"> </w:t>
      </w:r>
      <w:proofErr w:type="spellStart"/>
      <w:r w:rsidRPr="00C80E08">
        <w:rPr>
          <w:color w:val="000000"/>
          <w:sz w:val="24"/>
          <w:szCs w:val="24"/>
        </w:rPr>
        <w:t>științifice</w:t>
      </w:r>
      <w:proofErr w:type="spellEnd"/>
      <w:r w:rsidRPr="00C80E08">
        <w:rPr>
          <w:color w:val="000000"/>
          <w:sz w:val="24"/>
          <w:szCs w:val="24"/>
        </w:rPr>
        <w:t xml:space="preserve"> </w:t>
      </w:r>
      <w:r w:rsidRPr="00C80E08">
        <w:rPr>
          <w:color w:val="000000"/>
          <w:sz w:val="24"/>
          <w:szCs w:val="24"/>
          <w:lang w:val="ro-RO"/>
        </w:rPr>
        <w:t xml:space="preserve">efectuate </w:t>
      </w:r>
      <w:r w:rsidRPr="00C80E08">
        <w:rPr>
          <w:color w:val="000000"/>
          <w:sz w:val="24"/>
          <w:szCs w:val="24"/>
        </w:rPr>
        <w:t xml:space="preserve">în </w:t>
      </w:r>
      <w:proofErr w:type="spellStart"/>
      <w:r w:rsidRPr="00C80E08">
        <w:rPr>
          <w:color w:val="000000"/>
          <w:sz w:val="24"/>
          <w:szCs w:val="24"/>
        </w:rPr>
        <w:t>cadrul</w:t>
      </w:r>
      <w:proofErr w:type="spellEnd"/>
      <w:r w:rsidRPr="00C80E08">
        <w:rPr>
          <w:color w:val="000000"/>
          <w:sz w:val="24"/>
          <w:szCs w:val="24"/>
        </w:rPr>
        <w:t xml:space="preserve"> </w:t>
      </w:r>
      <w:proofErr w:type="spellStart"/>
      <w:r w:rsidRPr="00C80E08">
        <w:rPr>
          <w:color w:val="000000"/>
          <w:sz w:val="24"/>
          <w:szCs w:val="24"/>
        </w:rPr>
        <w:t>pescuitu</w:t>
      </w:r>
      <w:proofErr w:type="spellEnd"/>
      <w:r w:rsidRPr="00C80E08">
        <w:rPr>
          <w:color w:val="000000"/>
          <w:sz w:val="24"/>
          <w:szCs w:val="24"/>
          <w:lang w:val="ro-RO"/>
        </w:rPr>
        <w:t>rilor</w:t>
      </w:r>
      <w:r w:rsidRPr="00C80E08">
        <w:rPr>
          <w:color w:val="000000"/>
          <w:sz w:val="24"/>
          <w:szCs w:val="24"/>
        </w:rPr>
        <w:t xml:space="preserve"> de control </w:t>
      </w:r>
      <w:r w:rsidRPr="00C80E08">
        <w:rPr>
          <w:color w:val="000000"/>
          <w:sz w:val="24"/>
          <w:szCs w:val="24"/>
          <w:lang w:val="ro-RO"/>
        </w:rPr>
        <w:t>a atestat că  perioada de reproducere a speciilor valoroase în Nistru inferior</w:t>
      </w:r>
      <w:r w:rsidRPr="00C80E08">
        <w:rPr>
          <w:color w:val="000000"/>
          <w:sz w:val="24"/>
          <w:szCs w:val="24"/>
          <w:lang w:val="ro"/>
        </w:rPr>
        <w:t xml:space="preserve"> a început </w:t>
      </w:r>
      <w:r w:rsidRPr="00C80E08">
        <w:rPr>
          <w:color w:val="000000"/>
          <w:sz w:val="24"/>
          <w:szCs w:val="24"/>
          <w:lang w:val="ro-RO"/>
        </w:rPr>
        <w:t>cu</w:t>
      </w:r>
      <w:r w:rsidRPr="00C80E08">
        <w:rPr>
          <w:color w:val="000000"/>
          <w:sz w:val="24"/>
          <w:szCs w:val="24"/>
          <w:lang w:val="ro"/>
        </w:rPr>
        <w:t xml:space="preserve"> 2 săptămâni mai târziu și a avut un caracter exploziv.</w:t>
      </w:r>
      <w:r w:rsidRPr="00C80E08">
        <w:rPr>
          <w:color w:val="000000"/>
          <w:sz w:val="24"/>
          <w:szCs w:val="24"/>
          <w:lang w:val="ro-RO"/>
        </w:rPr>
        <w:t xml:space="preserve"> </w:t>
      </w:r>
      <w:r w:rsidRPr="00C80E08">
        <w:rPr>
          <w:color w:val="000000"/>
          <w:sz w:val="24"/>
          <w:szCs w:val="24"/>
          <w:lang w:val="ro"/>
        </w:rPr>
        <w:t>Condițiile de depunere a icrelor pentru speciile de pești</w:t>
      </w:r>
      <w:r w:rsidRPr="00C80E08">
        <w:rPr>
          <w:color w:val="000000"/>
          <w:sz w:val="24"/>
          <w:szCs w:val="24"/>
          <w:lang w:val="ro-RO"/>
        </w:rPr>
        <w:t xml:space="preserve"> studiate </w:t>
      </w:r>
      <w:r w:rsidRPr="00C80E08">
        <w:rPr>
          <w:color w:val="000000"/>
          <w:sz w:val="24"/>
          <w:szCs w:val="24"/>
          <w:lang w:val="ro"/>
        </w:rPr>
        <w:t xml:space="preserve">au fost nefavorabile din cauza </w:t>
      </w:r>
      <w:r w:rsidRPr="00C80E08">
        <w:rPr>
          <w:color w:val="000000"/>
          <w:sz w:val="24"/>
          <w:szCs w:val="24"/>
          <w:lang w:val="ro-RO"/>
        </w:rPr>
        <w:t xml:space="preserve">menținerii temperaturii joase și a </w:t>
      </w:r>
      <w:r w:rsidRPr="00C80E08">
        <w:rPr>
          <w:color w:val="000000"/>
          <w:sz w:val="24"/>
          <w:szCs w:val="24"/>
          <w:lang w:val="ro"/>
        </w:rPr>
        <w:t>nivelului scăzut al apei</w:t>
      </w:r>
      <w:r w:rsidRPr="00C80E08">
        <w:rPr>
          <w:color w:val="000000"/>
          <w:sz w:val="24"/>
          <w:szCs w:val="24"/>
          <w:lang w:val="ro-RO"/>
        </w:rPr>
        <w:t xml:space="preserve"> care a dus la golirea boiștilor (locurilor de reproducere). Ca urmare a </w:t>
      </w:r>
      <w:proofErr w:type="spellStart"/>
      <w:r w:rsidRPr="00C80E08">
        <w:rPr>
          <w:color w:val="000000"/>
          <w:sz w:val="24"/>
          <w:szCs w:val="24"/>
        </w:rPr>
        <w:t>particularitățil</w:t>
      </w:r>
      <w:proofErr w:type="spellEnd"/>
      <w:r w:rsidRPr="00C80E08">
        <w:rPr>
          <w:color w:val="000000"/>
          <w:sz w:val="24"/>
          <w:szCs w:val="24"/>
          <w:lang w:val="ro-RO"/>
        </w:rPr>
        <w:t>or</w:t>
      </w:r>
      <w:r w:rsidRPr="00C80E08">
        <w:rPr>
          <w:color w:val="000000"/>
          <w:sz w:val="24"/>
          <w:szCs w:val="24"/>
        </w:rPr>
        <w:t xml:space="preserve"> </w:t>
      </w:r>
      <w:proofErr w:type="spellStart"/>
      <w:r w:rsidRPr="00C80E08">
        <w:rPr>
          <w:color w:val="000000"/>
          <w:sz w:val="24"/>
          <w:szCs w:val="24"/>
        </w:rPr>
        <w:t>regimului</w:t>
      </w:r>
      <w:proofErr w:type="spellEnd"/>
      <w:r w:rsidRPr="00C80E08">
        <w:rPr>
          <w:color w:val="000000"/>
          <w:sz w:val="24"/>
          <w:szCs w:val="24"/>
        </w:rPr>
        <w:t xml:space="preserve"> </w:t>
      </w:r>
      <w:proofErr w:type="spellStart"/>
      <w:r w:rsidRPr="00C80E08">
        <w:rPr>
          <w:color w:val="000000"/>
          <w:sz w:val="24"/>
          <w:szCs w:val="24"/>
        </w:rPr>
        <w:t>hidrologic</w:t>
      </w:r>
      <w:proofErr w:type="spellEnd"/>
      <w:r w:rsidRPr="00C80E08">
        <w:rPr>
          <w:color w:val="000000"/>
          <w:sz w:val="24"/>
          <w:szCs w:val="24"/>
        </w:rPr>
        <w:t xml:space="preserve"> (</w:t>
      </w:r>
      <w:r w:rsidRPr="00C80E08">
        <w:rPr>
          <w:color w:val="000000"/>
          <w:sz w:val="24"/>
          <w:szCs w:val="24"/>
          <w:lang w:val="ro-RO"/>
        </w:rPr>
        <w:t>deficienţă debitară</w:t>
      </w:r>
      <w:r w:rsidRPr="00C80E08">
        <w:rPr>
          <w:color w:val="000000"/>
          <w:sz w:val="24"/>
          <w:szCs w:val="24"/>
        </w:rPr>
        <w:t xml:space="preserve">) în </w:t>
      </w:r>
      <w:r w:rsidRPr="00C80E08">
        <w:rPr>
          <w:color w:val="000000"/>
          <w:sz w:val="24"/>
          <w:szCs w:val="24"/>
          <w:lang w:val="ro-RO"/>
        </w:rPr>
        <w:t>fluviul</w:t>
      </w:r>
      <w:r w:rsidRPr="00C80E08">
        <w:rPr>
          <w:color w:val="000000"/>
          <w:sz w:val="24"/>
          <w:szCs w:val="24"/>
        </w:rPr>
        <w:t xml:space="preserve"> </w:t>
      </w:r>
      <w:proofErr w:type="spellStart"/>
      <w:r w:rsidRPr="00C80E08">
        <w:rPr>
          <w:color w:val="000000"/>
          <w:sz w:val="24"/>
          <w:szCs w:val="24"/>
        </w:rPr>
        <w:t>Nistru</w:t>
      </w:r>
      <w:proofErr w:type="spellEnd"/>
      <w:r w:rsidRPr="00C80E08">
        <w:rPr>
          <w:color w:val="000000"/>
          <w:sz w:val="24"/>
          <w:szCs w:val="24"/>
        </w:rPr>
        <w:t xml:space="preserve"> </w:t>
      </w:r>
      <w:proofErr w:type="spellStart"/>
      <w:r w:rsidRPr="00C80E08">
        <w:rPr>
          <w:color w:val="000000"/>
          <w:sz w:val="24"/>
          <w:szCs w:val="24"/>
        </w:rPr>
        <w:t>și</w:t>
      </w:r>
      <w:proofErr w:type="spellEnd"/>
      <w:r w:rsidRPr="00C80E08">
        <w:rPr>
          <w:color w:val="000000"/>
          <w:sz w:val="24"/>
          <w:szCs w:val="24"/>
        </w:rPr>
        <w:t xml:space="preserve"> în </w:t>
      </w:r>
      <w:proofErr w:type="spellStart"/>
      <w:r w:rsidRPr="00C80E08">
        <w:rPr>
          <w:color w:val="000000"/>
          <w:sz w:val="24"/>
          <w:szCs w:val="24"/>
        </w:rPr>
        <w:t>lacul</w:t>
      </w:r>
      <w:proofErr w:type="spellEnd"/>
      <w:r w:rsidRPr="00C80E08">
        <w:rPr>
          <w:color w:val="000000"/>
          <w:sz w:val="24"/>
          <w:szCs w:val="24"/>
        </w:rPr>
        <w:t xml:space="preserve"> de </w:t>
      </w:r>
      <w:proofErr w:type="spellStart"/>
      <w:r w:rsidRPr="00C80E08">
        <w:rPr>
          <w:color w:val="000000"/>
          <w:sz w:val="24"/>
          <w:szCs w:val="24"/>
        </w:rPr>
        <w:t>acumulare</w:t>
      </w:r>
      <w:proofErr w:type="spellEnd"/>
      <w:r w:rsidRPr="00C80E08">
        <w:rPr>
          <w:color w:val="000000"/>
          <w:sz w:val="24"/>
          <w:szCs w:val="24"/>
        </w:rPr>
        <w:t xml:space="preserve"> </w:t>
      </w:r>
      <w:proofErr w:type="spellStart"/>
      <w:r w:rsidRPr="00C80E08">
        <w:rPr>
          <w:color w:val="000000"/>
          <w:sz w:val="24"/>
          <w:szCs w:val="24"/>
        </w:rPr>
        <w:t>Dubăsari</w:t>
      </w:r>
      <w:proofErr w:type="spellEnd"/>
      <w:r w:rsidRPr="00C80E08">
        <w:rPr>
          <w:color w:val="000000"/>
          <w:sz w:val="24"/>
          <w:szCs w:val="24"/>
        </w:rPr>
        <w:t xml:space="preserve"> se </w:t>
      </w:r>
      <w:proofErr w:type="spellStart"/>
      <w:r w:rsidRPr="00C80E08">
        <w:rPr>
          <w:color w:val="000000"/>
          <w:sz w:val="24"/>
          <w:szCs w:val="24"/>
        </w:rPr>
        <w:t>remarcă</w:t>
      </w:r>
      <w:proofErr w:type="spellEnd"/>
      <w:r w:rsidRPr="00C80E08">
        <w:rPr>
          <w:color w:val="000000"/>
          <w:sz w:val="24"/>
          <w:szCs w:val="24"/>
        </w:rPr>
        <w:t xml:space="preserve"> o </w:t>
      </w:r>
      <w:proofErr w:type="spellStart"/>
      <w:r w:rsidRPr="00C80E08">
        <w:rPr>
          <w:color w:val="000000"/>
          <w:sz w:val="24"/>
          <w:szCs w:val="24"/>
        </w:rPr>
        <w:t>creștere</w:t>
      </w:r>
      <w:proofErr w:type="spellEnd"/>
      <w:r w:rsidRPr="00C80E08">
        <w:rPr>
          <w:color w:val="000000"/>
          <w:sz w:val="24"/>
          <w:szCs w:val="24"/>
        </w:rPr>
        <w:t xml:space="preserve"> a </w:t>
      </w:r>
      <w:proofErr w:type="spellStart"/>
      <w:r w:rsidRPr="00C80E08">
        <w:rPr>
          <w:color w:val="000000"/>
          <w:sz w:val="24"/>
          <w:szCs w:val="24"/>
        </w:rPr>
        <w:t>abundenței</w:t>
      </w:r>
      <w:proofErr w:type="spellEnd"/>
      <w:r w:rsidRPr="00C80E08">
        <w:rPr>
          <w:color w:val="000000"/>
          <w:sz w:val="24"/>
          <w:szCs w:val="24"/>
        </w:rPr>
        <w:t xml:space="preserve"> </w:t>
      </w:r>
      <w:r w:rsidRPr="00C80E08">
        <w:rPr>
          <w:color w:val="000000"/>
          <w:sz w:val="24"/>
          <w:szCs w:val="24"/>
          <w:lang w:val="ro-RO"/>
        </w:rPr>
        <w:t xml:space="preserve">numerice a </w:t>
      </w:r>
      <w:proofErr w:type="spellStart"/>
      <w:r w:rsidRPr="00C80E08">
        <w:rPr>
          <w:color w:val="000000"/>
          <w:sz w:val="24"/>
          <w:szCs w:val="24"/>
        </w:rPr>
        <w:t>speciilor</w:t>
      </w:r>
      <w:proofErr w:type="spellEnd"/>
      <w:r w:rsidRPr="00C80E08">
        <w:rPr>
          <w:color w:val="000000"/>
          <w:sz w:val="24"/>
          <w:szCs w:val="24"/>
        </w:rPr>
        <w:t xml:space="preserve"> de </w:t>
      </w:r>
      <w:proofErr w:type="spellStart"/>
      <w:r w:rsidRPr="00C80E08">
        <w:rPr>
          <w:color w:val="000000"/>
          <w:sz w:val="24"/>
          <w:szCs w:val="24"/>
        </w:rPr>
        <w:t>pești</w:t>
      </w:r>
      <w:proofErr w:type="spellEnd"/>
      <w:r w:rsidRPr="00C80E08">
        <w:rPr>
          <w:color w:val="000000"/>
          <w:sz w:val="24"/>
          <w:szCs w:val="24"/>
        </w:rPr>
        <w:t xml:space="preserve"> </w:t>
      </w:r>
      <w:proofErr w:type="spellStart"/>
      <w:r w:rsidRPr="00C80E08">
        <w:rPr>
          <w:color w:val="000000"/>
          <w:sz w:val="24"/>
          <w:szCs w:val="24"/>
        </w:rPr>
        <w:t>depreciaţi</w:t>
      </w:r>
      <w:proofErr w:type="spellEnd"/>
      <w:r w:rsidRPr="00C80E08">
        <w:rPr>
          <w:color w:val="000000"/>
          <w:sz w:val="24"/>
          <w:szCs w:val="24"/>
        </w:rPr>
        <w:t xml:space="preserve"> (</w:t>
      </w:r>
      <w:proofErr w:type="spellStart"/>
      <w:r w:rsidRPr="00C80E08">
        <w:rPr>
          <w:color w:val="000000"/>
          <w:sz w:val="24"/>
          <w:szCs w:val="24"/>
        </w:rPr>
        <w:t>guvizi</w:t>
      </w:r>
      <w:proofErr w:type="spellEnd"/>
      <w:r w:rsidRPr="00C80E08">
        <w:rPr>
          <w:color w:val="000000"/>
          <w:sz w:val="24"/>
          <w:szCs w:val="24"/>
        </w:rPr>
        <w:t xml:space="preserve">, </w:t>
      </w:r>
      <w:proofErr w:type="spellStart"/>
      <w:r w:rsidRPr="00C80E08">
        <w:rPr>
          <w:color w:val="000000"/>
          <w:sz w:val="24"/>
          <w:szCs w:val="24"/>
        </w:rPr>
        <w:t>boarţă</w:t>
      </w:r>
      <w:proofErr w:type="spellEnd"/>
      <w:r w:rsidRPr="00C80E08">
        <w:rPr>
          <w:color w:val="000000"/>
          <w:sz w:val="24"/>
          <w:szCs w:val="24"/>
        </w:rPr>
        <w:t xml:space="preserve">, </w:t>
      </w:r>
      <w:proofErr w:type="spellStart"/>
      <w:r w:rsidRPr="00C80E08">
        <w:rPr>
          <w:color w:val="000000"/>
          <w:sz w:val="24"/>
          <w:szCs w:val="24"/>
        </w:rPr>
        <w:t>zvărlugi</w:t>
      </w:r>
      <w:proofErr w:type="spellEnd"/>
      <w:r w:rsidRPr="00C80E08">
        <w:rPr>
          <w:color w:val="000000"/>
          <w:sz w:val="24"/>
          <w:szCs w:val="24"/>
        </w:rPr>
        <w:t xml:space="preserve">, </w:t>
      </w:r>
      <w:proofErr w:type="spellStart"/>
      <w:r w:rsidRPr="00C80E08">
        <w:rPr>
          <w:color w:val="000000"/>
          <w:sz w:val="24"/>
          <w:szCs w:val="24"/>
        </w:rPr>
        <w:t>obleţ</w:t>
      </w:r>
      <w:proofErr w:type="spellEnd"/>
      <w:r w:rsidRPr="00C80E08">
        <w:rPr>
          <w:color w:val="000000"/>
          <w:sz w:val="24"/>
          <w:szCs w:val="24"/>
        </w:rPr>
        <w:t xml:space="preserve">, etc.). </w:t>
      </w:r>
      <w:proofErr w:type="spellStart"/>
      <w:r w:rsidRPr="00C80E08">
        <w:rPr>
          <w:color w:val="000000"/>
          <w:sz w:val="24"/>
          <w:szCs w:val="24"/>
        </w:rPr>
        <w:t>Acest</w:t>
      </w:r>
      <w:proofErr w:type="spellEnd"/>
      <w:r w:rsidRPr="00C80E08">
        <w:rPr>
          <w:color w:val="000000"/>
          <w:sz w:val="24"/>
          <w:szCs w:val="24"/>
        </w:rPr>
        <w:t xml:space="preserve"> </w:t>
      </w:r>
      <w:proofErr w:type="spellStart"/>
      <w:r w:rsidRPr="00C80E08">
        <w:rPr>
          <w:color w:val="000000"/>
          <w:sz w:val="24"/>
          <w:szCs w:val="24"/>
        </w:rPr>
        <w:t>fapt</w:t>
      </w:r>
      <w:proofErr w:type="spellEnd"/>
      <w:r w:rsidRPr="00C80E08">
        <w:rPr>
          <w:color w:val="000000"/>
          <w:sz w:val="24"/>
          <w:szCs w:val="24"/>
        </w:rPr>
        <w:t xml:space="preserve"> </w:t>
      </w:r>
      <w:proofErr w:type="spellStart"/>
      <w:r w:rsidRPr="00C80E08">
        <w:rPr>
          <w:color w:val="000000"/>
          <w:sz w:val="24"/>
          <w:szCs w:val="24"/>
        </w:rPr>
        <w:t>contribuie</w:t>
      </w:r>
      <w:proofErr w:type="spellEnd"/>
      <w:r w:rsidRPr="00C80E08">
        <w:rPr>
          <w:color w:val="000000"/>
          <w:sz w:val="24"/>
          <w:szCs w:val="24"/>
        </w:rPr>
        <w:t xml:space="preserve"> la </w:t>
      </w:r>
      <w:proofErr w:type="spellStart"/>
      <w:r w:rsidRPr="00C80E08">
        <w:rPr>
          <w:color w:val="000000"/>
          <w:sz w:val="24"/>
          <w:szCs w:val="24"/>
        </w:rPr>
        <w:t>răspândirea</w:t>
      </w:r>
      <w:proofErr w:type="spellEnd"/>
      <w:r w:rsidRPr="00C80E08">
        <w:rPr>
          <w:color w:val="000000"/>
          <w:sz w:val="24"/>
          <w:szCs w:val="24"/>
        </w:rPr>
        <w:t xml:space="preserve"> şi </w:t>
      </w:r>
      <w:proofErr w:type="spellStart"/>
      <w:r w:rsidRPr="00C80E08">
        <w:rPr>
          <w:color w:val="000000"/>
          <w:sz w:val="24"/>
          <w:szCs w:val="24"/>
        </w:rPr>
        <w:t>sporirea</w:t>
      </w:r>
      <w:proofErr w:type="spellEnd"/>
      <w:r w:rsidRPr="00C80E08">
        <w:rPr>
          <w:color w:val="000000"/>
          <w:sz w:val="24"/>
          <w:szCs w:val="24"/>
        </w:rPr>
        <w:t xml:space="preserve"> </w:t>
      </w:r>
      <w:proofErr w:type="spellStart"/>
      <w:r w:rsidRPr="00C80E08">
        <w:rPr>
          <w:color w:val="000000"/>
          <w:sz w:val="24"/>
          <w:szCs w:val="24"/>
        </w:rPr>
        <w:t>numărului</w:t>
      </w:r>
      <w:proofErr w:type="spellEnd"/>
      <w:r w:rsidRPr="00C80E08">
        <w:rPr>
          <w:color w:val="000000"/>
          <w:sz w:val="24"/>
          <w:szCs w:val="24"/>
        </w:rPr>
        <w:t xml:space="preserve"> </w:t>
      </w:r>
      <w:proofErr w:type="spellStart"/>
      <w:r w:rsidRPr="00C80E08">
        <w:rPr>
          <w:color w:val="000000"/>
          <w:sz w:val="24"/>
          <w:szCs w:val="24"/>
        </w:rPr>
        <w:t>speciilor</w:t>
      </w:r>
      <w:proofErr w:type="spellEnd"/>
      <w:r w:rsidRPr="00C80E08">
        <w:rPr>
          <w:color w:val="000000"/>
          <w:sz w:val="24"/>
          <w:szCs w:val="24"/>
        </w:rPr>
        <w:t xml:space="preserve"> de </w:t>
      </w:r>
      <w:proofErr w:type="spellStart"/>
      <w:r w:rsidRPr="00C80E08">
        <w:rPr>
          <w:color w:val="000000"/>
          <w:sz w:val="24"/>
          <w:szCs w:val="24"/>
        </w:rPr>
        <w:t>pești</w:t>
      </w:r>
      <w:proofErr w:type="spellEnd"/>
      <w:r w:rsidRPr="00C80E08">
        <w:rPr>
          <w:color w:val="000000"/>
          <w:sz w:val="24"/>
          <w:szCs w:val="24"/>
        </w:rPr>
        <w:t xml:space="preserve"> </w:t>
      </w:r>
      <w:proofErr w:type="spellStart"/>
      <w:r w:rsidRPr="00C80E08">
        <w:rPr>
          <w:color w:val="000000"/>
          <w:sz w:val="24"/>
          <w:szCs w:val="24"/>
        </w:rPr>
        <w:t>răpitori</w:t>
      </w:r>
      <w:proofErr w:type="spellEnd"/>
      <w:r w:rsidRPr="00C80E08">
        <w:rPr>
          <w:color w:val="000000"/>
          <w:sz w:val="24"/>
          <w:szCs w:val="24"/>
        </w:rPr>
        <w:t xml:space="preserve"> anterior rare în </w:t>
      </w:r>
      <w:proofErr w:type="spellStart"/>
      <w:r w:rsidRPr="00C80E08">
        <w:rPr>
          <w:color w:val="000000"/>
          <w:sz w:val="24"/>
          <w:szCs w:val="24"/>
        </w:rPr>
        <w:t>capt</w:t>
      </w:r>
      <w:r>
        <w:rPr>
          <w:color w:val="000000"/>
          <w:sz w:val="24"/>
          <w:szCs w:val="24"/>
        </w:rPr>
        <w:t>uri</w:t>
      </w:r>
      <w:proofErr w:type="spellEnd"/>
      <w:r>
        <w:rPr>
          <w:color w:val="000000"/>
          <w:sz w:val="24"/>
          <w:szCs w:val="24"/>
        </w:rPr>
        <w:t xml:space="preserve">: </w:t>
      </w:r>
      <w:proofErr w:type="spellStart"/>
      <w:r>
        <w:rPr>
          <w:color w:val="000000"/>
          <w:sz w:val="24"/>
          <w:szCs w:val="24"/>
        </w:rPr>
        <w:t>biban</w:t>
      </w:r>
      <w:proofErr w:type="spellEnd"/>
      <w:r>
        <w:rPr>
          <w:color w:val="000000"/>
          <w:sz w:val="24"/>
          <w:szCs w:val="24"/>
        </w:rPr>
        <w:t xml:space="preserve"> - 9,4%,</w:t>
      </w:r>
      <w:r w:rsidRPr="00C80E08">
        <w:rPr>
          <w:color w:val="000000"/>
          <w:sz w:val="24"/>
          <w:szCs w:val="24"/>
        </w:rPr>
        <w:t xml:space="preserve"> </w:t>
      </w:r>
      <w:proofErr w:type="spellStart"/>
      <w:r w:rsidRPr="00C80E08">
        <w:rPr>
          <w:color w:val="000000"/>
          <w:sz w:val="24"/>
          <w:szCs w:val="24"/>
        </w:rPr>
        <w:t>știucă</w:t>
      </w:r>
      <w:proofErr w:type="spellEnd"/>
      <w:r w:rsidRPr="00C80E08">
        <w:rPr>
          <w:color w:val="000000"/>
          <w:sz w:val="24"/>
          <w:szCs w:val="24"/>
        </w:rPr>
        <w:t xml:space="preserve"> - 1,6%, </w:t>
      </w:r>
      <w:proofErr w:type="spellStart"/>
      <w:r w:rsidRPr="00C80E08">
        <w:rPr>
          <w:color w:val="000000"/>
          <w:sz w:val="24"/>
          <w:szCs w:val="24"/>
        </w:rPr>
        <w:t>somn</w:t>
      </w:r>
      <w:proofErr w:type="spellEnd"/>
      <w:r w:rsidRPr="00C80E08">
        <w:rPr>
          <w:color w:val="000000"/>
          <w:sz w:val="24"/>
          <w:szCs w:val="24"/>
        </w:rPr>
        <w:t xml:space="preserve"> - 5,7%. </w:t>
      </w:r>
      <w:proofErr w:type="spellStart"/>
      <w:r w:rsidRPr="00C80E08">
        <w:rPr>
          <w:color w:val="000000"/>
          <w:sz w:val="24"/>
          <w:szCs w:val="24"/>
        </w:rPr>
        <w:t>Totodată</w:t>
      </w:r>
      <w:proofErr w:type="spellEnd"/>
      <w:r w:rsidRPr="00C80E08">
        <w:rPr>
          <w:color w:val="000000"/>
          <w:sz w:val="24"/>
          <w:szCs w:val="24"/>
        </w:rPr>
        <w:t xml:space="preserve"> </w:t>
      </w:r>
      <w:proofErr w:type="spellStart"/>
      <w:r w:rsidRPr="00C80E08">
        <w:rPr>
          <w:color w:val="000000"/>
          <w:sz w:val="24"/>
          <w:szCs w:val="24"/>
        </w:rPr>
        <w:t>cota</w:t>
      </w:r>
      <w:proofErr w:type="spellEnd"/>
      <w:r w:rsidRPr="00C80E08">
        <w:rPr>
          <w:color w:val="000000"/>
          <w:sz w:val="24"/>
          <w:szCs w:val="24"/>
        </w:rPr>
        <w:t xml:space="preserve"> </w:t>
      </w:r>
      <w:proofErr w:type="spellStart"/>
      <w:r w:rsidRPr="00C80E08">
        <w:rPr>
          <w:color w:val="000000"/>
          <w:sz w:val="24"/>
          <w:szCs w:val="24"/>
        </w:rPr>
        <w:t>peștilor</w:t>
      </w:r>
      <w:proofErr w:type="spellEnd"/>
      <w:r w:rsidRPr="00C80E08">
        <w:rPr>
          <w:color w:val="000000"/>
          <w:sz w:val="24"/>
          <w:szCs w:val="24"/>
        </w:rPr>
        <w:t xml:space="preserve"> </w:t>
      </w:r>
      <w:proofErr w:type="spellStart"/>
      <w:r w:rsidRPr="00C80E08">
        <w:rPr>
          <w:color w:val="000000"/>
          <w:sz w:val="24"/>
          <w:szCs w:val="24"/>
        </w:rPr>
        <w:t>fitoplanctonofagi</w:t>
      </w:r>
      <w:proofErr w:type="spellEnd"/>
      <w:r w:rsidRPr="00C80E08">
        <w:rPr>
          <w:color w:val="000000"/>
          <w:sz w:val="24"/>
          <w:szCs w:val="24"/>
        </w:rPr>
        <w:t xml:space="preserve"> în capture a </w:t>
      </w:r>
      <w:proofErr w:type="spellStart"/>
      <w:r w:rsidRPr="00C80E08">
        <w:rPr>
          <w:color w:val="000000"/>
          <w:sz w:val="24"/>
          <w:szCs w:val="24"/>
        </w:rPr>
        <w:t>scăzut</w:t>
      </w:r>
      <w:proofErr w:type="spellEnd"/>
      <w:r w:rsidRPr="00C80E08">
        <w:rPr>
          <w:color w:val="000000"/>
          <w:sz w:val="24"/>
          <w:szCs w:val="24"/>
        </w:rPr>
        <w:t xml:space="preserve">, </w:t>
      </w:r>
      <w:proofErr w:type="spellStart"/>
      <w:r w:rsidRPr="00C80E08">
        <w:rPr>
          <w:color w:val="000000"/>
          <w:sz w:val="24"/>
          <w:szCs w:val="24"/>
        </w:rPr>
        <w:t>ea</w:t>
      </w:r>
      <w:proofErr w:type="spellEnd"/>
      <w:r w:rsidRPr="00C80E08">
        <w:rPr>
          <w:color w:val="000000"/>
          <w:sz w:val="24"/>
          <w:szCs w:val="24"/>
        </w:rPr>
        <w:t xml:space="preserve"> nu </w:t>
      </w:r>
      <w:proofErr w:type="spellStart"/>
      <w:r w:rsidRPr="00C80E08">
        <w:rPr>
          <w:color w:val="000000"/>
          <w:sz w:val="24"/>
          <w:szCs w:val="24"/>
        </w:rPr>
        <w:t>depășește</w:t>
      </w:r>
      <w:proofErr w:type="spellEnd"/>
      <w:r w:rsidRPr="00C80E08">
        <w:rPr>
          <w:color w:val="000000"/>
          <w:sz w:val="24"/>
          <w:szCs w:val="24"/>
        </w:rPr>
        <w:t xml:space="preserve"> 1%.</w:t>
      </w:r>
      <w:r w:rsidRPr="005539B4">
        <w:rPr>
          <w:color w:val="000000"/>
          <w:sz w:val="24"/>
          <w:szCs w:val="24"/>
        </w:rPr>
        <w:t xml:space="preserve"> </w:t>
      </w:r>
      <w:r w:rsidRPr="00C80E08">
        <w:rPr>
          <w:color w:val="000000"/>
          <w:sz w:val="24"/>
          <w:szCs w:val="24"/>
        </w:rPr>
        <w:t xml:space="preserve">Pentru </w:t>
      </w:r>
      <w:proofErr w:type="spellStart"/>
      <w:r w:rsidRPr="00C80E08">
        <w:rPr>
          <w:color w:val="000000"/>
          <w:sz w:val="24"/>
          <w:szCs w:val="24"/>
        </w:rPr>
        <w:t>menținerea</w:t>
      </w:r>
      <w:proofErr w:type="spellEnd"/>
      <w:r w:rsidRPr="00C80E08">
        <w:rPr>
          <w:color w:val="000000"/>
          <w:sz w:val="24"/>
          <w:szCs w:val="24"/>
        </w:rPr>
        <w:t xml:space="preserve"> </w:t>
      </w:r>
      <w:proofErr w:type="spellStart"/>
      <w:r w:rsidRPr="00C80E08">
        <w:rPr>
          <w:color w:val="000000"/>
          <w:sz w:val="24"/>
          <w:szCs w:val="24"/>
        </w:rPr>
        <w:t>fondului</w:t>
      </w:r>
      <w:proofErr w:type="spellEnd"/>
      <w:r w:rsidRPr="00C80E08">
        <w:rPr>
          <w:color w:val="000000"/>
          <w:sz w:val="24"/>
          <w:szCs w:val="24"/>
        </w:rPr>
        <w:t xml:space="preserve"> genetic al </w:t>
      </w:r>
      <w:proofErr w:type="spellStart"/>
      <w:r w:rsidRPr="00C80E08">
        <w:rPr>
          <w:color w:val="000000"/>
          <w:sz w:val="24"/>
          <w:szCs w:val="24"/>
        </w:rPr>
        <w:t>acestor</w:t>
      </w:r>
      <w:proofErr w:type="spellEnd"/>
      <w:r w:rsidRPr="00C80E08">
        <w:rPr>
          <w:color w:val="000000"/>
          <w:sz w:val="24"/>
          <w:szCs w:val="24"/>
        </w:rPr>
        <w:t xml:space="preserve"> </w:t>
      </w:r>
      <w:proofErr w:type="spellStart"/>
      <w:r w:rsidRPr="00C80E08">
        <w:rPr>
          <w:color w:val="000000"/>
          <w:sz w:val="24"/>
          <w:szCs w:val="24"/>
        </w:rPr>
        <w:t>specii</w:t>
      </w:r>
      <w:proofErr w:type="spellEnd"/>
      <w:r w:rsidRPr="00C80E08">
        <w:rPr>
          <w:color w:val="000000"/>
          <w:sz w:val="24"/>
          <w:szCs w:val="24"/>
        </w:rPr>
        <w:t xml:space="preserve"> </w:t>
      </w:r>
      <w:proofErr w:type="spellStart"/>
      <w:r w:rsidRPr="00C80E08">
        <w:rPr>
          <w:color w:val="000000"/>
          <w:sz w:val="24"/>
          <w:szCs w:val="24"/>
        </w:rPr>
        <w:t>pești</w:t>
      </w:r>
      <w:proofErr w:type="spellEnd"/>
      <w:r w:rsidRPr="00C80E08">
        <w:rPr>
          <w:color w:val="000000"/>
          <w:sz w:val="24"/>
          <w:szCs w:val="24"/>
        </w:rPr>
        <w:t xml:space="preserve"> economic </w:t>
      </w:r>
      <w:proofErr w:type="spellStart"/>
      <w:r w:rsidRPr="00C80E08">
        <w:rPr>
          <w:color w:val="000000"/>
          <w:sz w:val="24"/>
          <w:szCs w:val="24"/>
        </w:rPr>
        <w:t>valoroși</w:t>
      </w:r>
      <w:proofErr w:type="spellEnd"/>
      <w:r w:rsidRPr="00C80E08">
        <w:rPr>
          <w:color w:val="000000"/>
          <w:sz w:val="24"/>
          <w:szCs w:val="24"/>
        </w:rPr>
        <w:t xml:space="preserve"> </w:t>
      </w:r>
      <w:proofErr w:type="spellStart"/>
      <w:r w:rsidRPr="00C80E08">
        <w:rPr>
          <w:color w:val="000000"/>
          <w:sz w:val="24"/>
          <w:szCs w:val="24"/>
        </w:rPr>
        <w:t>sunt</w:t>
      </w:r>
      <w:proofErr w:type="spellEnd"/>
      <w:r w:rsidRPr="00C80E08">
        <w:rPr>
          <w:color w:val="000000"/>
          <w:sz w:val="24"/>
          <w:szCs w:val="24"/>
        </w:rPr>
        <w:t xml:space="preserve"> </w:t>
      </w:r>
      <w:proofErr w:type="spellStart"/>
      <w:r w:rsidRPr="00C80E08">
        <w:rPr>
          <w:color w:val="000000"/>
          <w:sz w:val="24"/>
          <w:szCs w:val="24"/>
        </w:rPr>
        <w:t>necesare</w:t>
      </w:r>
      <w:proofErr w:type="spellEnd"/>
      <w:r w:rsidRPr="00C80E08">
        <w:rPr>
          <w:color w:val="000000"/>
          <w:sz w:val="24"/>
          <w:szCs w:val="24"/>
        </w:rPr>
        <w:t xml:space="preserve"> </w:t>
      </w:r>
      <w:proofErr w:type="spellStart"/>
      <w:r w:rsidRPr="00C80E08">
        <w:rPr>
          <w:color w:val="000000"/>
          <w:sz w:val="24"/>
          <w:szCs w:val="24"/>
        </w:rPr>
        <w:t>acțiuni</w:t>
      </w:r>
      <w:proofErr w:type="spellEnd"/>
      <w:r w:rsidRPr="00C80E08">
        <w:rPr>
          <w:color w:val="000000"/>
          <w:sz w:val="24"/>
          <w:szCs w:val="24"/>
        </w:rPr>
        <w:t xml:space="preserve"> de </w:t>
      </w:r>
      <w:proofErr w:type="spellStart"/>
      <w:r w:rsidRPr="00C80E08">
        <w:rPr>
          <w:color w:val="000000"/>
          <w:sz w:val="24"/>
          <w:szCs w:val="24"/>
        </w:rPr>
        <w:t>compensare</w:t>
      </w:r>
      <w:proofErr w:type="spellEnd"/>
      <w:r w:rsidRPr="00C80E08">
        <w:rPr>
          <w:color w:val="000000"/>
          <w:sz w:val="24"/>
          <w:szCs w:val="24"/>
        </w:rPr>
        <w:t xml:space="preserve"> prin </w:t>
      </w:r>
      <w:proofErr w:type="spellStart"/>
      <w:r w:rsidRPr="00C80E08">
        <w:rPr>
          <w:color w:val="000000"/>
          <w:sz w:val="24"/>
          <w:szCs w:val="24"/>
        </w:rPr>
        <w:t>repopulare</w:t>
      </w:r>
      <w:proofErr w:type="spellEnd"/>
      <w:r w:rsidRPr="00C80E08">
        <w:rPr>
          <w:color w:val="000000"/>
          <w:sz w:val="24"/>
          <w:szCs w:val="24"/>
        </w:rPr>
        <w:t>.</w:t>
      </w:r>
    </w:p>
    <w:p w:rsidR="00A22326" w:rsidRDefault="00A22326" w:rsidP="00A22326">
      <w:pPr>
        <w:spacing w:before="120" w:after="0" w:line="276" w:lineRule="auto"/>
        <w:ind w:firstLine="708"/>
        <w:jc w:val="both"/>
        <w:rPr>
          <w:sz w:val="24"/>
          <w:szCs w:val="24"/>
        </w:rPr>
      </w:pPr>
    </w:p>
    <w:p w:rsidR="00A22326" w:rsidRPr="00FF5558" w:rsidRDefault="00A22326" w:rsidP="00A22326">
      <w:pPr>
        <w:spacing w:before="120" w:after="0" w:line="276" w:lineRule="auto"/>
        <w:ind w:firstLine="708"/>
        <w:jc w:val="both"/>
        <w:rPr>
          <w:sz w:val="24"/>
          <w:szCs w:val="24"/>
        </w:rPr>
      </w:pPr>
      <w:r w:rsidRPr="00FF5558">
        <w:rPr>
          <w:sz w:val="24"/>
          <w:szCs w:val="24"/>
        </w:rPr>
        <w:lastRenderedPageBreak/>
        <w:t xml:space="preserve">The scientific investigations carried out in 2022 on the breeds of Carp </w:t>
      </w:r>
      <w:proofErr w:type="spellStart"/>
      <w:r w:rsidRPr="00FF5558">
        <w:rPr>
          <w:sz w:val="24"/>
          <w:szCs w:val="24"/>
        </w:rPr>
        <w:t>Teleneshtskiy</w:t>
      </w:r>
      <w:proofErr w:type="spellEnd"/>
      <w:r w:rsidRPr="00FF5558">
        <w:rPr>
          <w:sz w:val="24"/>
          <w:szCs w:val="24"/>
        </w:rPr>
        <w:t xml:space="preserve"> scaly, Carp </w:t>
      </w:r>
      <w:proofErr w:type="spellStart"/>
      <w:r w:rsidRPr="00FF5558">
        <w:rPr>
          <w:sz w:val="24"/>
          <w:szCs w:val="24"/>
        </w:rPr>
        <w:t>Teleneshtskiy</w:t>
      </w:r>
      <w:proofErr w:type="spellEnd"/>
      <w:r w:rsidRPr="00FF5558">
        <w:rPr>
          <w:sz w:val="24"/>
          <w:szCs w:val="24"/>
        </w:rPr>
        <w:t xml:space="preserve"> frame sixth generation, Carp </w:t>
      </w:r>
      <w:proofErr w:type="spellStart"/>
      <w:r w:rsidRPr="00FF5558">
        <w:rPr>
          <w:sz w:val="24"/>
          <w:szCs w:val="24"/>
        </w:rPr>
        <w:t>Kuboltskiy</w:t>
      </w:r>
      <w:proofErr w:type="spellEnd"/>
      <w:r w:rsidRPr="00FF5558">
        <w:rPr>
          <w:sz w:val="24"/>
          <w:szCs w:val="24"/>
        </w:rPr>
        <w:t xml:space="preserve"> scaly, Carp </w:t>
      </w:r>
      <w:proofErr w:type="spellStart"/>
      <w:r w:rsidRPr="00FF5558">
        <w:rPr>
          <w:sz w:val="24"/>
          <w:szCs w:val="24"/>
        </w:rPr>
        <w:t>Myndykskiy</w:t>
      </w:r>
      <w:proofErr w:type="spellEnd"/>
      <w:r w:rsidRPr="00FF5558">
        <w:rPr>
          <w:sz w:val="24"/>
          <w:szCs w:val="24"/>
        </w:rPr>
        <w:t xml:space="preserve"> scattered scales eighth generation, the line of Golden-Purple Carp (II), have materialized through the formation of two </w:t>
      </w:r>
      <w:proofErr w:type="spellStart"/>
      <w:r w:rsidRPr="00FF5558">
        <w:rPr>
          <w:sz w:val="24"/>
          <w:szCs w:val="24"/>
        </w:rPr>
        <w:t>subgenerations</w:t>
      </w:r>
      <w:proofErr w:type="spellEnd"/>
      <w:r w:rsidRPr="00FF5558">
        <w:rPr>
          <w:sz w:val="24"/>
          <w:szCs w:val="24"/>
        </w:rPr>
        <w:t xml:space="preserve"> (under-yearlings, two- and three-year-olds) of new generations of selection corresponding to breed standards.  </w:t>
      </w:r>
    </w:p>
    <w:p w:rsidR="00A22326" w:rsidRPr="00FF5558" w:rsidRDefault="00A22326" w:rsidP="00A22326">
      <w:pPr>
        <w:spacing w:after="0" w:line="276" w:lineRule="auto"/>
        <w:ind w:firstLine="708"/>
        <w:jc w:val="both"/>
        <w:rPr>
          <w:sz w:val="24"/>
          <w:szCs w:val="24"/>
        </w:rPr>
      </w:pPr>
      <w:r w:rsidRPr="00FF5558">
        <w:rPr>
          <w:sz w:val="24"/>
          <w:szCs w:val="24"/>
        </w:rPr>
        <w:t xml:space="preserve">Comprehensive testing after </w:t>
      </w:r>
      <w:proofErr w:type="spellStart"/>
      <w:r w:rsidRPr="00FF5558">
        <w:rPr>
          <w:sz w:val="24"/>
          <w:szCs w:val="24"/>
        </w:rPr>
        <w:t>broodstock</w:t>
      </w:r>
      <w:proofErr w:type="spellEnd"/>
      <w:r w:rsidRPr="00FF5558">
        <w:rPr>
          <w:sz w:val="24"/>
          <w:szCs w:val="24"/>
        </w:rPr>
        <w:t xml:space="preserve"> progeny of new generations of selection carp showed that individual female productivity after three-day larval count, survival from spawning to active mixed feeding and larval yield after pre-development were high and exceeded normative indices. The fish productivity of fingerlings of different genes with the growing separately was 1600-1650 kg/ha and 2310-2950 kg/ha. The potential for the productivity of interspecific hybrid carp - </w:t>
      </w:r>
      <w:proofErr w:type="spellStart"/>
      <w:r w:rsidRPr="00FF5558">
        <w:rPr>
          <w:sz w:val="24"/>
          <w:szCs w:val="24"/>
        </w:rPr>
        <w:t>crucian</w:t>
      </w:r>
      <w:proofErr w:type="spellEnd"/>
      <w:r w:rsidRPr="00FF5558">
        <w:rPr>
          <w:sz w:val="24"/>
          <w:szCs w:val="24"/>
        </w:rPr>
        <w:t xml:space="preserve"> carp in the first and second years of growth in separate and common ponds populated with different breeds of carp has been characterized by high survival.</w:t>
      </w:r>
      <w:r w:rsidRPr="005539B4">
        <w:rPr>
          <w:sz w:val="24"/>
          <w:szCs w:val="24"/>
        </w:rPr>
        <w:t xml:space="preserve"> </w:t>
      </w:r>
      <w:r w:rsidRPr="00FF5558">
        <w:rPr>
          <w:sz w:val="24"/>
          <w:szCs w:val="24"/>
        </w:rPr>
        <w:t>For the second year in a row, the mass reproduction of the new line of Golden-Purple carp took place.</w:t>
      </w:r>
    </w:p>
    <w:p w:rsidR="00A22326" w:rsidRPr="00FF5558" w:rsidRDefault="00A22326" w:rsidP="00A22326">
      <w:pPr>
        <w:spacing w:after="0" w:line="276" w:lineRule="auto"/>
        <w:ind w:firstLine="708"/>
        <w:jc w:val="both"/>
        <w:rPr>
          <w:sz w:val="24"/>
          <w:szCs w:val="24"/>
        </w:rPr>
      </w:pPr>
      <w:r w:rsidRPr="00FF5558">
        <w:rPr>
          <w:sz w:val="24"/>
          <w:szCs w:val="24"/>
        </w:rPr>
        <w:t xml:space="preserve">The </w:t>
      </w:r>
      <w:proofErr w:type="spellStart"/>
      <w:r w:rsidRPr="00FF5558">
        <w:rPr>
          <w:sz w:val="24"/>
          <w:szCs w:val="24"/>
        </w:rPr>
        <w:t>broodstock</w:t>
      </w:r>
      <w:proofErr w:type="spellEnd"/>
      <w:r w:rsidRPr="00FF5558">
        <w:rPr>
          <w:sz w:val="24"/>
          <w:szCs w:val="24"/>
        </w:rPr>
        <w:t xml:space="preserve"> for the completion of the senior replacement groups of the new generations (VII-VI) of pure lines of </w:t>
      </w:r>
      <w:proofErr w:type="spellStart"/>
      <w:r w:rsidRPr="00FF5558">
        <w:rPr>
          <w:sz w:val="24"/>
          <w:szCs w:val="24"/>
        </w:rPr>
        <w:t>phyto</w:t>
      </w:r>
      <w:proofErr w:type="spellEnd"/>
      <w:r w:rsidRPr="00FF5558">
        <w:rPr>
          <w:sz w:val="24"/>
          <w:szCs w:val="24"/>
        </w:rPr>
        <w:t xml:space="preserve"> </w:t>
      </w:r>
      <w:proofErr w:type="spellStart"/>
      <w:r w:rsidRPr="00FF5558">
        <w:rPr>
          <w:sz w:val="24"/>
          <w:szCs w:val="24"/>
        </w:rPr>
        <w:t>planktivorous</w:t>
      </w:r>
      <w:proofErr w:type="spellEnd"/>
      <w:r w:rsidRPr="00FF5558">
        <w:rPr>
          <w:sz w:val="24"/>
          <w:szCs w:val="24"/>
        </w:rPr>
        <w:t xml:space="preserve"> fishes - under-yearlings, two- and three-year-olds fish of generations (I-III) (Silver carp, Bighead carp and Grass carp) of the Chinese line of the new generations (VII-VI) of selection obtained from </w:t>
      </w:r>
      <w:proofErr w:type="spellStart"/>
      <w:r w:rsidRPr="00FF5558">
        <w:rPr>
          <w:sz w:val="24"/>
          <w:szCs w:val="24"/>
        </w:rPr>
        <w:t>broodstock</w:t>
      </w:r>
      <w:proofErr w:type="spellEnd"/>
      <w:r w:rsidRPr="00FF5558">
        <w:rPr>
          <w:sz w:val="24"/>
          <w:szCs w:val="24"/>
        </w:rPr>
        <w:t xml:space="preserve"> of the (VI-V) sub-generation of selection, is prepared for introduction in fish farms in Moldova in order to maintain the gene pool of </w:t>
      </w:r>
      <w:proofErr w:type="spellStart"/>
      <w:r w:rsidRPr="00FF5558">
        <w:rPr>
          <w:sz w:val="24"/>
          <w:szCs w:val="24"/>
        </w:rPr>
        <w:t>phyto</w:t>
      </w:r>
      <w:proofErr w:type="spellEnd"/>
      <w:r w:rsidRPr="00FF5558">
        <w:rPr>
          <w:sz w:val="24"/>
          <w:szCs w:val="24"/>
        </w:rPr>
        <w:t xml:space="preserve"> </w:t>
      </w:r>
      <w:proofErr w:type="spellStart"/>
      <w:r w:rsidRPr="00FF5558">
        <w:rPr>
          <w:sz w:val="24"/>
          <w:szCs w:val="24"/>
        </w:rPr>
        <w:t>planktivorous</w:t>
      </w:r>
      <w:proofErr w:type="spellEnd"/>
      <w:r w:rsidRPr="00FF5558">
        <w:rPr>
          <w:sz w:val="24"/>
          <w:szCs w:val="24"/>
        </w:rPr>
        <w:t xml:space="preserve"> fish.</w:t>
      </w:r>
    </w:p>
    <w:p w:rsidR="00A22326" w:rsidRPr="00FF5558" w:rsidRDefault="00A22326" w:rsidP="00A22326">
      <w:pPr>
        <w:spacing w:after="0" w:line="276" w:lineRule="auto"/>
        <w:ind w:firstLine="708"/>
        <w:jc w:val="both"/>
        <w:rPr>
          <w:sz w:val="24"/>
          <w:szCs w:val="24"/>
        </w:rPr>
      </w:pPr>
      <w:r w:rsidRPr="00FF5558">
        <w:rPr>
          <w:sz w:val="24"/>
          <w:szCs w:val="24"/>
        </w:rPr>
        <w:t xml:space="preserve">The use of breeding fish species such as Zander, European catfish and </w:t>
      </w:r>
      <w:proofErr w:type="spellStart"/>
      <w:r w:rsidRPr="00FF5558">
        <w:rPr>
          <w:sz w:val="24"/>
          <w:szCs w:val="24"/>
        </w:rPr>
        <w:t>Tench</w:t>
      </w:r>
      <w:proofErr w:type="spellEnd"/>
      <w:r w:rsidRPr="00FF5558">
        <w:rPr>
          <w:sz w:val="24"/>
          <w:szCs w:val="24"/>
        </w:rPr>
        <w:t xml:space="preserve"> allows fish farms to capitalize on all trophic levels, increase the fish production in polyculture with a variety diversification, using the same human and financial effort and contribute to improving the ecological status of water basins.</w:t>
      </w:r>
    </w:p>
    <w:p w:rsidR="00A22326" w:rsidRPr="00FF5558" w:rsidRDefault="00A22326" w:rsidP="00A22326">
      <w:pPr>
        <w:spacing w:after="0" w:line="276" w:lineRule="auto"/>
        <w:ind w:firstLine="708"/>
        <w:jc w:val="both"/>
        <w:rPr>
          <w:sz w:val="24"/>
          <w:szCs w:val="24"/>
        </w:rPr>
      </w:pPr>
      <w:r w:rsidRPr="00FF5558">
        <w:rPr>
          <w:sz w:val="24"/>
          <w:szCs w:val="24"/>
        </w:rPr>
        <w:t xml:space="preserve">The inclusion of the species of Zander, European catfish, Common bream and </w:t>
      </w:r>
      <w:proofErr w:type="spellStart"/>
      <w:r w:rsidRPr="00FF5558">
        <w:rPr>
          <w:sz w:val="24"/>
          <w:szCs w:val="24"/>
        </w:rPr>
        <w:t>Tench</w:t>
      </w:r>
      <w:proofErr w:type="spellEnd"/>
      <w:r w:rsidRPr="00FF5558">
        <w:rPr>
          <w:sz w:val="24"/>
          <w:szCs w:val="24"/>
        </w:rPr>
        <w:t xml:space="preserve"> in polyculture, followed by the use of continuous culture technology, increased fish productivity in the growing ponds by 40-60 kg/ha.</w:t>
      </w:r>
    </w:p>
    <w:p w:rsidR="00A22326" w:rsidRPr="00FF5558" w:rsidRDefault="00A22326" w:rsidP="00A22326">
      <w:pPr>
        <w:spacing w:after="0" w:line="276" w:lineRule="auto"/>
        <w:ind w:firstLine="708"/>
        <w:jc w:val="both"/>
        <w:rPr>
          <w:sz w:val="24"/>
          <w:szCs w:val="24"/>
        </w:rPr>
      </w:pPr>
      <w:r w:rsidRPr="00FF5558">
        <w:rPr>
          <w:sz w:val="24"/>
          <w:szCs w:val="24"/>
        </w:rPr>
        <w:t xml:space="preserve">Scientific observations made during exploratory fishing attested that the spawning period of valuable species in the Lower Dniester started 2 weeks later and was explosive. Spawning conditions for the studied fish species were unfavorable due to the maintenance of low temperature and low water level which led to the emptying of the spawning grounds. As a result of the peculiarities of the hydrological regime (flow deficiency) in the Dniester River and in the </w:t>
      </w:r>
      <w:proofErr w:type="spellStart"/>
      <w:r w:rsidRPr="00FF5558">
        <w:rPr>
          <w:sz w:val="24"/>
          <w:szCs w:val="24"/>
        </w:rPr>
        <w:t>Dubasari</w:t>
      </w:r>
      <w:proofErr w:type="spellEnd"/>
      <w:r w:rsidRPr="00FF5558">
        <w:rPr>
          <w:sz w:val="24"/>
          <w:szCs w:val="24"/>
        </w:rPr>
        <w:t xml:space="preserve"> reservoir, an increase in the numerical abundance of the depreciated fish species (goby, bitterling, </w:t>
      </w:r>
      <w:proofErr w:type="spellStart"/>
      <w:r w:rsidRPr="00FF5558">
        <w:rPr>
          <w:sz w:val="24"/>
          <w:szCs w:val="24"/>
        </w:rPr>
        <w:t>spined</w:t>
      </w:r>
      <w:proofErr w:type="spellEnd"/>
      <w:r w:rsidRPr="00FF5558">
        <w:rPr>
          <w:sz w:val="24"/>
          <w:szCs w:val="24"/>
        </w:rPr>
        <w:t xml:space="preserve"> loach, Bleak etc.) is noted. This contributes to the spread and increase in the number of predatory fish species previously rare in catches: perch - 9.4%, pike - 1.6%, catfish - 5.7%. At the same time, the proportion of </w:t>
      </w:r>
      <w:proofErr w:type="spellStart"/>
      <w:r w:rsidRPr="00FF5558">
        <w:rPr>
          <w:sz w:val="24"/>
          <w:szCs w:val="24"/>
        </w:rPr>
        <w:t>phyto</w:t>
      </w:r>
      <w:proofErr w:type="spellEnd"/>
      <w:r w:rsidRPr="00FF5558">
        <w:rPr>
          <w:sz w:val="24"/>
          <w:szCs w:val="24"/>
        </w:rPr>
        <w:t xml:space="preserve"> </w:t>
      </w:r>
      <w:proofErr w:type="spellStart"/>
      <w:r w:rsidRPr="00FF5558">
        <w:rPr>
          <w:sz w:val="24"/>
          <w:szCs w:val="24"/>
        </w:rPr>
        <w:t>planktivorous</w:t>
      </w:r>
      <w:proofErr w:type="spellEnd"/>
      <w:r w:rsidRPr="00FF5558">
        <w:rPr>
          <w:sz w:val="24"/>
          <w:szCs w:val="24"/>
        </w:rPr>
        <w:t xml:space="preserve"> fish in the catch has decreased, it does not exceed 1%.</w:t>
      </w:r>
      <w:r w:rsidRPr="005539B4">
        <w:rPr>
          <w:sz w:val="24"/>
          <w:szCs w:val="24"/>
        </w:rPr>
        <w:t xml:space="preserve"> </w:t>
      </w:r>
      <w:r w:rsidRPr="00FF5558">
        <w:rPr>
          <w:sz w:val="24"/>
          <w:szCs w:val="24"/>
        </w:rPr>
        <w:t>In order to maintain the gene pool of these economically valuable fish species, compensation actions through restocking are necessary.</w:t>
      </w:r>
    </w:p>
    <w:p w:rsidR="00A177BB" w:rsidRDefault="00A177BB"/>
    <w:sectPr w:rsidR="00A17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262"/>
    <w:multiLevelType w:val="hybridMultilevel"/>
    <w:tmpl w:val="20E67D5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95F47"/>
    <w:multiLevelType w:val="multilevel"/>
    <w:tmpl w:val="B388DA04"/>
    <w:lvl w:ilvl="0">
      <w:start w:val="1"/>
      <w:numFmt w:val="decimal"/>
      <w:lvlText w:val="%1."/>
      <w:lvlJc w:val="left"/>
      <w:pPr>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23703"/>
    <w:multiLevelType w:val="hybridMultilevel"/>
    <w:tmpl w:val="A65818A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F"/>
    <w:rsid w:val="005C64BF"/>
    <w:rsid w:val="00A177BB"/>
    <w:rsid w:val="00A22326"/>
    <w:rsid w:val="00C5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596C"/>
  <w15:chartTrackingRefBased/>
  <w15:docId w15:val="{DE9C3766-472A-4865-97F6-E1787C27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30"/>
    <w:rPr>
      <w:rFonts w:ascii="Times New Roman" w:eastAsia="SimSu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0D30"/>
    <w:pPr>
      <w:spacing w:line="254" w:lineRule="auto"/>
      <w:ind w:left="720"/>
      <w:contextualSpacing/>
    </w:pPr>
  </w:style>
  <w:style w:type="character" w:customStyle="1" w:styleId="a4">
    <w:name w:val="Абзац списка Знак"/>
    <w:link w:val="a3"/>
    <w:uiPriority w:val="34"/>
    <w:qFormat/>
    <w:locked/>
    <w:rsid w:val="00C50D30"/>
    <w:rPr>
      <w:rFonts w:ascii="Times New Roman" w:eastAsia="SimSun" w:hAnsi="Times New Roman" w:cs="Times New Roman"/>
      <w:lang w:val="en-US"/>
    </w:rPr>
  </w:style>
  <w:style w:type="paragraph" w:styleId="a5">
    <w:name w:val="No Spacing"/>
    <w:basedOn w:val="NoSpacing1"/>
    <w:link w:val="a6"/>
    <w:uiPriority w:val="99"/>
    <w:qFormat/>
    <w:rsid w:val="00C50D30"/>
    <w:pPr>
      <w:widowControl w:val="0"/>
    </w:pPr>
    <w:rPr>
      <w:rFonts w:ascii="Microsoft Sans Serif" w:eastAsia="Microsoft Sans Serif" w:hAnsi="Microsoft Sans Serif" w:cs="Microsoft Sans Serif"/>
      <w:color w:val="000000"/>
      <w:sz w:val="24"/>
      <w:szCs w:val="24"/>
      <w:lang w:val="ro-RO" w:eastAsia="ro-RO" w:bidi="ro-RO"/>
    </w:rPr>
  </w:style>
  <w:style w:type="paragraph" w:customStyle="1" w:styleId="NoSpacing1">
    <w:name w:val="No Spacing1"/>
    <w:basedOn w:val="a"/>
    <w:qFormat/>
    <w:rsid w:val="00C50D30"/>
    <w:rPr>
      <w:rFonts w:ascii="Calibri" w:hAnsi="Calibri"/>
    </w:rPr>
  </w:style>
  <w:style w:type="character" w:customStyle="1" w:styleId="a6">
    <w:name w:val="Без интервала Знак"/>
    <w:link w:val="a5"/>
    <w:uiPriority w:val="99"/>
    <w:qFormat/>
    <w:locked/>
    <w:rsid w:val="00C50D30"/>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2022-11-18T07:44:00Z</dcterms:created>
  <dcterms:modified xsi:type="dcterms:W3CDTF">2022-11-18T07:48:00Z</dcterms:modified>
</cp:coreProperties>
</file>