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9435"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0904E1" w14:paraId="29584D94" w14:textId="77777777" w:rsidTr="002C0E7D">
        <w:trPr>
          <w:trHeight w:val="2516"/>
        </w:trPr>
        <w:tc>
          <w:tcPr>
            <w:tcW w:w="4390" w:type="dxa"/>
          </w:tcPr>
          <w:p w14:paraId="1A2C9AC9" w14:textId="77777777" w:rsidR="004D7191" w:rsidRPr="006A5A3B" w:rsidRDefault="004D7191" w:rsidP="002C0E7D">
            <w:pPr>
              <w:pStyle w:val="Titlu8"/>
              <w:jc w:val="center"/>
              <w:rPr>
                <w:b/>
                <w:i w:val="0"/>
                <w:lang w:val="ro-RO"/>
              </w:rPr>
            </w:pPr>
            <w:r w:rsidRPr="006A5A3B">
              <w:rPr>
                <w:b/>
                <w:i w:val="0"/>
                <w:lang w:val="ro-RO"/>
              </w:rPr>
              <w:t>ACADEMIA DE ŞTIINŢE</w:t>
            </w:r>
          </w:p>
          <w:p w14:paraId="3C3AD4AE" w14:textId="77777777" w:rsidR="004D7191" w:rsidRPr="006A5A3B" w:rsidRDefault="004D7191" w:rsidP="002C0E7D">
            <w:pPr>
              <w:jc w:val="center"/>
              <w:rPr>
                <w:b/>
                <w:sz w:val="24"/>
                <w:szCs w:val="24"/>
                <w:lang w:val="ro-RO"/>
              </w:rPr>
            </w:pPr>
            <w:r w:rsidRPr="006A5A3B">
              <w:rPr>
                <w:b/>
                <w:sz w:val="24"/>
                <w:szCs w:val="24"/>
                <w:lang w:val="ro-RO"/>
              </w:rPr>
              <w:t>A MOLDOVEI</w:t>
            </w:r>
          </w:p>
          <w:p w14:paraId="37FDF1E0"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2434EFF9" w14:textId="77777777" w:rsidR="004D7191" w:rsidRPr="006A5A3B" w:rsidRDefault="004D7191" w:rsidP="002C0E7D">
            <w:pPr>
              <w:jc w:val="center"/>
              <w:rPr>
                <w:b/>
                <w:lang w:val="ro-RO"/>
              </w:rPr>
            </w:pPr>
          </w:p>
          <w:p w14:paraId="1DE6F5E1" w14:textId="77777777" w:rsidR="00A303F8" w:rsidRPr="006A5A3B" w:rsidRDefault="00A303F8" w:rsidP="00A303F8">
            <w:pPr>
              <w:jc w:val="center"/>
              <w:rPr>
                <w:b/>
                <w:lang w:val="ro-RO"/>
              </w:rPr>
            </w:pPr>
            <w:r w:rsidRPr="006A5A3B">
              <w:rPr>
                <w:b/>
                <w:lang w:val="ro-RO"/>
              </w:rPr>
              <w:t>Bd. Ştefan cel Mare 1</w:t>
            </w:r>
          </w:p>
          <w:p w14:paraId="40738B16" w14:textId="77777777" w:rsidR="00A303F8" w:rsidRPr="006A5A3B" w:rsidRDefault="00A303F8" w:rsidP="00A303F8">
            <w:pPr>
              <w:jc w:val="center"/>
              <w:rPr>
                <w:b/>
                <w:lang w:val="ro-RO"/>
              </w:rPr>
            </w:pPr>
            <w:r w:rsidRPr="006A5A3B">
              <w:rPr>
                <w:b/>
                <w:lang w:val="ro-RO"/>
              </w:rPr>
              <w:t>MD-2001, Chişinău, Republica Moldova</w:t>
            </w:r>
          </w:p>
          <w:p w14:paraId="2BAB965F" w14:textId="77777777" w:rsidR="00A303F8" w:rsidRPr="006A5A3B" w:rsidRDefault="00A303F8" w:rsidP="00A303F8">
            <w:pPr>
              <w:jc w:val="center"/>
              <w:rPr>
                <w:b/>
                <w:lang w:val="ro-RO"/>
              </w:rPr>
            </w:pPr>
            <w:r w:rsidRPr="006A5A3B">
              <w:rPr>
                <w:b/>
                <w:lang w:val="ro-RO"/>
              </w:rPr>
              <w:t>Tel/Fax: /373-22/ 27-07-57</w:t>
            </w:r>
          </w:p>
          <w:p w14:paraId="70B48A02" w14:textId="77777777" w:rsidR="00A303F8" w:rsidRPr="006A5A3B" w:rsidRDefault="00A303F8" w:rsidP="00A303F8">
            <w:pPr>
              <w:jc w:val="center"/>
              <w:rPr>
                <w:b/>
                <w:lang w:val="ro-RO"/>
              </w:rPr>
            </w:pPr>
            <w:r w:rsidRPr="006A5A3B">
              <w:rPr>
                <w:b/>
                <w:lang w:val="ro-RO"/>
              </w:rPr>
              <w:t xml:space="preserve">E-mail: </w:t>
            </w:r>
            <w:r w:rsidR="00F55886">
              <w:fldChar w:fldCharType="begin"/>
            </w:r>
            <w:r w:rsidR="00F55886" w:rsidRPr="000904E1">
              <w:rPr>
                <w:lang w:val="en-US"/>
              </w:rPr>
              <w:instrText xml:space="preserve"> HYPERLINK "mailto:sectiamed@asm.md" </w:instrText>
            </w:r>
            <w:r w:rsidR="00F55886">
              <w:fldChar w:fldCharType="separate"/>
            </w:r>
            <w:r w:rsidRPr="006A5A3B">
              <w:rPr>
                <w:rStyle w:val="Hyperlink"/>
                <w:b/>
                <w:lang w:val="ro-RO"/>
              </w:rPr>
              <w:t>sectiamed@asm.md</w:t>
            </w:r>
            <w:r w:rsidR="00F55886">
              <w:rPr>
                <w:rStyle w:val="Hyperlink"/>
                <w:b/>
                <w:lang w:val="ro-RO"/>
              </w:rPr>
              <w:fldChar w:fldCharType="end"/>
            </w:r>
          </w:p>
          <w:p w14:paraId="591F6437" w14:textId="77777777" w:rsidR="004D7191" w:rsidRPr="006A5A3B" w:rsidRDefault="004D7191" w:rsidP="002C0E7D">
            <w:pPr>
              <w:jc w:val="center"/>
              <w:rPr>
                <w:b/>
                <w:lang w:val="ro-RO"/>
              </w:rPr>
            </w:pPr>
          </w:p>
        </w:tc>
        <w:tc>
          <w:tcPr>
            <w:tcW w:w="1440" w:type="dxa"/>
          </w:tcPr>
          <w:p w14:paraId="245464A1"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31D3590B" wp14:editId="140BC22E">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54A53560" w14:textId="77777777" w:rsidR="004D7191" w:rsidRPr="006A5A3B" w:rsidRDefault="004D7191" w:rsidP="002C0E7D">
            <w:pPr>
              <w:jc w:val="center"/>
              <w:rPr>
                <w:b/>
                <w:lang w:val="ro-RO"/>
              </w:rPr>
            </w:pPr>
          </w:p>
        </w:tc>
        <w:tc>
          <w:tcPr>
            <w:tcW w:w="4500" w:type="dxa"/>
          </w:tcPr>
          <w:p w14:paraId="60FD8940" w14:textId="77777777" w:rsidR="004D7191" w:rsidRPr="006A5A3B" w:rsidRDefault="004D7191" w:rsidP="002C0E7D">
            <w:pPr>
              <w:jc w:val="center"/>
              <w:rPr>
                <w:b/>
                <w:sz w:val="24"/>
                <w:szCs w:val="24"/>
                <w:lang w:val="ro-RO"/>
              </w:rPr>
            </w:pPr>
          </w:p>
          <w:p w14:paraId="7987533C" w14:textId="77777777" w:rsidR="004D7191" w:rsidRPr="006A5A3B" w:rsidRDefault="004D7191" w:rsidP="002C0E7D">
            <w:pPr>
              <w:jc w:val="center"/>
              <w:rPr>
                <w:b/>
                <w:sz w:val="24"/>
                <w:szCs w:val="24"/>
                <w:lang w:val="ro-RO"/>
              </w:rPr>
            </w:pPr>
            <w:r w:rsidRPr="006A5A3B">
              <w:rPr>
                <w:b/>
                <w:sz w:val="24"/>
                <w:szCs w:val="24"/>
                <w:lang w:val="ro-RO"/>
              </w:rPr>
              <w:t>ACADEMY OF SCIENCES</w:t>
            </w:r>
          </w:p>
          <w:p w14:paraId="57910FB8" w14:textId="77777777" w:rsidR="004D7191" w:rsidRPr="006A5A3B" w:rsidRDefault="004D7191" w:rsidP="002C0E7D">
            <w:pPr>
              <w:jc w:val="center"/>
              <w:rPr>
                <w:b/>
                <w:sz w:val="24"/>
                <w:szCs w:val="24"/>
                <w:lang w:val="ro-RO"/>
              </w:rPr>
            </w:pPr>
            <w:r w:rsidRPr="006A5A3B">
              <w:rPr>
                <w:b/>
                <w:sz w:val="24"/>
                <w:szCs w:val="24"/>
                <w:lang w:val="ro-RO"/>
              </w:rPr>
              <w:t>OF MOLDOVA</w:t>
            </w:r>
          </w:p>
          <w:p w14:paraId="7314E779"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040100CD" w14:textId="77777777" w:rsidR="00586A70" w:rsidRPr="006A5A3B" w:rsidRDefault="00586A70" w:rsidP="00586A70">
            <w:pPr>
              <w:ind w:left="691"/>
              <w:rPr>
                <w:b/>
                <w:lang w:val="ro-RO"/>
              </w:rPr>
            </w:pPr>
          </w:p>
          <w:p w14:paraId="3588650E" w14:textId="77777777" w:rsidR="004D7191" w:rsidRPr="006A5A3B" w:rsidRDefault="004D7191" w:rsidP="002C0E7D">
            <w:pPr>
              <w:jc w:val="center"/>
              <w:rPr>
                <w:b/>
                <w:lang w:val="ro-RO"/>
              </w:rPr>
            </w:pPr>
            <w:r w:rsidRPr="006A5A3B">
              <w:rPr>
                <w:b/>
                <w:lang w:val="ro-RO"/>
              </w:rPr>
              <w:t>Stefan cel Mare Ave., 1</w:t>
            </w:r>
          </w:p>
          <w:p w14:paraId="4C99A6D9" w14:textId="77777777" w:rsidR="004D7191" w:rsidRPr="006A5A3B" w:rsidRDefault="004D7191" w:rsidP="002C0E7D">
            <w:pPr>
              <w:jc w:val="center"/>
              <w:rPr>
                <w:b/>
                <w:lang w:val="ro-RO"/>
              </w:rPr>
            </w:pPr>
            <w:r w:rsidRPr="006A5A3B">
              <w:rPr>
                <w:b/>
                <w:lang w:val="ro-RO"/>
              </w:rPr>
              <w:t xml:space="preserve">MD-2001 </w:t>
            </w:r>
            <w:proofErr w:type="spellStart"/>
            <w:r w:rsidRPr="006A5A3B">
              <w:rPr>
                <w:b/>
                <w:lang w:val="ro-RO"/>
              </w:rPr>
              <w:t>Chisinau</w:t>
            </w:r>
            <w:proofErr w:type="spellEnd"/>
            <w:r w:rsidRPr="006A5A3B">
              <w:rPr>
                <w:b/>
                <w:lang w:val="ro-RO"/>
              </w:rPr>
              <w:t>, Republic of Moldova</w:t>
            </w:r>
          </w:p>
          <w:p w14:paraId="3DA2A7BA" w14:textId="77777777" w:rsidR="00A303F8" w:rsidRPr="006A5A3B" w:rsidRDefault="00A303F8" w:rsidP="00A303F8">
            <w:pPr>
              <w:jc w:val="center"/>
              <w:rPr>
                <w:b/>
                <w:lang w:val="ro-RO"/>
              </w:rPr>
            </w:pPr>
            <w:r w:rsidRPr="006A5A3B">
              <w:rPr>
                <w:b/>
                <w:lang w:val="ro-RO"/>
              </w:rPr>
              <w:t>Tel/Fax: /373-22/ 27-07-57</w:t>
            </w:r>
          </w:p>
          <w:p w14:paraId="24095CB2" w14:textId="77777777" w:rsidR="00A303F8" w:rsidRPr="006A5A3B" w:rsidRDefault="00A303F8" w:rsidP="00A303F8">
            <w:pPr>
              <w:jc w:val="center"/>
              <w:rPr>
                <w:b/>
                <w:lang w:val="ro-RO"/>
              </w:rPr>
            </w:pPr>
            <w:r w:rsidRPr="006A5A3B">
              <w:rPr>
                <w:b/>
                <w:lang w:val="ro-RO"/>
              </w:rPr>
              <w:t xml:space="preserve">E-mail: </w:t>
            </w:r>
            <w:r w:rsidR="00F55886">
              <w:fldChar w:fldCharType="begin"/>
            </w:r>
            <w:r w:rsidR="00F55886" w:rsidRPr="000904E1">
              <w:rPr>
                <w:lang w:val="en-US"/>
              </w:rPr>
              <w:instrText xml:space="preserve"> HYPERLINK "mailto:sectiamed@asm.md" </w:instrText>
            </w:r>
            <w:r w:rsidR="00F55886">
              <w:fldChar w:fldCharType="separate"/>
            </w:r>
            <w:r w:rsidRPr="006A5A3B">
              <w:rPr>
                <w:rStyle w:val="Hyperlink"/>
                <w:b/>
                <w:lang w:val="ro-RO"/>
              </w:rPr>
              <w:t>sectiamed@asm.md</w:t>
            </w:r>
            <w:r w:rsidR="00F55886">
              <w:rPr>
                <w:rStyle w:val="Hyperlink"/>
                <w:b/>
                <w:lang w:val="ro-RO"/>
              </w:rPr>
              <w:fldChar w:fldCharType="end"/>
            </w:r>
          </w:p>
          <w:p w14:paraId="1635CF24" w14:textId="77777777" w:rsidR="004D7191" w:rsidRPr="006A5A3B" w:rsidRDefault="004D7191" w:rsidP="002C0E7D">
            <w:pPr>
              <w:jc w:val="center"/>
              <w:rPr>
                <w:b/>
                <w:color w:val="0000FF"/>
                <w:lang w:val="ro-RO"/>
              </w:rPr>
            </w:pPr>
          </w:p>
        </w:tc>
      </w:tr>
    </w:tbl>
    <w:p w14:paraId="30BA5FEC" w14:textId="77777777" w:rsidR="008600C6" w:rsidRPr="00907286" w:rsidRDefault="008600C6" w:rsidP="008600C6">
      <w:pPr>
        <w:jc w:val="center"/>
        <w:rPr>
          <w:b/>
          <w:sz w:val="24"/>
          <w:szCs w:val="24"/>
          <w:lang w:val="ro-RO"/>
        </w:rPr>
      </w:pPr>
      <w:r w:rsidRPr="00907286">
        <w:rPr>
          <w:b/>
          <w:sz w:val="24"/>
          <w:szCs w:val="24"/>
          <w:lang w:val="ro-RO"/>
        </w:rPr>
        <w:t>AVIZ</w:t>
      </w:r>
    </w:p>
    <w:p w14:paraId="78FEA97D" w14:textId="3026C1D5" w:rsidR="008600C6" w:rsidRPr="00205DDD" w:rsidRDefault="008600C6" w:rsidP="008600C6">
      <w:pPr>
        <w:jc w:val="both"/>
        <w:rPr>
          <w:b/>
          <w:sz w:val="24"/>
          <w:szCs w:val="24"/>
          <w:lang w:val="ro-RO"/>
        </w:rPr>
      </w:pPr>
      <w:bookmarkStart w:id="0" w:name="_Hlk35666519"/>
      <w:r w:rsidRPr="00907286">
        <w:rPr>
          <w:b/>
          <w:sz w:val="24"/>
          <w:szCs w:val="24"/>
          <w:lang w:val="ro-RO"/>
        </w:rPr>
        <w:t xml:space="preserve">asupra rezultatelor proiectului </w:t>
      </w:r>
      <w:r w:rsidRPr="00907286">
        <w:rPr>
          <w:b/>
          <w:bCs/>
          <w:sz w:val="24"/>
          <w:szCs w:val="24"/>
          <w:lang w:val="ro-RO"/>
        </w:rPr>
        <w:t xml:space="preserve">de cercetare instituțional </w:t>
      </w:r>
      <w:r w:rsidR="00360B6B" w:rsidRPr="00360B6B">
        <w:rPr>
          <w:b/>
          <w:bCs/>
          <w:sz w:val="24"/>
          <w:szCs w:val="24"/>
          <w:lang w:val="ro-RO"/>
        </w:rPr>
        <w:t xml:space="preserve">15.817.04.05F „Identificarea mecanismelor celulare şi moleculare ale acţiunii compușilor bioactivi autohtoni noi şi argumentarea folosirii lor în </w:t>
      </w:r>
      <w:proofErr w:type="spellStart"/>
      <w:r w:rsidR="00360B6B" w:rsidRPr="00360B6B">
        <w:rPr>
          <w:b/>
          <w:bCs/>
          <w:sz w:val="24"/>
          <w:szCs w:val="24"/>
          <w:lang w:val="ro-RO"/>
        </w:rPr>
        <w:t>chemoprevenţia</w:t>
      </w:r>
      <w:proofErr w:type="spellEnd"/>
      <w:r w:rsidR="00360B6B" w:rsidRPr="00360B6B">
        <w:rPr>
          <w:b/>
          <w:bCs/>
          <w:sz w:val="24"/>
          <w:szCs w:val="24"/>
          <w:lang w:val="ro-RO"/>
        </w:rPr>
        <w:t xml:space="preserve"> şi tratamentul unor procese tumorale”</w:t>
      </w:r>
      <w:r w:rsidR="00360B6B">
        <w:rPr>
          <w:b/>
          <w:bCs/>
          <w:sz w:val="24"/>
          <w:szCs w:val="24"/>
          <w:lang w:val="ro-RO"/>
        </w:rPr>
        <w:t xml:space="preserve"> </w:t>
      </w:r>
      <w:r w:rsidRPr="00853A9D">
        <w:rPr>
          <w:b/>
          <w:bCs/>
          <w:sz w:val="24"/>
          <w:szCs w:val="24"/>
          <w:lang w:val="ro-RO"/>
        </w:rPr>
        <w:t>pentru anul 2019</w:t>
      </w:r>
      <w:r>
        <w:rPr>
          <w:b/>
          <w:bCs/>
          <w:sz w:val="24"/>
          <w:szCs w:val="24"/>
          <w:lang w:val="ro-RO"/>
        </w:rPr>
        <w:t>,</w:t>
      </w:r>
      <w:r w:rsidRPr="00853A9D">
        <w:rPr>
          <w:b/>
          <w:bCs/>
          <w:sz w:val="24"/>
          <w:szCs w:val="24"/>
          <w:lang w:val="ro-RO"/>
        </w:rPr>
        <w:t xml:space="preserve"> </w:t>
      </w:r>
      <w:r w:rsidR="000904E1" w:rsidRPr="000904E1">
        <w:rPr>
          <w:b/>
          <w:sz w:val="24"/>
          <w:szCs w:val="24"/>
          <w:lang w:val="ro-RO"/>
        </w:rPr>
        <w:t>perfectat în baza procesului-verbal al Biroului Secției Științe ale Vieții a AŞM nr. 4 din 01.04.2020</w:t>
      </w:r>
      <w:bookmarkStart w:id="1" w:name="_GoBack"/>
      <w:bookmarkEnd w:id="1"/>
    </w:p>
    <w:p w14:paraId="5CB9088F" w14:textId="77777777" w:rsidR="008600C6" w:rsidRPr="00205DDD" w:rsidRDefault="008600C6" w:rsidP="008600C6">
      <w:pPr>
        <w:jc w:val="center"/>
        <w:rPr>
          <w:b/>
          <w:sz w:val="24"/>
          <w:szCs w:val="24"/>
          <w:lang w:val="ro-RO"/>
        </w:rPr>
      </w:pPr>
    </w:p>
    <w:p w14:paraId="5CDA2E6B" w14:textId="77777777" w:rsidR="00360B6B" w:rsidRDefault="008600C6" w:rsidP="008600C6">
      <w:pPr>
        <w:jc w:val="both"/>
        <w:rPr>
          <w:sz w:val="24"/>
          <w:szCs w:val="24"/>
          <w:lang w:val="ro-RO"/>
        </w:rPr>
      </w:pPr>
      <w:r w:rsidRPr="00205DDD">
        <w:rPr>
          <w:b/>
          <w:sz w:val="24"/>
          <w:szCs w:val="24"/>
          <w:lang w:val="ro-RO"/>
        </w:rPr>
        <w:t>S-a discutat</w:t>
      </w:r>
      <w:r w:rsidRPr="00205DDD">
        <w:rPr>
          <w:sz w:val="24"/>
          <w:szCs w:val="24"/>
          <w:lang w:val="ro-RO"/>
        </w:rPr>
        <w:t xml:space="preserve">: </w:t>
      </w:r>
      <w:r w:rsidRPr="00673E16">
        <w:rPr>
          <w:sz w:val="24"/>
          <w:szCs w:val="24"/>
          <w:lang w:val="ro-RO"/>
        </w:rPr>
        <w:t xml:space="preserve">Cu privire la audierea raportului proiectului </w:t>
      </w:r>
      <w:r w:rsidRPr="00205DDD">
        <w:rPr>
          <w:sz w:val="24"/>
          <w:szCs w:val="24"/>
          <w:lang w:val="ro-RO"/>
        </w:rPr>
        <w:t xml:space="preserve">de cercetare instituțional </w:t>
      </w:r>
      <w:r w:rsidR="00360B6B" w:rsidRPr="00360B6B">
        <w:rPr>
          <w:sz w:val="24"/>
          <w:szCs w:val="24"/>
          <w:lang w:val="ro-RO"/>
        </w:rPr>
        <w:t xml:space="preserve">15.817.04.05F „Identificarea mecanismelor celulare şi moleculare ale acţiunii compușilor bioactivi autohtoni noi şi argumentarea folosirii lor în </w:t>
      </w:r>
      <w:proofErr w:type="spellStart"/>
      <w:r w:rsidR="00360B6B" w:rsidRPr="00360B6B">
        <w:rPr>
          <w:sz w:val="24"/>
          <w:szCs w:val="24"/>
          <w:lang w:val="ro-RO"/>
        </w:rPr>
        <w:t>chemoprevenţia</w:t>
      </w:r>
      <w:proofErr w:type="spellEnd"/>
      <w:r w:rsidR="00360B6B" w:rsidRPr="00360B6B">
        <w:rPr>
          <w:sz w:val="24"/>
          <w:szCs w:val="24"/>
          <w:lang w:val="ro-RO"/>
        </w:rPr>
        <w:t xml:space="preserve"> şi tratamentul unor procese tumorale”, dr. hab. Gudumac Valentin, Universitatea de Stat de Medicină și Farmacie ”Nicolae Testemițanu”.     </w:t>
      </w:r>
    </w:p>
    <w:bookmarkEnd w:id="0"/>
    <w:p w14:paraId="702109FB" w14:textId="77777777" w:rsidR="008600C6" w:rsidRPr="00203078" w:rsidRDefault="008600C6" w:rsidP="008600C6">
      <w:pPr>
        <w:jc w:val="center"/>
        <w:rPr>
          <w:b/>
          <w:sz w:val="24"/>
          <w:szCs w:val="24"/>
          <w:lang w:val="ro-RO"/>
        </w:rPr>
      </w:pPr>
    </w:p>
    <w:p w14:paraId="3E88C95C" w14:textId="197FC098" w:rsidR="008600C6" w:rsidRDefault="008600C6" w:rsidP="008600C6">
      <w:pPr>
        <w:jc w:val="both"/>
        <w:rPr>
          <w:sz w:val="24"/>
          <w:szCs w:val="24"/>
          <w:lang w:val="ro-RO"/>
        </w:rPr>
      </w:pPr>
      <w:r w:rsidRPr="00203078">
        <w:rPr>
          <w:b/>
          <w:bCs/>
          <w:sz w:val="24"/>
          <w:szCs w:val="24"/>
          <w:lang w:val="ro-RO"/>
        </w:rPr>
        <w:t>S-a decis</w:t>
      </w:r>
      <w:r>
        <w:rPr>
          <w:b/>
          <w:bCs/>
          <w:sz w:val="24"/>
          <w:szCs w:val="24"/>
          <w:lang w:val="ro-RO"/>
        </w:rPr>
        <w:t xml:space="preserve">: </w:t>
      </w:r>
      <w:r w:rsidRPr="00203078">
        <w:rPr>
          <w:sz w:val="24"/>
          <w:szCs w:val="24"/>
          <w:lang w:val="ro-RO"/>
        </w:rPr>
        <w:t xml:space="preserve"> </w:t>
      </w:r>
      <w:r w:rsidRPr="00934F7D">
        <w:rPr>
          <w:sz w:val="24"/>
          <w:szCs w:val="24"/>
          <w:lang w:val="ro-RO"/>
        </w:rPr>
        <w:t xml:space="preserve">În baza audierii raportului prezentat de directorul de proiect, având în vedere avizul pozitiv al expertului independent, raportul pe proiectul </w:t>
      </w:r>
      <w:r w:rsidRPr="00205DDD">
        <w:rPr>
          <w:sz w:val="24"/>
          <w:szCs w:val="24"/>
          <w:lang w:val="ro-RO"/>
        </w:rPr>
        <w:t xml:space="preserve">instituțional </w:t>
      </w:r>
      <w:r w:rsidR="00F739EC" w:rsidRPr="00F739EC">
        <w:rPr>
          <w:sz w:val="24"/>
          <w:szCs w:val="24"/>
          <w:lang w:val="ro-RO"/>
        </w:rPr>
        <w:t xml:space="preserve">15.817.04.05F „Identificarea mecanismelor celulare şi moleculare ale acţiunii compușilor bioactivi autohtoni noi şi argumentarea folosirii lor în </w:t>
      </w:r>
      <w:proofErr w:type="spellStart"/>
      <w:r w:rsidR="00F739EC" w:rsidRPr="00F739EC">
        <w:rPr>
          <w:sz w:val="24"/>
          <w:szCs w:val="24"/>
          <w:lang w:val="ro-RO"/>
        </w:rPr>
        <w:t>chemoprevenţia</w:t>
      </w:r>
      <w:proofErr w:type="spellEnd"/>
      <w:r w:rsidR="00F739EC" w:rsidRPr="00F739EC">
        <w:rPr>
          <w:sz w:val="24"/>
          <w:szCs w:val="24"/>
          <w:lang w:val="ro-RO"/>
        </w:rPr>
        <w:t xml:space="preserve"> şi tratamentul unor procese tumorale”</w:t>
      </w:r>
      <w:r w:rsidR="00F739EC">
        <w:rPr>
          <w:sz w:val="24"/>
          <w:szCs w:val="24"/>
          <w:lang w:val="ro-RO"/>
        </w:rPr>
        <w:t xml:space="preserve"> </w:t>
      </w:r>
      <w:r w:rsidRPr="00934F7D">
        <w:rPr>
          <w:sz w:val="24"/>
          <w:szCs w:val="24"/>
          <w:lang w:val="ro-RO"/>
        </w:rPr>
        <w:t xml:space="preserve">este acceptat cu calificativul </w:t>
      </w:r>
      <w:r w:rsidRPr="00871BCB">
        <w:rPr>
          <w:sz w:val="24"/>
          <w:szCs w:val="24"/>
          <w:lang w:val="ro-RO"/>
        </w:rPr>
        <w:t xml:space="preserve">general </w:t>
      </w:r>
      <w:r w:rsidRPr="00934F7D">
        <w:rPr>
          <w:sz w:val="24"/>
          <w:szCs w:val="24"/>
          <w:lang w:val="ro-RO"/>
        </w:rPr>
        <w:t>„</w:t>
      </w:r>
      <w:r w:rsidRPr="00934F7D">
        <w:rPr>
          <w:b/>
          <w:bCs/>
          <w:sz w:val="24"/>
          <w:szCs w:val="24"/>
          <w:lang w:val="ro-RO"/>
        </w:rPr>
        <w:t>Raport acceptat</w:t>
      </w:r>
      <w:r w:rsidRPr="00934F7D">
        <w:rPr>
          <w:sz w:val="24"/>
          <w:szCs w:val="24"/>
          <w:lang w:val="ro-RO"/>
        </w:rPr>
        <w:t>”.</w:t>
      </w:r>
    </w:p>
    <w:p w14:paraId="647E498E" w14:textId="77777777" w:rsidR="008600C6" w:rsidRDefault="008600C6" w:rsidP="00EF1B8C">
      <w:pPr>
        <w:jc w:val="center"/>
        <w:rPr>
          <w:b/>
          <w:sz w:val="24"/>
          <w:szCs w:val="24"/>
          <w:lang w:val="ro-RO"/>
        </w:rPr>
      </w:pPr>
    </w:p>
    <w:p w14:paraId="597A5C40" w14:textId="575EC367" w:rsidR="00721F50" w:rsidRDefault="00F32C14" w:rsidP="005A0F29">
      <w:pPr>
        <w:ind w:firstLine="567"/>
        <w:jc w:val="both"/>
        <w:rPr>
          <w:sz w:val="24"/>
          <w:szCs w:val="24"/>
          <w:lang w:val="ro-RO"/>
        </w:rPr>
      </w:pPr>
      <w:bookmarkStart w:id="2" w:name="OLE_LINK3"/>
      <w:bookmarkStart w:id="3"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721F50" w:rsidRPr="00721F50">
        <w:rPr>
          <w:sz w:val="24"/>
          <w:szCs w:val="24"/>
          <w:lang w:val="ro-RO"/>
        </w:rPr>
        <w:t>În premieră s-au elucidat mecanismele biochimice de acţiune a celor mai eficien</w:t>
      </w:r>
      <w:r w:rsidR="00721F50">
        <w:rPr>
          <w:sz w:val="24"/>
          <w:szCs w:val="24"/>
          <w:lang w:val="ro-RO"/>
        </w:rPr>
        <w:t>ț</w:t>
      </w:r>
      <w:r w:rsidR="00721F50" w:rsidRPr="00721F50">
        <w:rPr>
          <w:sz w:val="24"/>
          <w:szCs w:val="24"/>
          <w:lang w:val="ro-RO"/>
        </w:rPr>
        <w:t xml:space="preserve">i compuşi bioactivi [CBA] autohtoni </w:t>
      </w:r>
      <w:proofErr w:type="spellStart"/>
      <w:r w:rsidR="00721F50" w:rsidRPr="00721F50">
        <w:rPr>
          <w:sz w:val="24"/>
          <w:szCs w:val="24"/>
          <w:lang w:val="ro-RO"/>
        </w:rPr>
        <w:t>antitumorali</w:t>
      </w:r>
      <w:proofErr w:type="spellEnd"/>
      <w:r w:rsidR="00721F50" w:rsidRPr="00721F50">
        <w:rPr>
          <w:sz w:val="24"/>
          <w:szCs w:val="24"/>
          <w:lang w:val="ro-RO"/>
        </w:rPr>
        <w:t xml:space="preserve"> prin evaluarea influenţei lor asupra activităţii enzimei </w:t>
      </w:r>
      <w:proofErr w:type="spellStart"/>
      <w:r w:rsidR="00721F50" w:rsidRPr="00721F50">
        <w:rPr>
          <w:sz w:val="24"/>
          <w:szCs w:val="24"/>
          <w:lang w:val="ro-RO"/>
        </w:rPr>
        <w:t>bi</w:t>
      </w:r>
      <w:r w:rsidR="00721F50">
        <w:rPr>
          <w:sz w:val="24"/>
          <w:szCs w:val="24"/>
          <w:lang w:val="ro-RO"/>
        </w:rPr>
        <w:t>o</w:t>
      </w:r>
      <w:r w:rsidR="00721F50" w:rsidRPr="00721F50">
        <w:rPr>
          <w:sz w:val="24"/>
          <w:szCs w:val="24"/>
          <w:lang w:val="ro-RO"/>
        </w:rPr>
        <w:t>func</w:t>
      </w:r>
      <w:r w:rsidR="00721F50">
        <w:rPr>
          <w:sz w:val="24"/>
          <w:szCs w:val="24"/>
          <w:lang w:val="ro-RO"/>
        </w:rPr>
        <w:t>ț</w:t>
      </w:r>
      <w:r w:rsidR="00721F50" w:rsidRPr="00721F50">
        <w:rPr>
          <w:sz w:val="24"/>
          <w:szCs w:val="24"/>
          <w:lang w:val="ro-RO"/>
        </w:rPr>
        <w:t>ionale</w:t>
      </w:r>
      <w:proofErr w:type="spellEnd"/>
      <w:r w:rsidR="00721F50" w:rsidRPr="00721F50">
        <w:rPr>
          <w:sz w:val="24"/>
          <w:szCs w:val="24"/>
          <w:lang w:val="ro-RO"/>
        </w:rPr>
        <w:t xml:space="preserve"> şi selecta</w:t>
      </w:r>
      <w:r w:rsidR="00721F50">
        <w:rPr>
          <w:sz w:val="24"/>
          <w:szCs w:val="24"/>
          <w:lang w:val="ro-RO"/>
        </w:rPr>
        <w:t>ț</w:t>
      </w:r>
      <w:r w:rsidR="00721F50" w:rsidRPr="00721F50">
        <w:rPr>
          <w:sz w:val="24"/>
          <w:szCs w:val="24"/>
          <w:lang w:val="ro-RO"/>
        </w:rPr>
        <w:t>i compu</w:t>
      </w:r>
      <w:r w:rsidR="00721F50">
        <w:rPr>
          <w:sz w:val="24"/>
          <w:szCs w:val="24"/>
          <w:lang w:val="ro-RO"/>
        </w:rPr>
        <w:t>ș</w:t>
      </w:r>
      <w:r w:rsidR="00721F50" w:rsidRPr="00721F50">
        <w:rPr>
          <w:sz w:val="24"/>
          <w:szCs w:val="24"/>
          <w:lang w:val="ro-RO"/>
        </w:rPr>
        <w:t>ii cu cele mai înalte capacit</w:t>
      </w:r>
      <w:r w:rsidR="00721F50">
        <w:rPr>
          <w:sz w:val="24"/>
          <w:szCs w:val="24"/>
          <w:lang w:val="ro-RO"/>
        </w:rPr>
        <w:t>ăț</w:t>
      </w:r>
      <w:r w:rsidR="00721F50" w:rsidRPr="00721F50">
        <w:rPr>
          <w:sz w:val="24"/>
          <w:szCs w:val="24"/>
          <w:lang w:val="ro-RO"/>
        </w:rPr>
        <w:t xml:space="preserve">i de inducere a activităţii acestor enzime, deoarece nivelurile lor ridicate măresc sensibilitatea tumorilor la efectele citotoxice ale agenţilor </w:t>
      </w:r>
      <w:proofErr w:type="spellStart"/>
      <w:r w:rsidR="00721F50" w:rsidRPr="00721F50">
        <w:rPr>
          <w:sz w:val="24"/>
          <w:szCs w:val="24"/>
          <w:lang w:val="ro-RO"/>
        </w:rPr>
        <w:t>antitumorali</w:t>
      </w:r>
      <w:proofErr w:type="spellEnd"/>
      <w:r w:rsidR="00721F50" w:rsidRPr="00721F50">
        <w:rPr>
          <w:sz w:val="24"/>
          <w:szCs w:val="24"/>
          <w:lang w:val="ro-RO"/>
        </w:rPr>
        <w:t>, s-au  obţinut date noi privind influenţa celor mai eficien</w:t>
      </w:r>
      <w:r w:rsidR="00721F50">
        <w:rPr>
          <w:sz w:val="24"/>
          <w:szCs w:val="24"/>
          <w:lang w:val="ro-RO"/>
        </w:rPr>
        <w:t>ț</w:t>
      </w:r>
      <w:r w:rsidR="00721F50" w:rsidRPr="00721F50">
        <w:rPr>
          <w:sz w:val="24"/>
          <w:szCs w:val="24"/>
          <w:lang w:val="ro-RO"/>
        </w:rPr>
        <w:t>i CBA asupra balan</w:t>
      </w:r>
      <w:r w:rsidR="00721F50">
        <w:rPr>
          <w:sz w:val="24"/>
          <w:szCs w:val="24"/>
          <w:lang w:val="ro-RO"/>
        </w:rPr>
        <w:t>ț</w:t>
      </w:r>
      <w:r w:rsidR="00721F50" w:rsidRPr="00721F50">
        <w:rPr>
          <w:sz w:val="24"/>
          <w:szCs w:val="24"/>
          <w:lang w:val="ro-RO"/>
        </w:rPr>
        <w:t>ei pro-oxidante – antioxidante şi selecta</w:t>
      </w:r>
      <w:r w:rsidR="00721F50">
        <w:rPr>
          <w:sz w:val="24"/>
          <w:szCs w:val="24"/>
          <w:lang w:val="ro-RO"/>
        </w:rPr>
        <w:t>ț</w:t>
      </w:r>
      <w:r w:rsidR="00721F50" w:rsidRPr="00721F50">
        <w:rPr>
          <w:sz w:val="24"/>
          <w:szCs w:val="24"/>
          <w:lang w:val="ro-RO"/>
        </w:rPr>
        <w:t>i compu</w:t>
      </w:r>
      <w:r w:rsidR="00721F50">
        <w:rPr>
          <w:sz w:val="24"/>
          <w:szCs w:val="24"/>
          <w:lang w:val="ro-RO"/>
        </w:rPr>
        <w:t>ș</w:t>
      </w:r>
      <w:r w:rsidR="00721F50" w:rsidRPr="00721F50">
        <w:rPr>
          <w:sz w:val="24"/>
          <w:szCs w:val="24"/>
          <w:lang w:val="ro-RO"/>
        </w:rPr>
        <w:t>ii cu proprietatea de a menţine la nivel optimal această balan</w:t>
      </w:r>
      <w:r w:rsidR="00721F50">
        <w:rPr>
          <w:sz w:val="24"/>
          <w:szCs w:val="24"/>
          <w:lang w:val="ro-RO"/>
        </w:rPr>
        <w:t>ță</w:t>
      </w:r>
      <w:r w:rsidR="00721F50" w:rsidRPr="00721F50">
        <w:rPr>
          <w:sz w:val="24"/>
          <w:szCs w:val="24"/>
          <w:lang w:val="ro-RO"/>
        </w:rPr>
        <w:t>, esenţială vieţii şi stării de sănătate.</w:t>
      </w:r>
    </w:p>
    <w:p w14:paraId="758CD13B" w14:textId="363EDED0" w:rsidR="00BE7539" w:rsidRDefault="00B21E2F" w:rsidP="005A0F29">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00721F50" w:rsidRPr="00721F50">
        <w:rPr>
          <w:lang w:val="en-US"/>
        </w:rPr>
        <w:t xml:space="preserve"> </w:t>
      </w:r>
      <w:r w:rsidR="00721F50" w:rsidRPr="00721F50">
        <w:rPr>
          <w:sz w:val="24"/>
          <w:szCs w:val="24"/>
          <w:lang w:val="ro-RO"/>
        </w:rPr>
        <w:t>Se evidenţiază valoarea teoretică  a rezultatelor ştiinţifice teoretice fundamentale, eficienţa tehnico-economică ori socială, recomandările principale viz</w:t>
      </w:r>
      <w:r w:rsidR="00721F50">
        <w:rPr>
          <w:sz w:val="24"/>
          <w:szCs w:val="24"/>
          <w:lang w:val="ro-RO"/>
        </w:rPr>
        <w:t>â</w:t>
      </w:r>
      <w:r w:rsidR="00721F50" w:rsidRPr="00721F50">
        <w:rPr>
          <w:sz w:val="24"/>
          <w:szCs w:val="24"/>
          <w:lang w:val="ro-RO"/>
        </w:rPr>
        <w:t xml:space="preserve">nd implementarea rezultatelor ştiinţifice aplicative şi a elaborărilor tehnico-ştiinţifice executate, importanţa şi impactul lor asupra dezvoltării </w:t>
      </w:r>
      <w:r w:rsidR="00721F50">
        <w:rPr>
          <w:sz w:val="24"/>
          <w:szCs w:val="24"/>
          <w:lang w:val="ro-RO"/>
        </w:rPr>
        <w:t>ș</w:t>
      </w:r>
      <w:r w:rsidR="00721F50" w:rsidRPr="00721F50">
        <w:rPr>
          <w:sz w:val="24"/>
          <w:szCs w:val="24"/>
          <w:lang w:val="ro-RO"/>
        </w:rPr>
        <w:t>tiin</w:t>
      </w:r>
      <w:r w:rsidR="00721F50">
        <w:rPr>
          <w:sz w:val="24"/>
          <w:szCs w:val="24"/>
          <w:lang w:val="ro-RO"/>
        </w:rPr>
        <w:t>ț</w:t>
      </w:r>
      <w:r w:rsidR="00721F50" w:rsidRPr="00721F50">
        <w:rPr>
          <w:sz w:val="24"/>
          <w:szCs w:val="24"/>
          <w:lang w:val="ro-RO"/>
        </w:rPr>
        <w:t>ei, economiei şi culturii naţionale a R</w:t>
      </w:r>
      <w:r w:rsidR="00721F50">
        <w:rPr>
          <w:sz w:val="24"/>
          <w:szCs w:val="24"/>
          <w:lang w:val="ro-RO"/>
        </w:rPr>
        <w:t xml:space="preserve">epublicii </w:t>
      </w:r>
      <w:r w:rsidR="00721F50" w:rsidRPr="00721F50">
        <w:rPr>
          <w:sz w:val="24"/>
          <w:szCs w:val="24"/>
          <w:lang w:val="ro-RO"/>
        </w:rPr>
        <w:t>Moldova.</w:t>
      </w:r>
      <w:r w:rsidR="001D5F3E" w:rsidRPr="001D5F3E">
        <w:rPr>
          <w:lang w:val="en-US"/>
        </w:rPr>
        <w:t xml:space="preserve"> </w:t>
      </w:r>
      <w:r w:rsidR="001D5F3E" w:rsidRPr="001D5F3E">
        <w:rPr>
          <w:sz w:val="24"/>
          <w:szCs w:val="24"/>
          <w:lang w:val="ro-RO"/>
        </w:rPr>
        <w:t>Rezultatele obţinute cr</w:t>
      </w:r>
      <w:r w:rsidR="001D5F3E">
        <w:rPr>
          <w:sz w:val="24"/>
          <w:szCs w:val="24"/>
          <w:lang w:val="ro-RO"/>
        </w:rPr>
        <w:t>e</w:t>
      </w:r>
      <w:r w:rsidR="001D5F3E" w:rsidRPr="001D5F3E">
        <w:rPr>
          <w:sz w:val="24"/>
          <w:szCs w:val="24"/>
          <w:lang w:val="ro-RO"/>
        </w:rPr>
        <w:t>ează perspective de cooperare naţională şi internaţională pentru valorificarea rezultatelor, continuarea cercetării prin proiecte naţionale şi internaţionale. Semnificaţia datelor obţinute constă în perspectivele lor de aplicare practică, deoarece aceşti CBA pot servi drept sursă de materie primă pentru industria farmaceutică.</w:t>
      </w:r>
    </w:p>
    <w:p w14:paraId="3643B02E" w14:textId="77777777" w:rsidR="00CA0AA6" w:rsidRPr="006A5A3B" w:rsidRDefault="00B21E2F" w:rsidP="00621724">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p>
    <w:p w14:paraId="5DCAB657" w14:textId="77777777" w:rsidR="00303511" w:rsidRPr="00303511" w:rsidRDefault="00B21E2F" w:rsidP="00303511">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333306">
        <w:rPr>
          <w:sz w:val="24"/>
          <w:szCs w:val="24"/>
          <w:lang w:val="ro-RO"/>
        </w:rPr>
        <w:t>pozitivă</w:t>
      </w:r>
      <w:r w:rsidR="00BE7539">
        <w:rPr>
          <w:sz w:val="24"/>
          <w:szCs w:val="24"/>
          <w:lang w:val="ro-RO"/>
        </w:rPr>
        <w:t>.</w:t>
      </w:r>
      <w:r w:rsidR="00774BD4" w:rsidRPr="00774BD4">
        <w:rPr>
          <w:sz w:val="24"/>
          <w:szCs w:val="24"/>
          <w:lang w:val="ro-RO"/>
        </w:rPr>
        <w:t xml:space="preserve"> În decursul realizării proiectului au fost inițiate noi colaborări internaționale.</w:t>
      </w:r>
    </w:p>
    <w:p w14:paraId="44C21B72" w14:textId="77777777"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2"/>
      <w:bookmarkEnd w:id="3"/>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547C58" w:rsidRPr="006A5A3B">
        <w:rPr>
          <w:sz w:val="24"/>
          <w:szCs w:val="24"/>
          <w:lang w:val="ro-RO"/>
        </w:rPr>
        <w:t xml:space="preserve">Universității de Stat de Medicină și Farmacie ”Nicolae Testemițanu”.     </w:t>
      </w:r>
    </w:p>
    <w:p w14:paraId="54B86171" w14:textId="77777777" w:rsidR="005A0F29" w:rsidRPr="006A5A3B" w:rsidRDefault="005A0F29" w:rsidP="00774BD4">
      <w:pPr>
        <w:ind w:firstLine="567"/>
        <w:jc w:val="both"/>
        <w:rPr>
          <w:sz w:val="24"/>
          <w:szCs w:val="24"/>
          <w:lang w:val="ro-RO"/>
        </w:rPr>
      </w:pPr>
    </w:p>
    <w:p w14:paraId="4D79EC60" w14:textId="77777777" w:rsidR="00D75DE8" w:rsidRDefault="00D75DE8" w:rsidP="00D75DE8">
      <w:pPr>
        <w:ind w:left="708"/>
        <w:rPr>
          <w:sz w:val="24"/>
          <w:szCs w:val="24"/>
          <w:lang w:val="ro-RO"/>
        </w:rPr>
      </w:pPr>
      <w:r>
        <w:rPr>
          <w:sz w:val="24"/>
          <w:szCs w:val="24"/>
          <w:lang w:val="ro-RO"/>
        </w:rPr>
        <w:t xml:space="preserve">Vicepreședinte al AȘM, </w:t>
      </w:r>
    </w:p>
    <w:p w14:paraId="596DF245" w14:textId="77777777" w:rsidR="00D75DE8" w:rsidRDefault="00D75DE8" w:rsidP="00D75DE8">
      <w:pPr>
        <w:ind w:left="708"/>
        <w:rPr>
          <w:sz w:val="24"/>
          <w:szCs w:val="24"/>
          <w:lang w:val="ro-RO"/>
        </w:rPr>
      </w:pPr>
      <w:r>
        <w:rPr>
          <w:sz w:val="24"/>
          <w:szCs w:val="24"/>
          <w:lang w:val="ro-RO"/>
        </w:rPr>
        <w:t xml:space="preserve">conducătorul Secției Științe </w:t>
      </w:r>
    </w:p>
    <w:p w14:paraId="69F42146" w14:textId="77777777" w:rsidR="00D75DE8" w:rsidRDefault="00D75DE8" w:rsidP="00D75DE8">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55AD5CF6" w14:textId="77777777" w:rsidR="00D75DE8" w:rsidRDefault="00D75DE8" w:rsidP="00D75DE8">
      <w:pPr>
        <w:ind w:left="708"/>
        <w:rPr>
          <w:sz w:val="24"/>
          <w:szCs w:val="24"/>
          <w:lang w:val="ro-RO"/>
        </w:rPr>
      </w:pPr>
    </w:p>
    <w:p w14:paraId="76D41DBC" w14:textId="77777777" w:rsidR="00D75DE8" w:rsidRDefault="00D75DE8" w:rsidP="00D75DE8">
      <w:pPr>
        <w:ind w:left="708"/>
        <w:rPr>
          <w:sz w:val="24"/>
          <w:szCs w:val="24"/>
          <w:lang w:val="ro-RO"/>
        </w:rPr>
      </w:pPr>
      <w:r>
        <w:rPr>
          <w:sz w:val="24"/>
          <w:szCs w:val="24"/>
          <w:lang w:val="ro-RO"/>
        </w:rPr>
        <w:t>Secretar științific al SȘV,</w:t>
      </w:r>
    </w:p>
    <w:p w14:paraId="158BDE14" w14:textId="24F6ACE7" w:rsidR="000A1E09" w:rsidRPr="006A5A3B" w:rsidRDefault="00D75DE8" w:rsidP="00D75DE8">
      <w:pPr>
        <w:ind w:left="708"/>
        <w:rPr>
          <w:sz w:val="24"/>
          <w:szCs w:val="24"/>
          <w:lang w:val="ro-RO"/>
        </w:rPr>
      </w:pPr>
      <w:r>
        <w:rPr>
          <w:sz w:val="24"/>
          <w:szCs w:val="24"/>
          <w:lang w:val="ro-RO"/>
        </w:rPr>
        <w:t>doctor                                                                                        Leonid CHIȘLARU</w:t>
      </w:r>
    </w:p>
    <w:sectPr w:rsidR="000A1E09" w:rsidRPr="006A5A3B" w:rsidSect="00D475F4">
      <w:footerReference w:type="default" r:id="rId9"/>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3539" w14:textId="77777777" w:rsidR="00F55886" w:rsidRDefault="00F55886" w:rsidP="007204DD">
      <w:r>
        <w:separator/>
      </w:r>
    </w:p>
  </w:endnote>
  <w:endnote w:type="continuationSeparator" w:id="0">
    <w:p w14:paraId="498C68A3" w14:textId="77777777" w:rsidR="00F55886" w:rsidRDefault="00F55886"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6ECB" w14:textId="77777777" w:rsidR="007204DD" w:rsidRDefault="007204DD">
    <w:pPr>
      <w:pStyle w:val="Subsol"/>
      <w:jc w:val="right"/>
    </w:pPr>
  </w:p>
  <w:p w14:paraId="08A32616"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5ED8" w14:textId="77777777" w:rsidR="00F55886" w:rsidRDefault="00F55886" w:rsidP="007204DD">
      <w:r>
        <w:separator/>
      </w:r>
    </w:p>
  </w:footnote>
  <w:footnote w:type="continuationSeparator" w:id="0">
    <w:p w14:paraId="3C2D468E" w14:textId="77777777" w:rsidR="00F55886" w:rsidRDefault="00F55886"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2A2B"/>
    <w:rsid w:val="00011642"/>
    <w:rsid w:val="00014473"/>
    <w:rsid w:val="00014542"/>
    <w:rsid w:val="00015238"/>
    <w:rsid w:val="0001525B"/>
    <w:rsid w:val="00015502"/>
    <w:rsid w:val="000204EE"/>
    <w:rsid w:val="00020645"/>
    <w:rsid w:val="00025DE9"/>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4E1"/>
    <w:rsid w:val="00090C33"/>
    <w:rsid w:val="000911C6"/>
    <w:rsid w:val="00096304"/>
    <w:rsid w:val="00097513"/>
    <w:rsid w:val="0009772C"/>
    <w:rsid w:val="00097E9A"/>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5F3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CB1"/>
    <w:rsid w:val="00241C08"/>
    <w:rsid w:val="0024238B"/>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5AE4"/>
    <w:rsid w:val="002D6279"/>
    <w:rsid w:val="002D663B"/>
    <w:rsid w:val="002D781F"/>
    <w:rsid w:val="002E2469"/>
    <w:rsid w:val="002E277A"/>
    <w:rsid w:val="002F06F6"/>
    <w:rsid w:val="002F2364"/>
    <w:rsid w:val="002F559B"/>
    <w:rsid w:val="00303511"/>
    <w:rsid w:val="003061CD"/>
    <w:rsid w:val="00306FFA"/>
    <w:rsid w:val="00307112"/>
    <w:rsid w:val="00310CA5"/>
    <w:rsid w:val="00311AFD"/>
    <w:rsid w:val="00317B92"/>
    <w:rsid w:val="00322382"/>
    <w:rsid w:val="00326F11"/>
    <w:rsid w:val="00333306"/>
    <w:rsid w:val="00334E06"/>
    <w:rsid w:val="00337FF2"/>
    <w:rsid w:val="00344859"/>
    <w:rsid w:val="00344A3C"/>
    <w:rsid w:val="00344F00"/>
    <w:rsid w:val="00352AF2"/>
    <w:rsid w:val="003530BD"/>
    <w:rsid w:val="00355317"/>
    <w:rsid w:val="0035608F"/>
    <w:rsid w:val="00360B6B"/>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D5CB5"/>
    <w:rsid w:val="003E0B3D"/>
    <w:rsid w:val="003E17CB"/>
    <w:rsid w:val="003F1BDA"/>
    <w:rsid w:val="003F57BB"/>
    <w:rsid w:val="003F69E7"/>
    <w:rsid w:val="00404E80"/>
    <w:rsid w:val="00406958"/>
    <w:rsid w:val="00406F44"/>
    <w:rsid w:val="0041010A"/>
    <w:rsid w:val="00411C0A"/>
    <w:rsid w:val="0041377F"/>
    <w:rsid w:val="0041524A"/>
    <w:rsid w:val="00424285"/>
    <w:rsid w:val="00424972"/>
    <w:rsid w:val="00424CD8"/>
    <w:rsid w:val="00426B1C"/>
    <w:rsid w:val="00427969"/>
    <w:rsid w:val="004300C7"/>
    <w:rsid w:val="0043255A"/>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0F29"/>
    <w:rsid w:val="005A294C"/>
    <w:rsid w:val="005A3D28"/>
    <w:rsid w:val="005A55FC"/>
    <w:rsid w:val="005B171F"/>
    <w:rsid w:val="005B40E5"/>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5D68"/>
    <w:rsid w:val="00615E7B"/>
    <w:rsid w:val="00621724"/>
    <w:rsid w:val="00621D56"/>
    <w:rsid w:val="00624380"/>
    <w:rsid w:val="006247C3"/>
    <w:rsid w:val="00624886"/>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2A84"/>
    <w:rsid w:val="006A59FC"/>
    <w:rsid w:val="006A5A3B"/>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15813"/>
    <w:rsid w:val="007204DD"/>
    <w:rsid w:val="00721BA2"/>
    <w:rsid w:val="00721F50"/>
    <w:rsid w:val="00722DE0"/>
    <w:rsid w:val="00724954"/>
    <w:rsid w:val="00725ABE"/>
    <w:rsid w:val="00734282"/>
    <w:rsid w:val="00735030"/>
    <w:rsid w:val="0073597C"/>
    <w:rsid w:val="0074177F"/>
    <w:rsid w:val="00742CEA"/>
    <w:rsid w:val="0075039C"/>
    <w:rsid w:val="007509A6"/>
    <w:rsid w:val="00750AB7"/>
    <w:rsid w:val="00751F98"/>
    <w:rsid w:val="00753F4E"/>
    <w:rsid w:val="00760E0B"/>
    <w:rsid w:val="00773546"/>
    <w:rsid w:val="007738DC"/>
    <w:rsid w:val="00774BD4"/>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00C6"/>
    <w:rsid w:val="008635D8"/>
    <w:rsid w:val="00865E56"/>
    <w:rsid w:val="00866033"/>
    <w:rsid w:val="008676D4"/>
    <w:rsid w:val="00872F20"/>
    <w:rsid w:val="008764A6"/>
    <w:rsid w:val="00877823"/>
    <w:rsid w:val="00880059"/>
    <w:rsid w:val="008804B6"/>
    <w:rsid w:val="00880509"/>
    <w:rsid w:val="008931C8"/>
    <w:rsid w:val="00897398"/>
    <w:rsid w:val="008A2160"/>
    <w:rsid w:val="008A219D"/>
    <w:rsid w:val="008A2B8E"/>
    <w:rsid w:val="008B104A"/>
    <w:rsid w:val="008B3018"/>
    <w:rsid w:val="008B53C1"/>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7714E"/>
    <w:rsid w:val="009815F1"/>
    <w:rsid w:val="00981803"/>
    <w:rsid w:val="0098757A"/>
    <w:rsid w:val="00987AE7"/>
    <w:rsid w:val="00987E80"/>
    <w:rsid w:val="00996881"/>
    <w:rsid w:val="0099737D"/>
    <w:rsid w:val="009A2F15"/>
    <w:rsid w:val="009A79DC"/>
    <w:rsid w:val="009B3849"/>
    <w:rsid w:val="009B5226"/>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2B4"/>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C6854"/>
    <w:rsid w:val="00BD4D8F"/>
    <w:rsid w:val="00BD6776"/>
    <w:rsid w:val="00BE7539"/>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152"/>
    <w:rsid w:val="00C5037D"/>
    <w:rsid w:val="00C5357E"/>
    <w:rsid w:val="00C5474D"/>
    <w:rsid w:val="00C560C3"/>
    <w:rsid w:val="00C62507"/>
    <w:rsid w:val="00C6254F"/>
    <w:rsid w:val="00C6495C"/>
    <w:rsid w:val="00C649EE"/>
    <w:rsid w:val="00C656E8"/>
    <w:rsid w:val="00C65E3E"/>
    <w:rsid w:val="00C72ABB"/>
    <w:rsid w:val="00C75C26"/>
    <w:rsid w:val="00C81885"/>
    <w:rsid w:val="00C84884"/>
    <w:rsid w:val="00C9226D"/>
    <w:rsid w:val="00C92529"/>
    <w:rsid w:val="00C93E6A"/>
    <w:rsid w:val="00CA0AA6"/>
    <w:rsid w:val="00CA2C06"/>
    <w:rsid w:val="00CA4EA6"/>
    <w:rsid w:val="00CA5D17"/>
    <w:rsid w:val="00CA6669"/>
    <w:rsid w:val="00CA7DD8"/>
    <w:rsid w:val="00CB1EB6"/>
    <w:rsid w:val="00CB2343"/>
    <w:rsid w:val="00CB3513"/>
    <w:rsid w:val="00CB450B"/>
    <w:rsid w:val="00CB68B2"/>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7137B"/>
    <w:rsid w:val="00D75DE8"/>
    <w:rsid w:val="00D9025F"/>
    <w:rsid w:val="00D917AA"/>
    <w:rsid w:val="00D97038"/>
    <w:rsid w:val="00DA7287"/>
    <w:rsid w:val="00DB23C4"/>
    <w:rsid w:val="00DB3479"/>
    <w:rsid w:val="00DB4921"/>
    <w:rsid w:val="00DB7190"/>
    <w:rsid w:val="00DC374B"/>
    <w:rsid w:val="00DD5333"/>
    <w:rsid w:val="00DD6F22"/>
    <w:rsid w:val="00DD7DFB"/>
    <w:rsid w:val="00DE1B66"/>
    <w:rsid w:val="00DE1E1F"/>
    <w:rsid w:val="00DE5780"/>
    <w:rsid w:val="00DE6074"/>
    <w:rsid w:val="00DF0AC6"/>
    <w:rsid w:val="00DF1312"/>
    <w:rsid w:val="00DF1854"/>
    <w:rsid w:val="00DF1A47"/>
    <w:rsid w:val="00DF25B8"/>
    <w:rsid w:val="00DF48E8"/>
    <w:rsid w:val="00DF5CB4"/>
    <w:rsid w:val="00DF65BC"/>
    <w:rsid w:val="00E02974"/>
    <w:rsid w:val="00E05A12"/>
    <w:rsid w:val="00E1222C"/>
    <w:rsid w:val="00E12BA5"/>
    <w:rsid w:val="00E140B0"/>
    <w:rsid w:val="00E151C0"/>
    <w:rsid w:val="00E158C7"/>
    <w:rsid w:val="00E17524"/>
    <w:rsid w:val="00E17E4D"/>
    <w:rsid w:val="00E202C4"/>
    <w:rsid w:val="00E22522"/>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6C01"/>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5886"/>
    <w:rsid w:val="00F57B72"/>
    <w:rsid w:val="00F62665"/>
    <w:rsid w:val="00F6266E"/>
    <w:rsid w:val="00F65AD9"/>
    <w:rsid w:val="00F66329"/>
    <w:rsid w:val="00F704F2"/>
    <w:rsid w:val="00F7091F"/>
    <w:rsid w:val="00F717F9"/>
    <w:rsid w:val="00F7199B"/>
    <w:rsid w:val="00F739EC"/>
    <w:rsid w:val="00F73D8E"/>
    <w:rsid w:val="00F7405B"/>
    <w:rsid w:val="00F76E5E"/>
    <w:rsid w:val="00F8745F"/>
    <w:rsid w:val="00F93BEF"/>
    <w:rsid w:val="00F964C8"/>
    <w:rsid w:val="00FA11C3"/>
    <w:rsid w:val="00FA5078"/>
    <w:rsid w:val="00FA7C5C"/>
    <w:rsid w:val="00FB10A1"/>
    <w:rsid w:val="00FB235B"/>
    <w:rsid w:val="00FC450A"/>
    <w:rsid w:val="00FD2E97"/>
    <w:rsid w:val="00FD3E83"/>
    <w:rsid w:val="00FD589F"/>
    <w:rsid w:val="00FD6E24"/>
    <w:rsid w:val="00FE0CA4"/>
    <w:rsid w:val="00FE1525"/>
    <w:rsid w:val="00FE1CD8"/>
    <w:rsid w:val="00FE4DA1"/>
    <w:rsid w:val="00FE75FE"/>
    <w:rsid w:val="00FF0AC2"/>
    <w:rsid w:val="00FF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9B00"/>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947">
      <w:bodyDiv w:val="1"/>
      <w:marLeft w:val="0"/>
      <w:marRight w:val="0"/>
      <w:marTop w:val="0"/>
      <w:marBottom w:val="0"/>
      <w:divBdr>
        <w:top w:val="none" w:sz="0" w:space="0" w:color="auto"/>
        <w:left w:val="none" w:sz="0" w:space="0" w:color="auto"/>
        <w:bottom w:val="none" w:sz="0" w:space="0" w:color="auto"/>
        <w:right w:val="none" w:sz="0" w:space="0" w:color="auto"/>
      </w:divBdr>
    </w:div>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5CDE-0BF9-48B4-AEF6-332ABE2D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548</Words>
  <Characters>3183</Characters>
  <Application>Microsoft Office Word</Application>
  <DocSecurity>0</DocSecurity>
  <Lines>26</Lines>
  <Paragraphs>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269</cp:revision>
  <cp:lastPrinted>2016-04-12T06:18:00Z</cp:lastPrinted>
  <dcterms:created xsi:type="dcterms:W3CDTF">2019-05-04T11:45:00Z</dcterms:created>
  <dcterms:modified xsi:type="dcterms:W3CDTF">2020-03-23T10:05:00Z</dcterms:modified>
</cp:coreProperties>
</file>