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F80B0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2D46CF" w14:paraId="21F31318" w14:textId="77777777" w:rsidTr="002C0E7D">
        <w:trPr>
          <w:trHeight w:val="2516"/>
        </w:trPr>
        <w:tc>
          <w:tcPr>
            <w:tcW w:w="4390" w:type="dxa"/>
          </w:tcPr>
          <w:p w14:paraId="2B6896F0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66733519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6CC8FDF6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75C3A633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6DCBD8A7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40436EB0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75FA1EB1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17785474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r w:rsidR="0040656A">
              <w:fldChar w:fldCharType="begin"/>
            </w:r>
            <w:r w:rsidR="0040656A" w:rsidRPr="002D46CF">
              <w:rPr>
                <w:lang w:val="en-US"/>
              </w:rPr>
              <w:instrText xml:space="preserve"> HYPERLINK "mailto:sectiamed@asm.md" </w:instrText>
            </w:r>
            <w:r w:rsidR="0040656A">
              <w:fldChar w:fldCharType="separate"/>
            </w:r>
            <w:r w:rsidRPr="006A5A3B">
              <w:rPr>
                <w:rStyle w:val="Hyperlink"/>
                <w:b/>
                <w:lang w:val="ro-RO"/>
              </w:rPr>
              <w:t>sectiamed@asm.md</w:t>
            </w:r>
            <w:r w:rsidR="0040656A">
              <w:rPr>
                <w:rStyle w:val="Hyperlink"/>
                <w:b/>
                <w:lang w:val="ro-RO"/>
              </w:rPr>
              <w:fldChar w:fldCharType="end"/>
            </w:r>
          </w:p>
          <w:p w14:paraId="7E4CAC32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5E76F3FF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3443C10A" wp14:editId="2651702E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B64F7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5CDD1DB6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29C9C1F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3C23A57B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3E903DB8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3E9C941C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17EACEF7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26129693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MD-2001 </w:t>
            </w:r>
            <w:proofErr w:type="spellStart"/>
            <w:r w:rsidRPr="006A5A3B">
              <w:rPr>
                <w:b/>
                <w:lang w:val="ro-RO"/>
              </w:rPr>
              <w:t>Chisinau</w:t>
            </w:r>
            <w:proofErr w:type="spellEnd"/>
            <w:r w:rsidRPr="006A5A3B">
              <w:rPr>
                <w:b/>
                <w:lang w:val="ro-RO"/>
              </w:rPr>
              <w:t>, Republic of Moldova</w:t>
            </w:r>
          </w:p>
          <w:p w14:paraId="32274BC3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289240D2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r w:rsidR="0040656A">
              <w:fldChar w:fldCharType="begin"/>
            </w:r>
            <w:r w:rsidR="0040656A" w:rsidRPr="002D46CF">
              <w:rPr>
                <w:lang w:val="en-US"/>
              </w:rPr>
              <w:instrText xml:space="preserve"> HYPERLINK "mailto:sectiamed@asm.md" </w:instrText>
            </w:r>
            <w:r w:rsidR="0040656A">
              <w:fldChar w:fldCharType="separate"/>
            </w:r>
            <w:r w:rsidRPr="006A5A3B">
              <w:rPr>
                <w:rStyle w:val="Hyperlink"/>
                <w:b/>
                <w:lang w:val="ro-RO"/>
              </w:rPr>
              <w:t>sectiamed@asm.md</w:t>
            </w:r>
            <w:r w:rsidR="0040656A">
              <w:rPr>
                <w:rStyle w:val="Hyperlink"/>
                <w:b/>
                <w:lang w:val="ro-RO"/>
              </w:rPr>
              <w:fldChar w:fldCharType="end"/>
            </w:r>
          </w:p>
          <w:p w14:paraId="0DCD8EFC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5A8D57F8" w14:textId="77777777" w:rsidR="002E62A1" w:rsidRDefault="002E62A1" w:rsidP="002E62A1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7B749A5C" w14:textId="066358B5" w:rsidR="002E62A1" w:rsidRDefault="002E62A1" w:rsidP="002E62A1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8A40FC" w:rsidRPr="008A40FC">
        <w:rPr>
          <w:b/>
          <w:bCs/>
          <w:sz w:val="24"/>
          <w:szCs w:val="24"/>
          <w:lang w:val="ro-RO"/>
        </w:rPr>
        <w:t>15.817.04.44A „Cercetări complexe în domeniul elaborării şi implementării de noi forme farmaceutice ale medicamentelor de origine vegetală şi obţinute prin sinteză”</w:t>
      </w:r>
      <w:r w:rsidR="008A40FC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 w:rsidR="002D46CF" w:rsidRPr="002D46CF"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bookmarkStart w:id="1" w:name="_GoBack"/>
      <w:bookmarkEnd w:id="1"/>
    </w:p>
    <w:p w14:paraId="4352B063" w14:textId="77777777" w:rsidR="002E62A1" w:rsidRDefault="002E62A1" w:rsidP="002E62A1">
      <w:pPr>
        <w:jc w:val="center"/>
        <w:rPr>
          <w:b/>
          <w:sz w:val="24"/>
          <w:szCs w:val="24"/>
          <w:lang w:val="ro-RO"/>
        </w:rPr>
      </w:pPr>
    </w:p>
    <w:p w14:paraId="56458E45" w14:textId="723CA6EA" w:rsidR="002E62A1" w:rsidRDefault="002E62A1" w:rsidP="002E62A1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8A40FC" w:rsidRPr="008A40FC">
        <w:rPr>
          <w:sz w:val="24"/>
          <w:szCs w:val="24"/>
          <w:lang w:val="ro-RO"/>
        </w:rPr>
        <w:t xml:space="preserve">15.817.04.44A „Cercetări complexe în domeniul elaborării şi implementării de noi forme farmaceutice ale medicamentelor de origine vegetală şi obţinute prin sinteză”, dr. hab. </w:t>
      </w:r>
      <w:proofErr w:type="spellStart"/>
      <w:r w:rsidR="008A40FC" w:rsidRPr="008A40FC">
        <w:rPr>
          <w:sz w:val="24"/>
          <w:szCs w:val="24"/>
          <w:lang w:val="ro-RO"/>
        </w:rPr>
        <w:t>Valica</w:t>
      </w:r>
      <w:proofErr w:type="spellEnd"/>
      <w:r w:rsidR="008A40FC" w:rsidRPr="008A40FC">
        <w:rPr>
          <w:sz w:val="24"/>
          <w:szCs w:val="24"/>
          <w:lang w:val="ro-RO"/>
        </w:rPr>
        <w:t xml:space="preserve"> Vladimir, Universitatea de Stat de Medicină și Farmacie ”Nicolae Testemițanu”.</w:t>
      </w:r>
      <w:r>
        <w:rPr>
          <w:sz w:val="24"/>
          <w:szCs w:val="24"/>
          <w:lang w:val="ro-RO"/>
        </w:rPr>
        <w:t xml:space="preserve">    </w:t>
      </w:r>
    </w:p>
    <w:bookmarkEnd w:id="0"/>
    <w:p w14:paraId="456FD1C5" w14:textId="77777777" w:rsidR="002E62A1" w:rsidRDefault="002E62A1" w:rsidP="002E62A1">
      <w:pPr>
        <w:jc w:val="center"/>
        <w:rPr>
          <w:b/>
          <w:sz w:val="24"/>
          <w:szCs w:val="24"/>
          <w:lang w:val="ro-RO"/>
        </w:rPr>
      </w:pPr>
    </w:p>
    <w:p w14:paraId="6DCF5133" w14:textId="712435D6" w:rsidR="002E62A1" w:rsidRDefault="002E62A1" w:rsidP="002E62A1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8A40FC" w:rsidRPr="008A40FC">
        <w:rPr>
          <w:sz w:val="24"/>
          <w:szCs w:val="24"/>
          <w:lang w:val="ro-RO"/>
        </w:rPr>
        <w:t>15.817.04.44A „Cercetări complexe în domeniul elaborării şi implementării de noi forme farmaceutice ale medicamentelor de origine vegetală şi obţinute prin sinteză”</w:t>
      </w:r>
      <w:r w:rsidR="008A40F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17270310" w14:textId="77777777" w:rsidR="00290B22" w:rsidRPr="006A5A3B" w:rsidRDefault="00290B22" w:rsidP="00EF1B8C">
      <w:pPr>
        <w:jc w:val="center"/>
        <w:rPr>
          <w:b/>
          <w:sz w:val="24"/>
          <w:szCs w:val="24"/>
          <w:lang w:val="ro-RO"/>
        </w:rPr>
      </w:pPr>
      <w:bookmarkStart w:id="2" w:name="OLE_LINK3"/>
      <w:bookmarkStart w:id="3" w:name="OLE_LINK4"/>
    </w:p>
    <w:p w14:paraId="2722AF19" w14:textId="4AC7AC1E" w:rsidR="00FB1405" w:rsidRDefault="00F32C14" w:rsidP="005A0F29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DB3479" w:rsidRPr="006A5A3B">
        <w:rPr>
          <w:sz w:val="24"/>
          <w:szCs w:val="24"/>
          <w:lang w:val="ro-RO"/>
        </w:rPr>
        <w:t>înaltă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FB1405" w:rsidRPr="00FB1405">
        <w:rPr>
          <w:sz w:val="24"/>
          <w:szCs w:val="24"/>
          <w:lang w:val="ro-RO"/>
        </w:rPr>
        <w:t>Proiectul este destinat elaborării metodelor şi tehnicilor noi de analiză farmace</w:t>
      </w:r>
      <w:r w:rsidR="00FB1405">
        <w:rPr>
          <w:sz w:val="24"/>
          <w:szCs w:val="24"/>
          <w:lang w:val="ro-RO"/>
        </w:rPr>
        <w:t>u</w:t>
      </w:r>
      <w:r w:rsidR="00FB1405" w:rsidRPr="00FB1405">
        <w:rPr>
          <w:sz w:val="24"/>
          <w:szCs w:val="24"/>
          <w:lang w:val="ro-RO"/>
        </w:rPr>
        <w:t>tică, determinarea stabilit</w:t>
      </w:r>
      <w:r w:rsidR="00FB1405">
        <w:rPr>
          <w:sz w:val="24"/>
          <w:szCs w:val="24"/>
          <w:lang w:val="ro-RO"/>
        </w:rPr>
        <w:t>ăț</w:t>
      </w:r>
      <w:r w:rsidR="00FB1405" w:rsidRPr="00FB1405">
        <w:rPr>
          <w:sz w:val="24"/>
          <w:szCs w:val="24"/>
          <w:lang w:val="ro-RO"/>
        </w:rPr>
        <w:t xml:space="preserve">ii unor forme farmaceutice obţinute din plantele cultivate în Republica Moldova, studiului experimental al </w:t>
      </w:r>
      <w:proofErr w:type="spellStart"/>
      <w:r w:rsidR="00FB1405" w:rsidRPr="00FB1405">
        <w:rPr>
          <w:sz w:val="24"/>
          <w:szCs w:val="24"/>
          <w:lang w:val="ro-RO"/>
        </w:rPr>
        <w:t>ototoxicităţii</w:t>
      </w:r>
      <w:proofErr w:type="spellEnd"/>
      <w:r w:rsidR="00FB1405" w:rsidRPr="00FB1405">
        <w:rPr>
          <w:sz w:val="24"/>
          <w:szCs w:val="24"/>
          <w:lang w:val="ro-RO"/>
        </w:rPr>
        <w:t xml:space="preserve"> CB-12.</w:t>
      </w:r>
    </w:p>
    <w:p w14:paraId="2B207CA3" w14:textId="59319449" w:rsidR="00FB1405" w:rsidRDefault="00B21E2F" w:rsidP="005A0F29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  <w:r w:rsidRPr="006A5A3B">
        <w:rPr>
          <w:sz w:val="24"/>
          <w:szCs w:val="24"/>
          <w:lang w:val="ro-RO"/>
        </w:rPr>
        <w:t xml:space="preserve"> </w:t>
      </w:r>
      <w:r w:rsidR="00FB1405" w:rsidRPr="00FB1405">
        <w:rPr>
          <w:sz w:val="24"/>
          <w:szCs w:val="24"/>
          <w:lang w:val="ro-RO"/>
        </w:rPr>
        <w:t>Studiile de implementare la scară industrială şi a utilizării clinice a preparatelor obţinute se vor solda cu elaborarea dosarului farmaceutic, dosarului farmacologic cu documentaţia clinică şi perfectarea documenta</w:t>
      </w:r>
      <w:r w:rsidR="00FB1405">
        <w:rPr>
          <w:sz w:val="24"/>
          <w:szCs w:val="24"/>
          <w:lang w:val="ro-RO"/>
        </w:rPr>
        <w:t>ț</w:t>
      </w:r>
      <w:r w:rsidR="00FB1405" w:rsidRPr="00FB1405">
        <w:rPr>
          <w:sz w:val="24"/>
          <w:szCs w:val="24"/>
          <w:lang w:val="ro-RO"/>
        </w:rPr>
        <w:t>iei necesare pentru înregistrare.</w:t>
      </w:r>
    </w:p>
    <w:p w14:paraId="02795057" w14:textId="77777777" w:rsidR="00CA0AA6" w:rsidRPr="006A5A3B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tinerilor</w:t>
      </w:r>
      <w:r w:rsidRPr="006A5A3B">
        <w:rPr>
          <w:sz w:val="24"/>
          <w:szCs w:val="24"/>
          <w:lang w:val="ro-RO"/>
        </w:rPr>
        <w:t xml:space="preserve"> este</w:t>
      </w:r>
      <w:r w:rsidR="005D4A93" w:rsidRPr="006A5A3B">
        <w:rPr>
          <w:sz w:val="24"/>
          <w:szCs w:val="24"/>
          <w:lang w:val="ro-RO"/>
        </w:rPr>
        <w:t xml:space="preserve"> </w:t>
      </w:r>
      <w:r w:rsidRPr="006A5A3B">
        <w:rPr>
          <w:sz w:val="24"/>
          <w:szCs w:val="24"/>
          <w:lang w:val="ro-RO"/>
        </w:rPr>
        <w:t>suficientă.</w:t>
      </w:r>
    </w:p>
    <w:p w14:paraId="2BB68973" w14:textId="5E3F6FA3" w:rsidR="00FB1405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333306">
        <w:rPr>
          <w:sz w:val="24"/>
          <w:szCs w:val="24"/>
          <w:lang w:val="ro-RO"/>
        </w:rPr>
        <w:t>pozitivă</w:t>
      </w:r>
      <w:r w:rsidR="00BE7539">
        <w:rPr>
          <w:sz w:val="24"/>
          <w:szCs w:val="24"/>
          <w:lang w:val="ro-RO"/>
        </w:rPr>
        <w:t>.</w:t>
      </w:r>
      <w:r w:rsidR="005A0F29">
        <w:rPr>
          <w:sz w:val="24"/>
          <w:szCs w:val="24"/>
          <w:lang w:val="ro-RO"/>
        </w:rPr>
        <w:t xml:space="preserve"> </w:t>
      </w:r>
      <w:r w:rsidR="00FB1405" w:rsidRPr="00FB1405">
        <w:rPr>
          <w:sz w:val="24"/>
          <w:szCs w:val="24"/>
          <w:lang w:val="ro-RO"/>
        </w:rPr>
        <w:t xml:space="preserve">Participare în proiectul bilateral </w:t>
      </w:r>
      <w:proofErr w:type="spellStart"/>
      <w:r w:rsidR="00FB1405" w:rsidRPr="00FB1405">
        <w:rPr>
          <w:sz w:val="24"/>
          <w:szCs w:val="24"/>
          <w:lang w:val="ro-RO"/>
        </w:rPr>
        <w:t>moldo</w:t>
      </w:r>
      <w:proofErr w:type="spellEnd"/>
      <w:r w:rsidR="00FB1405" w:rsidRPr="00FB1405">
        <w:rPr>
          <w:sz w:val="24"/>
          <w:szCs w:val="24"/>
          <w:lang w:val="ro-RO"/>
        </w:rPr>
        <w:t>-bel</w:t>
      </w:r>
      <w:r w:rsidR="00FB1405">
        <w:rPr>
          <w:sz w:val="24"/>
          <w:szCs w:val="24"/>
          <w:lang w:val="ro-RO"/>
        </w:rPr>
        <w:t>o</w:t>
      </w:r>
      <w:r w:rsidR="00FB1405" w:rsidRPr="00FB1405">
        <w:rPr>
          <w:sz w:val="24"/>
          <w:szCs w:val="24"/>
          <w:lang w:val="ro-RO"/>
        </w:rPr>
        <w:t>rus „Obţinerea şi cercetarea farmaceutică a deriva</w:t>
      </w:r>
      <w:r w:rsidR="00FB1405">
        <w:rPr>
          <w:sz w:val="24"/>
          <w:szCs w:val="24"/>
          <w:lang w:val="ro-RO"/>
        </w:rPr>
        <w:t>ț</w:t>
      </w:r>
      <w:r w:rsidR="00FB1405" w:rsidRPr="00FB1405">
        <w:rPr>
          <w:sz w:val="24"/>
          <w:szCs w:val="24"/>
          <w:lang w:val="ro-RO"/>
        </w:rPr>
        <w:t xml:space="preserve">ilor de </w:t>
      </w:r>
      <w:proofErr w:type="spellStart"/>
      <w:r w:rsidR="00FB1405" w:rsidRPr="00FB1405">
        <w:rPr>
          <w:sz w:val="24"/>
          <w:szCs w:val="24"/>
          <w:lang w:val="ro-RO"/>
        </w:rPr>
        <w:t>propiltiodiazolochinazolinonă</w:t>
      </w:r>
      <w:proofErr w:type="spellEnd"/>
      <w:r w:rsidR="00FB1405" w:rsidRPr="00FB1405">
        <w:rPr>
          <w:sz w:val="24"/>
          <w:szCs w:val="24"/>
          <w:lang w:val="ro-RO"/>
        </w:rPr>
        <w:t xml:space="preserve"> cu proprietăţi </w:t>
      </w:r>
      <w:proofErr w:type="spellStart"/>
      <w:r w:rsidR="00FB1405" w:rsidRPr="00FB1405">
        <w:rPr>
          <w:sz w:val="24"/>
          <w:szCs w:val="24"/>
          <w:lang w:val="ro-RO"/>
        </w:rPr>
        <w:t>biofarmaceutice</w:t>
      </w:r>
      <w:proofErr w:type="spellEnd"/>
      <w:r w:rsidR="00FB1405" w:rsidRPr="00FB1405">
        <w:rPr>
          <w:sz w:val="24"/>
          <w:szCs w:val="24"/>
          <w:lang w:val="ro-RO"/>
        </w:rPr>
        <w:t xml:space="preserve"> optimizare”, 2019-2020.</w:t>
      </w:r>
    </w:p>
    <w:p w14:paraId="75DE9AC7" w14:textId="77777777" w:rsidR="00547C58" w:rsidRPr="006A5A3B" w:rsidRDefault="00B21E2F" w:rsidP="00547C58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Infrastructura și echipamentul de cercetare utilizat</w:t>
      </w:r>
      <w:r w:rsidRPr="006A5A3B">
        <w:rPr>
          <w:sz w:val="24"/>
          <w:szCs w:val="24"/>
          <w:lang w:val="ro-RO"/>
        </w:rPr>
        <w:t xml:space="preserve"> – </w:t>
      </w:r>
      <w:bookmarkEnd w:id="2"/>
      <w:bookmarkEnd w:id="3"/>
      <w:r w:rsidR="00547C58" w:rsidRPr="006A5A3B">
        <w:rPr>
          <w:sz w:val="24"/>
          <w:szCs w:val="24"/>
          <w:lang w:val="ro-RO"/>
        </w:rPr>
        <w:t>a fost utilizată i</w:t>
      </w:r>
      <w:r w:rsidR="00547C58"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547C58" w:rsidRPr="006A5A3B">
        <w:rPr>
          <w:sz w:val="24"/>
          <w:szCs w:val="24"/>
          <w:lang w:val="ro-RO"/>
        </w:rPr>
        <w:t xml:space="preserve">Universității de Stat de Medicină și Farmacie ”Nicolae Testemițanu”.     </w:t>
      </w:r>
    </w:p>
    <w:p w14:paraId="77E4A937" w14:textId="77777777" w:rsidR="00333306" w:rsidRDefault="00333306" w:rsidP="008245A1">
      <w:pPr>
        <w:ind w:firstLine="567"/>
        <w:jc w:val="both"/>
        <w:rPr>
          <w:sz w:val="24"/>
          <w:szCs w:val="24"/>
          <w:lang w:val="ro-RO"/>
        </w:rPr>
      </w:pPr>
    </w:p>
    <w:p w14:paraId="1A3C8EF4" w14:textId="77777777" w:rsidR="005A0F29" w:rsidRPr="006A5A3B" w:rsidRDefault="005A0F29" w:rsidP="008245A1">
      <w:pPr>
        <w:ind w:firstLine="567"/>
        <w:jc w:val="both"/>
        <w:rPr>
          <w:sz w:val="24"/>
          <w:szCs w:val="24"/>
          <w:lang w:val="ro-RO"/>
        </w:rPr>
      </w:pPr>
    </w:p>
    <w:p w14:paraId="38C0A652" w14:textId="77777777" w:rsidR="008933B5" w:rsidRDefault="008933B5" w:rsidP="008933B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51B97BBE" w14:textId="77777777" w:rsidR="008933B5" w:rsidRDefault="008933B5" w:rsidP="008933B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53CD0DB3" w14:textId="77777777" w:rsidR="008933B5" w:rsidRDefault="008933B5" w:rsidP="008933B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7C937885" w14:textId="77777777" w:rsidR="008933B5" w:rsidRDefault="008933B5" w:rsidP="008933B5">
      <w:pPr>
        <w:ind w:left="708"/>
        <w:rPr>
          <w:sz w:val="24"/>
          <w:szCs w:val="24"/>
          <w:lang w:val="ro-RO"/>
        </w:rPr>
      </w:pPr>
    </w:p>
    <w:p w14:paraId="4083871E" w14:textId="77777777" w:rsidR="008933B5" w:rsidRDefault="008933B5" w:rsidP="008933B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10E36D08" w14:textId="77777777" w:rsidR="008933B5" w:rsidRDefault="008933B5" w:rsidP="008933B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330DD226" w14:textId="41AD847E" w:rsidR="000A1E09" w:rsidRPr="006A5A3B" w:rsidRDefault="000A1E09" w:rsidP="008933B5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9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2095A" w14:textId="77777777" w:rsidR="0040656A" w:rsidRDefault="0040656A" w:rsidP="007204DD">
      <w:r>
        <w:separator/>
      </w:r>
    </w:p>
  </w:endnote>
  <w:endnote w:type="continuationSeparator" w:id="0">
    <w:p w14:paraId="55E909C0" w14:textId="77777777" w:rsidR="0040656A" w:rsidRDefault="0040656A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C531" w14:textId="77777777" w:rsidR="007204DD" w:rsidRDefault="007204DD">
    <w:pPr>
      <w:pStyle w:val="Subsol"/>
      <w:jc w:val="right"/>
    </w:pPr>
  </w:p>
  <w:p w14:paraId="29E6CBDC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25A95" w14:textId="77777777" w:rsidR="0040656A" w:rsidRDefault="0040656A" w:rsidP="007204DD">
      <w:r>
        <w:separator/>
      </w:r>
    </w:p>
  </w:footnote>
  <w:footnote w:type="continuationSeparator" w:id="0">
    <w:p w14:paraId="7A150424" w14:textId="77777777" w:rsidR="0040656A" w:rsidRDefault="0040656A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473"/>
    <w:rsid w:val="00014542"/>
    <w:rsid w:val="00015238"/>
    <w:rsid w:val="0001525B"/>
    <w:rsid w:val="00015502"/>
    <w:rsid w:val="000204EE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725DD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97E9A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6CF"/>
    <w:rsid w:val="002D4C4A"/>
    <w:rsid w:val="002D5AE4"/>
    <w:rsid w:val="002D6279"/>
    <w:rsid w:val="002D663B"/>
    <w:rsid w:val="002D781F"/>
    <w:rsid w:val="002E2469"/>
    <w:rsid w:val="002E277A"/>
    <w:rsid w:val="002E62A1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2382"/>
    <w:rsid w:val="00326F11"/>
    <w:rsid w:val="00333306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E5F7F"/>
    <w:rsid w:val="003F1BDA"/>
    <w:rsid w:val="003F57BB"/>
    <w:rsid w:val="003F69E7"/>
    <w:rsid w:val="00404E80"/>
    <w:rsid w:val="0040656A"/>
    <w:rsid w:val="00406958"/>
    <w:rsid w:val="00406F44"/>
    <w:rsid w:val="0041010A"/>
    <w:rsid w:val="00411C0A"/>
    <w:rsid w:val="0041377F"/>
    <w:rsid w:val="0041524A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D75"/>
    <w:rsid w:val="00547C58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0F29"/>
    <w:rsid w:val="005A294C"/>
    <w:rsid w:val="005A3D28"/>
    <w:rsid w:val="005A55FC"/>
    <w:rsid w:val="005B171F"/>
    <w:rsid w:val="005B40E5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724"/>
    <w:rsid w:val="00621D56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2A84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15813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39C"/>
    <w:rsid w:val="007509A6"/>
    <w:rsid w:val="00750AB7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059"/>
    <w:rsid w:val="008804B6"/>
    <w:rsid w:val="00880509"/>
    <w:rsid w:val="008931C8"/>
    <w:rsid w:val="008933B5"/>
    <w:rsid w:val="00897398"/>
    <w:rsid w:val="008A2160"/>
    <w:rsid w:val="008A219D"/>
    <w:rsid w:val="008A2B8E"/>
    <w:rsid w:val="008A40FC"/>
    <w:rsid w:val="008B3018"/>
    <w:rsid w:val="008C5CC9"/>
    <w:rsid w:val="008C6DAA"/>
    <w:rsid w:val="008D05B6"/>
    <w:rsid w:val="008D3692"/>
    <w:rsid w:val="008D4CD7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0676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9737D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2B4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183B"/>
    <w:rsid w:val="00A93C43"/>
    <w:rsid w:val="00AB396C"/>
    <w:rsid w:val="00AC1479"/>
    <w:rsid w:val="00AC3988"/>
    <w:rsid w:val="00AC5F38"/>
    <w:rsid w:val="00AD1877"/>
    <w:rsid w:val="00AD602F"/>
    <w:rsid w:val="00AD60CE"/>
    <w:rsid w:val="00AE4F9A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E7539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152"/>
    <w:rsid w:val="00C5037D"/>
    <w:rsid w:val="00C5357E"/>
    <w:rsid w:val="00C5474D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4884"/>
    <w:rsid w:val="00C9226D"/>
    <w:rsid w:val="00C92529"/>
    <w:rsid w:val="00C93E6A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2A39"/>
    <w:rsid w:val="00D637E7"/>
    <w:rsid w:val="00D7137B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6F22"/>
    <w:rsid w:val="00DD7DFB"/>
    <w:rsid w:val="00DE1E1F"/>
    <w:rsid w:val="00DE5780"/>
    <w:rsid w:val="00DE6074"/>
    <w:rsid w:val="00DF0AC6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40B0"/>
    <w:rsid w:val="00E151C0"/>
    <w:rsid w:val="00E158C7"/>
    <w:rsid w:val="00E17524"/>
    <w:rsid w:val="00E17E4D"/>
    <w:rsid w:val="00E202C4"/>
    <w:rsid w:val="00E22522"/>
    <w:rsid w:val="00E23CBD"/>
    <w:rsid w:val="00E271DA"/>
    <w:rsid w:val="00E27770"/>
    <w:rsid w:val="00E3174D"/>
    <w:rsid w:val="00E31BA8"/>
    <w:rsid w:val="00E320F1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07F78"/>
    <w:rsid w:val="00F15AD5"/>
    <w:rsid w:val="00F218D7"/>
    <w:rsid w:val="00F23311"/>
    <w:rsid w:val="00F25A7F"/>
    <w:rsid w:val="00F27086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57B72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1405"/>
    <w:rsid w:val="00FB235B"/>
    <w:rsid w:val="00FC450A"/>
    <w:rsid w:val="00FD2E97"/>
    <w:rsid w:val="00FD3E83"/>
    <w:rsid w:val="00FD589F"/>
    <w:rsid w:val="00FD6E24"/>
    <w:rsid w:val="00FE0CA4"/>
    <w:rsid w:val="00FE1525"/>
    <w:rsid w:val="00FE1CD8"/>
    <w:rsid w:val="00FE4DA1"/>
    <w:rsid w:val="00FE75FE"/>
    <w:rsid w:val="00FF0AC2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ACFA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51C7-0714-47C3-8AB8-E366F8CB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420</Words>
  <Characters>2439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263</cp:revision>
  <cp:lastPrinted>2016-04-12T06:18:00Z</cp:lastPrinted>
  <dcterms:created xsi:type="dcterms:W3CDTF">2019-05-04T11:45:00Z</dcterms:created>
  <dcterms:modified xsi:type="dcterms:W3CDTF">2020-03-23T10:04:00Z</dcterms:modified>
</cp:coreProperties>
</file>