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FF4C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187071" w14:paraId="60D973CD" w14:textId="77777777" w:rsidTr="002C0E7D">
        <w:trPr>
          <w:trHeight w:val="2516"/>
        </w:trPr>
        <w:tc>
          <w:tcPr>
            <w:tcW w:w="4390" w:type="dxa"/>
          </w:tcPr>
          <w:p w14:paraId="09CDAF60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32CDA229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15D2BFC9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51144109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110FC6E5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254E03C1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3CF2BE4F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477BA335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7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6D30FF2B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0BBA0970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2289B005" wp14:editId="17328157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8C80E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1AEFAE09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77F446F0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715263D0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00CC21DF" w14:textId="77777777" w:rsidR="004D7191" w:rsidRPr="00205DDD" w:rsidRDefault="00586A70" w:rsidP="00586A70">
            <w:pPr>
              <w:ind w:left="691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SECTION LIFE SCIENCES</w:t>
            </w:r>
          </w:p>
          <w:p w14:paraId="323C0C81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44B875F3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7391BC62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38F500AD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2A27B71A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9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50A83A82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29C480CA" w14:textId="77777777" w:rsidR="0077061F" w:rsidRDefault="0077061F" w:rsidP="0077061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28D8FEF" w14:textId="11214F55" w:rsidR="0077061F" w:rsidRDefault="0077061F" w:rsidP="0077061F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187071" w:rsidRPr="00187071">
        <w:rPr>
          <w:b/>
          <w:bCs/>
          <w:sz w:val="24"/>
          <w:szCs w:val="24"/>
          <w:lang w:val="ro-RO"/>
        </w:rPr>
        <w:t xml:space="preserve">15.817.04.12A „Tratamentul combinat şi complex în cancerul gastric slab diferenţiat şi </w:t>
      </w:r>
      <w:proofErr w:type="spellStart"/>
      <w:r w:rsidR="00187071" w:rsidRPr="00187071">
        <w:rPr>
          <w:b/>
          <w:bCs/>
          <w:sz w:val="24"/>
          <w:szCs w:val="24"/>
          <w:lang w:val="ro-RO"/>
        </w:rPr>
        <w:t>anaplazic</w:t>
      </w:r>
      <w:proofErr w:type="spellEnd"/>
      <w:r w:rsidR="00187071" w:rsidRPr="00187071">
        <w:rPr>
          <w:b/>
          <w:bCs/>
          <w:sz w:val="24"/>
          <w:szCs w:val="24"/>
          <w:lang w:val="ro-RO"/>
        </w:rPr>
        <w:t>”</w:t>
      </w:r>
      <w:r w:rsidR="00187071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3BD7B9C3" w14:textId="77777777" w:rsidR="0077061F" w:rsidRDefault="0077061F" w:rsidP="0077061F">
      <w:pPr>
        <w:jc w:val="center"/>
        <w:rPr>
          <w:b/>
          <w:sz w:val="24"/>
          <w:szCs w:val="24"/>
          <w:lang w:val="ro-RO"/>
        </w:rPr>
      </w:pPr>
    </w:p>
    <w:p w14:paraId="5BC35433" w14:textId="77777777" w:rsidR="00187071" w:rsidRDefault="0077061F" w:rsidP="0077061F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187071" w:rsidRPr="00187071">
        <w:rPr>
          <w:sz w:val="24"/>
          <w:szCs w:val="24"/>
          <w:lang w:val="ro-RO"/>
        </w:rPr>
        <w:t xml:space="preserve">15.817.04.12A „Tratamentul combinat şi complex în cancerul gastric slab diferenţiat şi </w:t>
      </w:r>
      <w:proofErr w:type="spellStart"/>
      <w:r w:rsidR="00187071" w:rsidRPr="00187071">
        <w:rPr>
          <w:sz w:val="24"/>
          <w:szCs w:val="24"/>
          <w:lang w:val="ro-RO"/>
        </w:rPr>
        <w:t>anaplazic</w:t>
      </w:r>
      <w:proofErr w:type="spellEnd"/>
      <w:r w:rsidR="00187071" w:rsidRPr="00187071">
        <w:rPr>
          <w:sz w:val="24"/>
          <w:szCs w:val="24"/>
          <w:lang w:val="ro-RO"/>
        </w:rPr>
        <w:t>”, dr. hab. Ghidirim Nicolae, Institutul Oncologic.</w:t>
      </w:r>
    </w:p>
    <w:bookmarkEnd w:id="0"/>
    <w:p w14:paraId="7E86B616" w14:textId="77777777" w:rsidR="0077061F" w:rsidRDefault="0077061F" w:rsidP="0077061F">
      <w:pPr>
        <w:jc w:val="center"/>
        <w:rPr>
          <w:b/>
          <w:sz w:val="24"/>
          <w:szCs w:val="24"/>
          <w:lang w:val="ro-RO"/>
        </w:rPr>
      </w:pPr>
    </w:p>
    <w:p w14:paraId="383C9C74" w14:textId="595A9B18" w:rsidR="0077061F" w:rsidRDefault="0077061F" w:rsidP="00187071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187071" w:rsidRPr="00187071">
        <w:rPr>
          <w:sz w:val="24"/>
          <w:szCs w:val="24"/>
          <w:lang w:val="ro-RO"/>
        </w:rPr>
        <w:t xml:space="preserve">15.817.04.12A „Tratamentul combinat şi complex în cancerul gastric slab diferenţiat şi </w:t>
      </w:r>
      <w:proofErr w:type="spellStart"/>
      <w:r w:rsidR="00187071" w:rsidRPr="00187071">
        <w:rPr>
          <w:sz w:val="24"/>
          <w:szCs w:val="24"/>
          <w:lang w:val="ro-RO"/>
        </w:rPr>
        <w:t>anaplazic</w:t>
      </w:r>
      <w:proofErr w:type="spellEnd"/>
      <w:r w:rsidR="00187071" w:rsidRPr="00187071">
        <w:rPr>
          <w:sz w:val="24"/>
          <w:szCs w:val="24"/>
          <w:lang w:val="ro-RO"/>
        </w:rPr>
        <w:t>”</w:t>
      </w:r>
      <w:r w:rsidR="0018707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 xml:space="preserve">”.                   </w:t>
      </w:r>
    </w:p>
    <w:p w14:paraId="3911E3A1" w14:textId="77777777" w:rsidR="0077061F" w:rsidRDefault="0077061F" w:rsidP="0077061F">
      <w:pPr>
        <w:jc w:val="center"/>
        <w:rPr>
          <w:sz w:val="24"/>
          <w:szCs w:val="24"/>
          <w:lang w:val="ro-RO"/>
        </w:rPr>
      </w:pPr>
    </w:p>
    <w:p w14:paraId="5BEC03E7" w14:textId="77777777" w:rsidR="00234466" w:rsidRDefault="00F32C14" w:rsidP="00426B1C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234466" w:rsidRPr="00234466">
        <w:rPr>
          <w:sz w:val="24"/>
          <w:szCs w:val="24"/>
          <w:lang w:val="ro-RO"/>
        </w:rPr>
        <w:t xml:space="preserve">În decursul anului 2019 în cercetare au fost incluși în total 57 pacienți. Tratament chimioterapic </w:t>
      </w:r>
      <w:proofErr w:type="spellStart"/>
      <w:r w:rsidR="00234466" w:rsidRPr="00234466">
        <w:rPr>
          <w:sz w:val="24"/>
          <w:szCs w:val="24"/>
          <w:lang w:val="ro-RO"/>
        </w:rPr>
        <w:t>neoadjuvant</w:t>
      </w:r>
      <w:proofErr w:type="spellEnd"/>
      <w:r w:rsidR="00234466" w:rsidRPr="00234466">
        <w:rPr>
          <w:sz w:val="24"/>
          <w:szCs w:val="24"/>
          <w:lang w:val="ro-RO"/>
        </w:rPr>
        <w:t xml:space="preserve"> s-a aplicat în total la 29 de pacienți (50,9%). Tratamentul chimioterapic </w:t>
      </w:r>
      <w:proofErr w:type="spellStart"/>
      <w:r w:rsidR="00234466" w:rsidRPr="00234466">
        <w:rPr>
          <w:sz w:val="24"/>
          <w:szCs w:val="24"/>
          <w:lang w:val="ro-RO"/>
        </w:rPr>
        <w:t>neoadjuvant</w:t>
      </w:r>
      <w:proofErr w:type="spellEnd"/>
      <w:r w:rsidR="00234466" w:rsidRPr="00234466">
        <w:rPr>
          <w:sz w:val="24"/>
          <w:szCs w:val="24"/>
          <w:lang w:val="ro-RO"/>
        </w:rPr>
        <w:t xml:space="preserve"> este argumentat, iar rata de conversie a proceselor neoplazice inoperabile în operabile a fost de 20,7%. Tratament chirurgical radical, urmat de tratament chimioterapic adjuvant s-a aplicat la 28 de pacienți. Rata complicațiilor perioperatorii în total a constituit 20,3%. </w:t>
      </w:r>
    </w:p>
    <w:bookmarkEnd w:id="1"/>
    <w:bookmarkEnd w:id="2"/>
    <w:p w14:paraId="3FCEBBCC" w14:textId="77777777" w:rsidR="00234466" w:rsidRDefault="007C1FE8" w:rsidP="00C06E07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 xml:space="preserve">Aplicarea practică </w:t>
      </w:r>
      <w:r w:rsidR="00615E7B" w:rsidRPr="00205DDD">
        <w:rPr>
          <w:sz w:val="24"/>
          <w:szCs w:val="24"/>
          <w:lang w:val="ro-RO"/>
        </w:rPr>
        <w:t xml:space="preserve"> </w:t>
      </w:r>
      <w:r w:rsidRPr="00205DDD">
        <w:rPr>
          <w:sz w:val="24"/>
          <w:szCs w:val="24"/>
          <w:lang w:val="ro-RO"/>
        </w:rPr>
        <w:t xml:space="preserve">a rezultatelor </w:t>
      </w:r>
      <w:r w:rsidR="00615E7B" w:rsidRPr="00205DDD">
        <w:rPr>
          <w:sz w:val="24"/>
          <w:szCs w:val="24"/>
          <w:lang w:val="ro-RO"/>
        </w:rPr>
        <w:t xml:space="preserve">– </w:t>
      </w:r>
      <w:r w:rsidR="00FC450A" w:rsidRPr="00205DDD">
        <w:rPr>
          <w:sz w:val="24"/>
          <w:szCs w:val="24"/>
          <w:lang w:val="ro-RO"/>
        </w:rPr>
        <w:t>pozitivă</w:t>
      </w:r>
      <w:r w:rsidR="00D15176" w:rsidRPr="00205DDD">
        <w:rPr>
          <w:sz w:val="24"/>
          <w:szCs w:val="24"/>
          <w:lang w:val="ro-RO"/>
        </w:rPr>
        <w:t xml:space="preserve">, </w:t>
      </w:r>
      <w:r w:rsidR="00C06E07">
        <w:rPr>
          <w:sz w:val="24"/>
          <w:szCs w:val="24"/>
          <w:lang w:val="ro-RO"/>
        </w:rPr>
        <w:t>r</w:t>
      </w:r>
      <w:r w:rsidR="00C06E07" w:rsidRPr="00C06E07">
        <w:rPr>
          <w:sz w:val="24"/>
          <w:szCs w:val="24"/>
          <w:lang w:val="ro-RO"/>
        </w:rPr>
        <w:t xml:space="preserve">ezultatele cercetărilor au fost implementate în activitatea clinică a </w:t>
      </w:r>
      <w:r w:rsidR="00A56868" w:rsidRPr="00A56868">
        <w:rPr>
          <w:sz w:val="24"/>
          <w:szCs w:val="24"/>
          <w:lang w:val="ro-RO"/>
        </w:rPr>
        <w:t>sec</w:t>
      </w:r>
      <w:r w:rsidR="00A56868">
        <w:rPr>
          <w:sz w:val="24"/>
          <w:szCs w:val="24"/>
          <w:lang w:val="ro-RO"/>
        </w:rPr>
        <w:t>ț</w:t>
      </w:r>
      <w:r w:rsidR="00A56868" w:rsidRPr="00A56868">
        <w:rPr>
          <w:sz w:val="24"/>
          <w:szCs w:val="24"/>
          <w:lang w:val="ro-RO"/>
        </w:rPr>
        <w:t xml:space="preserve">iilor chirurgicale, </w:t>
      </w:r>
      <w:proofErr w:type="spellStart"/>
      <w:r w:rsidR="00A56868" w:rsidRPr="00A56868">
        <w:rPr>
          <w:sz w:val="24"/>
          <w:szCs w:val="24"/>
          <w:lang w:val="ro-RO"/>
        </w:rPr>
        <w:t>radioterapeutice</w:t>
      </w:r>
      <w:proofErr w:type="spellEnd"/>
      <w:r w:rsidR="00A56868" w:rsidRPr="00A56868">
        <w:rPr>
          <w:sz w:val="24"/>
          <w:szCs w:val="24"/>
          <w:lang w:val="ro-RO"/>
        </w:rPr>
        <w:t xml:space="preserve"> şi </w:t>
      </w:r>
      <w:proofErr w:type="spellStart"/>
      <w:r w:rsidR="00A56868" w:rsidRPr="00A56868">
        <w:rPr>
          <w:sz w:val="24"/>
          <w:szCs w:val="24"/>
          <w:lang w:val="ro-RO"/>
        </w:rPr>
        <w:t>chimioterapeutice</w:t>
      </w:r>
      <w:proofErr w:type="spellEnd"/>
      <w:r w:rsidR="00A56868" w:rsidRPr="00A56868">
        <w:rPr>
          <w:sz w:val="24"/>
          <w:szCs w:val="24"/>
          <w:lang w:val="ro-RO"/>
        </w:rPr>
        <w:t xml:space="preserve"> ale Institutul</w:t>
      </w:r>
      <w:r w:rsidR="00A56868">
        <w:rPr>
          <w:sz w:val="24"/>
          <w:szCs w:val="24"/>
          <w:lang w:val="ro-RO"/>
        </w:rPr>
        <w:t>ui</w:t>
      </w:r>
      <w:r w:rsidR="00A56868" w:rsidRPr="00A56868">
        <w:rPr>
          <w:sz w:val="24"/>
          <w:szCs w:val="24"/>
          <w:lang w:val="ro-RO"/>
        </w:rPr>
        <w:t xml:space="preserve"> Oncologic din Moldova.</w:t>
      </w:r>
    </w:p>
    <w:p w14:paraId="4E026428" w14:textId="68C96F81" w:rsidR="00187071" w:rsidRPr="00187071" w:rsidRDefault="00187071" w:rsidP="00187071">
      <w:pPr>
        <w:ind w:firstLine="567"/>
        <w:jc w:val="both"/>
        <w:rPr>
          <w:sz w:val="24"/>
          <w:szCs w:val="24"/>
          <w:lang w:val="ro-RO"/>
        </w:rPr>
      </w:pPr>
      <w:r w:rsidRPr="00187071">
        <w:rPr>
          <w:sz w:val="24"/>
          <w:szCs w:val="24"/>
          <w:lang w:val="ro-RO"/>
        </w:rPr>
        <w:t>Se recomandă publicarea mai activă a rezultatelor în reviste internaționale</w:t>
      </w:r>
      <w:r w:rsidR="00234466">
        <w:rPr>
          <w:sz w:val="24"/>
          <w:szCs w:val="24"/>
          <w:lang w:val="ro-RO"/>
        </w:rPr>
        <w:t>.</w:t>
      </w:r>
      <w:r w:rsidRPr="00187071">
        <w:rPr>
          <w:sz w:val="24"/>
          <w:szCs w:val="24"/>
          <w:lang w:val="ro-RO"/>
        </w:rPr>
        <w:t xml:space="preserve"> </w:t>
      </w:r>
    </w:p>
    <w:p w14:paraId="2B6B9D11" w14:textId="0D0F2DD0" w:rsidR="00B868BE" w:rsidRPr="00205DDD" w:rsidRDefault="009F27B7" w:rsidP="00B868BE">
      <w:pPr>
        <w:ind w:firstLine="567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>Participarea tinerilor</w:t>
      </w:r>
      <w:r w:rsidR="00615E7B" w:rsidRPr="00205DDD">
        <w:rPr>
          <w:sz w:val="24"/>
          <w:szCs w:val="24"/>
          <w:lang w:val="ro-RO"/>
        </w:rPr>
        <w:t xml:space="preserve"> </w:t>
      </w:r>
      <w:r w:rsidR="00381F94" w:rsidRPr="00205DDD">
        <w:rPr>
          <w:sz w:val="24"/>
          <w:szCs w:val="24"/>
          <w:lang w:val="ro-RO"/>
        </w:rPr>
        <w:t xml:space="preserve">este </w:t>
      </w:r>
      <w:r w:rsidR="00234466">
        <w:rPr>
          <w:sz w:val="24"/>
          <w:szCs w:val="24"/>
          <w:lang w:val="ro-RO"/>
        </w:rPr>
        <w:t>in</w:t>
      </w:r>
      <w:r w:rsidR="007F5D5F" w:rsidRPr="00205DDD">
        <w:rPr>
          <w:sz w:val="24"/>
          <w:szCs w:val="24"/>
          <w:lang w:val="ro-RO"/>
        </w:rPr>
        <w:t>suficientă</w:t>
      </w:r>
      <w:r w:rsidR="00865E56" w:rsidRPr="00205DDD">
        <w:rPr>
          <w:sz w:val="24"/>
          <w:szCs w:val="24"/>
          <w:lang w:val="ro-RO"/>
        </w:rPr>
        <w:t>.</w:t>
      </w:r>
    </w:p>
    <w:p w14:paraId="5A754F9E" w14:textId="16690A39" w:rsidR="00B868BE" w:rsidRPr="00205DDD" w:rsidRDefault="00E74B2F" w:rsidP="00C06E07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>Participarea în proiecte internaționale</w:t>
      </w:r>
      <w:r w:rsidR="00615E7B" w:rsidRPr="00205DDD">
        <w:rPr>
          <w:sz w:val="24"/>
          <w:szCs w:val="24"/>
          <w:lang w:val="ro-RO"/>
        </w:rPr>
        <w:t xml:space="preserve"> </w:t>
      </w:r>
      <w:r w:rsidR="00125FD2" w:rsidRPr="00125FD2">
        <w:rPr>
          <w:sz w:val="24"/>
          <w:szCs w:val="24"/>
          <w:lang w:val="ro-RO"/>
        </w:rPr>
        <w:t>nu poate fi apreciat</w:t>
      </w:r>
      <w:r w:rsidR="00125FD2">
        <w:rPr>
          <w:sz w:val="24"/>
          <w:szCs w:val="24"/>
          <w:lang w:val="ro-RO"/>
        </w:rPr>
        <w:t>ă</w:t>
      </w:r>
      <w:r w:rsidR="00125FD2" w:rsidRPr="00125FD2">
        <w:rPr>
          <w:sz w:val="24"/>
          <w:szCs w:val="24"/>
          <w:lang w:val="ro-RO"/>
        </w:rPr>
        <w:t>, deoarece raportul nu conține informația corespunzătoare</w:t>
      </w:r>
      <w:r w:rsidR="00C06E07" w:rsidRPr="00C06E07">
        <w:rPr>
          <w:sz w:val="24"/>
          <w:szCs w:val="24"/>
          <w:lang w:val="ro-RO"/>
        </w:rPr>
        <w:t>.</w:t>
      </w:r>
    </w:p>
    <w:p w14:paraId="617C5450" w14:textId="77777777" w:rsidR="00615E7B" w:rsidRPr="00205DDD" w:rsidRDefault="004F3B9E" w:rsidP="005133A8">
      <w:pPr>
        <w:ind w:firstLine="567"/>
        <w:jc w:val="both"/>
        <w:rPr>
          <w:sz w:val="24"/>
          <w:szCs w:val="24"/>
          <w:lang w:val="ro-RO"/>
        </w:rPr>
      </w:pPr>
      <w:r w:rsidRPr="00205DDD">
        <w:rPr>
          <w:i/>
          <w:sz w:val="24"/>
          <w:szCs w:val="24"/>
          <w:lang w:val="ro-RO"/>
        </w:rPr>
        <w:t>Infrastructura ș</w:t>
      </w:r>
      <w:r w:rsidR="00D53571" w:rsidRPr="00205DDD">
        <w:rPr>
          <w:i/>
          <w:sz w:val="24"/>
          <w:szCs w:val="24"/>
          <w:lang w:val="ro-RO"/>
        </w:rPr>
        <w:t>i echipamentul de cercetare utilizat</w:t>
      </w:r>
      <w:r w:rsidR="00615E7B" w:rsidRPr="00205DDD">
        <w:rPr>
          <w:sz w:val="24"/>
          <w:szCs w:val="24"/>
          <w:lang w:val="ro-RO"/>
        </w:rPr>
        <w:t xml:space="preserve"> – </w:t>
      </w:r>
      <w:r w:rsidR="003C2C23" w:rsidRPr="00205DDD">
        <w:rPr>
          <w:sz w:val="24"/>
          <w:szCs w:val="24"/>
          <w:lang w:val="ro-RO"/>
        </w:rPr>
        <w:t>a fost utilizat</w:t>
      </w:r>
      <w:r w:rsidR="005133A8">
        <w:rPr>
          <w:sz w:val="24"/>
          <w:szCs w:val="24"/>
          <w:lang w:val="ro-RO"/>
        </w:rPr>
        <w:t xml:space="preserve"> </w:t>
      </w:r>
      <w:r w:rsidR="005133A8" w:rsidRPr="005133A8">
        <w:rPr>
          <w:sz w:val="24"/>
          <w:szCs w:val="24"/>
          <w:lang w:val="ro-RO"/>
        </w:rPr>
        <w:t>echipamentul performant din dotarea subdiviziunilor Institutului</w:t>
      </w:r>
      <w:r w:rsidR="005133A8">
        <w:rPr>
          <w:sz w:val="24"/>
          <w:szCs w:val="24"/>
          <w:lang w:val="ro-RO"/>
        </w:rPr>
        <w:t xml:space="preserve"> Oncologic</w:t>
      </w:r>
      <w:r w:rsidR="00381F94" w:rsidRPr="00205DDD">
        <w:rPr>
          <w:sz w:val="24"/>
          <w:szCs w:val="24"/>
          <w:lang w:val="ro-RO"/>
        </w:rPr>
        <w:t>.</w:t>
      </w:r>
    </w:p>
    <w:p w14:paraId="79BB5AD3" w14:textId="2F045D7D" w:rsidR="001B7BA9" w:rsidRDefault="001B7BA9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14:paraId="55835AF4" w14:textId="77777777" w:rsidR="00063D12" w:rsidRPr="00205DDD" w:rsidRDefault="00063D12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  <w:bookmarkStart w:id="3" w:name="_GoBack"/>
      <w:bookmarkEnd w:id="3"/>
    </w:p>
    <w:p w14:paraId="7AE4676C" w14:textId="77777777" w:rsidR="00221133" w:rsidRDefault="00221133" w:rsidP="0022113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2760956B" w14:textId="77777777" w:rsidR="00221133" w:rsidRDefault="00221133" w:rsidP="0022113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3F50F506" w14:textId="77777777" w:rsidR="00221133" w:rsidRDefault="00221133" w:rsidP="0022113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1FD4C824" w14:textId="77777777" w:rsidR="00221133" w:rsidRDefault="00221133" w:rsidP="00221133">
      <w:pPr>
        <w:ind w:left="708"/>
        <w:rPr>
          <w:sz w:val="24"/>
          <w:szCs w:val="24"/>
          <w:lang w:val="ro-RO"/>
        </w:rPr>
      </w:pPr>
    </w:p>
    <w:p w14:paraId="410EC234" w14:textId="77777777" w:rsidR="00221133" w:rsidRDefault="00221133" w:rsidP="0022113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6E3D1669" w14:textId="77777777" w:rsidR="00221133" w:rsidRDefault="00221133" w:rsidP="0022113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5178CE28" w14:textId="263C85C4" w:rsidR="000A1E09" w:rsidRPr="00205DDD" w:rsidRDefault="000A1E09" w:rsidP="00221133">
      <w:pPr>
        <w:ind w:left="708"/>
        <w:rPr>
          <w:sz w:val="24"/>
          <w:szCs w:val="24"/>
          <w:lang w:val="ro-RO"/>
        </w:rPr>
      </w:pPr>
    </w:p>
    <w:sectPr w:rsidR="000A1E09" w:rsidRPr="00205DDD" w:rsidSect="00290B22">
      <w:footerReference w:type="default" r:id="rId10"/>
      <w:pgSz w:w="11906" w:h="16838"/>
      <w:pgMar w:top="568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38A3" w14:textId="77777777" w:rsidR="001C11EA" w:rsidRDefault="001C11EA" w:rsidP="007204DD">
      <w:r>
        <w:separator/>
      </w:r>
    </w:p>
  </w:endnote>
  <w:endnote w:type="continuationSeparator" w:id="0">
    <w:p w14:paraId="7668677A" w14:textId="77777777" w:rsidR="001C11EA" w:rsidRDefault="001C11EA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A2F1" w14:textId="77777777" w:rsidR="007204DD" w:rsidRDefault="007204DD">
    <w:pPr>
      <w:pStyle w:val="Subsol"/>
      <w:jc w:val="right"/>
    </w:pPr>
  </w:p>
  <w:p w14:paraId="2D84A110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F00A" w14:textId="77777777" w:rsidR="001C11EA" w:rsidRDefault="001C11EA" w:rsidP="007204DD">
      <w:r>
        <w:separator/>
      </w:r>
    </w:p>
  </w:footnote>
  <w:footnote w:type="continuationSeparator" w:id="0">
    <w:p w14:paraId="42323502" w14:textId="77777777" w:rsidR="001C11EA" w:rsidRDefault="001C11EA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3D12"/>
    <w:rsid w:val="00066826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E09"/>
    <w:rsid w:val="000A4C53"/>
    <w:rsid w:val="000B3FDC"/>
    <w:rsid w:val="000C24BA"/>
    <w:rsid w:val="000C7802"/>
    <w:rsid w:val="000D1340"/>
    <w:rsid w:val="000D1736"/>
    <w:rsid w:val="000D5382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D37"/>
    <w:rsid w:val="00121F4F"/>
    <w:rsid w:val="0012528A"/>
    <w:rsid w:val="00125FD2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FCF"/>
    <w:rsid w:val="00182F9E"/>
    <w:rsid w:val="00184971"/>
    <w:rsid w:val="00187071"/>
    <w:rsid w:val="001945EA"/>
    <w:rsid w:val="001958EF"/>
    <w:rsid w:val="00196835"/>
    <w:rsid w:val="00196CE7"/>
    <w:rsid w:val="001A00FF"/>
    <w:rsid w:val="001A36C7"/>
    <w:rsid w:val="001A686C"/>
    <w:rsid w:val="001A7F20"/>
    <w:rsid w:val="001B2786"/>
    <w:rsid w:val="001B7BA9"/>
    <w:rsid w:val="001B7F7B"/>
    <w:rsid w:val="001C04AD"/>
    <w:rsid w:val="001C0F5E"/>
    <w:rsid w:val="001C11EA"/>
    <w:rsid w:val="001D2C8F"/>
    <w:rsid w:val="001D458E"/>
    <w:rsid w:val="001D6D96"/>
    <w:rsid w:val="001E24B0"/>
    <w:rsid w:val="001E7E22"/>
    <w:rsid w:val="001F4D3D"/>
    <w:rsid w:val="002031D4"/>
    <w:rsid w:val="00205DDD"/>
    <w:rsid w:val="0021165F"/>
    <w:rsid w:val="00212A3D"/>
    <w:rsid w:val="002144CF"/>
    <w:rsid w:val="00217FF0"/>
    <w:rsid w:val="00221133"/>
    <w:rsid w:val="0022525F"/>
    <w:rsid w:val="00226743"/>
    <w:rsid w:val="00233CED"/>
    <w:rsid w:val="00234466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2364"/>
    <w:rsid w:val="002F559B"/>
    <w:rsid w:val="003061CD"/>
    <w:rsid w:val="00306FFA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7043"/>
    <w:rsid w:val="00371FFE"/>
    <w:rsid w:val="003731F8"/>
    <w:rsid w:val="0037699F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377F"/>
    <w:rsid w:val="0041524A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70DDB"/>
    <w:rsid w:val="004731F9"/>
    <w:rsid w:val="00482470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6A70"/>
    <w:rsid w:val="00586C36"/>
    <w:rsid w:val="00586E9C"/>
    <w:rsid w:val="00590390"/>
    <w:rsid w:val="00592ABB"/>
    <w:rsid w:val="00593CB9"/>
    <w:rsid w:val="005A3D28"/>
    <w:rsid w:val="005B171F"/>
    <w:rsid w:val="005C2AA6"/>
    <w:rsid w:val="005C302F"/>
    <w:rsid w:val="005C56C2"/>
    <w:rsid w:val="005D233A"/>
    <w:rsid w:val="005D3C60"/>
    <w:rsid w:val="005D7BBD"/>
    <w:rsid w:val="005E018B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4380"/>
    <w:rsid w:val="006247C3"/>
    <w:rsid w:val="00624886"/>
    <w:rsid w:val="0062503D"/>
    <w:rsid w:val="00627448"/>
    <w:rsid w:val="00635C26"/>
    <w:rsid w:val="006369EF"/>
    <w:rsid w:val="00637156"/>
    <w:rsid w:val="00637D5E"/>
    <w:rsid w:val="00640613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602CF"/>
    <w:rsid w:val="00661799"/>
    <w:rsid w:val="00666F21"/>
    <w:rsid w:val="00670B1F"/>
    <w:rsid w:val="00670BCF"/>
    <w:rsid w:val="00671678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59FC"/>
    <w:rsid w:val="006B29EC"/>
    <w:rsid w:val="006C09FD"/>
    <w:rsid w:val="006C22EC"/>
    <w:rsid w:val="006C6694"/>
    <w:rsid w:val="006D686B"/>
    <w:rsid w:val="006E3519"/>
    <w:rsid w:val="006E3957"/>
    <w:rsid w:val="006E4BA7"/>
    <w:rsid w:val="006F1707"/>
    <w:rsid w:val="006F32AE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1F98"/>
    <w:rsid w:val="00753F4E"/>
    <w:rsid w:val="0077061F"/>
    <w:rsid w:val="00773546"/>
    <w:rsid w:val="007738DC"/>
    <w:rsid w:val="00774DAC"/>
    <w:rsid w:val="00775F22"/>
    <w:rsid w:val="0077763F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1188D"/>
    <w:rsid w:val="00815258"/>
    <w:rsid w:val="008201AE"/>
    <w:rsid w:val="0082310A"/>
    <w:rsid w:val="008340EE"/>
    <w:rsid w:val="0083498E"/>
    <w:rsid w:val="00835BB6"/>
    <w:rsid w:val="00840905"/>
    <w:rsid w:val="00844B93"/>
    <w:rsid w:val="00845549"/>
    <w:rsid w:val="008461D8"/>
    <w:rsid w:val="008508C7"/>
    <w:rsid w:val="008635D8"/>
    <w:rsid w:val="00865E56"/>
    <w:rsid w:val="008676D4"/>
    <w:rsid w:val="008764A6"/>
    <w:rsid w:val="00877823"/>
    <w:rsid w:val="008804B6"/>
    <w:rsid w:val="00880509"/>
    <w:rsid w:val="008916AB"/>
    <w:rsid w:val="008931C8"/>
    <w:rsid w:val="00897398"/>
    <w:rsid w:val="008A2160"/>
    <w:rsid w:val="008A219D"/>
    <w:rsid w:val="008A2B8E"/>
    <w:rsid w:val="008B3018"/>
    <w:rsid w:val="008C6DAA"/>
    <w:rsid w:val="008D05B6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55206"/>
    <w:rsid w:val="00955A0C"/>
    <w:rsid w:val="00957FBC"/>
    <w:rsid w:val="00963523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D26AB"/>
    <w:rsid w:val="009D3999"/>
    <w:rsid w:val="009D4A93"/>
    <w:rsid w:val="009D63CB"/>
    <w:rsid w:val="009E653D"/>
    <w:rsid w:val="009E6F7B"/>
    <w:rsid w:val="009F27B7"/>
    <w:rsid w:val="009F29FF"/>
    <w:rsid w:val="009F5C55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33A3"/>
    <w:rsid w:val="00B23F65"/>
    <w:rsid w:val="00B31604"/>
    <w:rsid w:val="00B3284B"/>
    <w:rsid w:val="00B344D0"/>
    <w:rsid w:val="00B371B5"/>
    <w:rsid w:val="00B409F9"/>
    <w:rsid w:val="00B44AA9"/>
    <w:rsid w:val="00B46C97"/>
    <w:rsid w:val="00B476B2"/>
    <w:rsid w:val="00B60AB0"/>
    <w:rsid w:val="00B60DA6"/>
    <w:rsid w:val="00B614E6"/>
    <w:rsid w:val="00B618F0"/>
    <w:rsid w:val="00B61F4A"/>
    <w:rsid w:val="00B652E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70B9"/>
    <w:rsid w:val="00BA1EB4"/>
    <w:rsid w:val="00BB4003"/>
    <w:rsid w:val="00BC5421"/>
    <w:rsid w:val="00BD4D8F"/>
    <w:rsid w:val="00BD6776"/>
    <w:rsid w:val="00BF4AC4"/>
    <w:rsid w:val="00BF5731"/>
    <w:rsid w:val="00C00670"/>
    <w:rsid w:val="00C0156F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4F"/>
    <w:rsid w:val="00C6495C"/>
    <w:rsid w:val="00C649EE"/>
    <w:rsid w:val="00C65E3E"/>
    <w:rsid w:val="00C72ABB"/>
    <w:rsid w:val="00C81678"/>
    <w:rsid w:val="00C81885"/>
    <w:rsid w:val="00C84884"/>
    <w:rsid w:val="00C87CDE"/>
    <w:rsid w:val="00C9226D"/>
    <w:rsid w:val="00C92529"/>
    <w:rsid w:val="00C93E6A"/>
    <w:rsid w:val="00C95177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33D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24AD"/>
    <w:rsid w:val="00D637E7"/>
    <w:rsid w:val="00D9025F"/>
    <w:rsid w:val="00D917AA"/>
    <w:rsid w:val="00D97038"/>
    <w:rsid w:val="00DB7190"/>
    <w:rsid w:val="00DC374B"/>
    <w:rsid w:val="00DD5333"/>
    <w:rsid w:val="00DD7DFB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DC69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tiamed@asm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tiamed@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395</Words>
  <Characters>2293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171</cp:revision>
  <cp:lastPrinted>2016-04-12T06:18:00Z</cp:lastPrinted>
  <dcterms:created xsi:type="dcterms:W3CDTF">2019-05-04T11:45:00Z</dcterms:created>
  <dcterms:modified xsi:type="dcterms:W3CDTF">2020-03-25T09:58:00Z</dcterms:modified>
</cp:coreProperties>
</file>