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 wp14:anchorId="5E05B7D5" wp14:editId="1C6A61A3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FC35FE" w:rsidRDefault="00FC35FE" w:rsidP="00FC35F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FC35FE" w:rsidRDefault="00FC35FE" w:rsidP="00FC35FE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FC35FE" w:rsidRDefault="00FC35FE" w:rsidP="00FC35FE">
      <w:pPr>
        <w:spacing w:line="120" w:lineRule="exact"/>
        <w:rPr>
          <w:sz w:val="24"/>
          <w:szCs w:val="24"/>
          <w:lang w:val="ro-RO"/>
        </w:rPr>
      </w:pPr>
    </w:p>
    <w:p w:rsidR="00FC35FE" w:rsidRDefault="00FC35FE" w:rsidP="00FC35F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FC35FE" w:rsidRDefault="00FC35FE" w:rsidP="00FC35FE">
      <w:pPr>
        <w:spacing w:line="120" w:lineRule="exact"/>
        <w:rPr>
          <w:sz w:val="24"/>
          <w:szCs w:val="24"/>
          <w:lang w:val="ro-RO"/>
        </w:rPr>
      </w:pPr>
    </w:p>
    <w:p w:rsidR="00FC35FE" w:rsidRDefault="00FC35FE" w:rsidP="00FC35FE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7E4D69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1026FF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6A49D0" w:rsidRDefault="006B29EC" w:rsidP="006A49D0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5A63B2" w:rsidRPr="00EB61ED">
        <w:rPr>
          <w:sz w:val="24"/>
          <w:szCs w:val="24"/>
          <w:lang w:val="ro-RO"/>
        </w:rPr>
        <w:t>15.817.02.27F</w:t>
      </w:r>
      <w:r w:rsidR="005A63B2">
        <w:rPr>
          <w:sz w:val="24"/>
          <w:szCs w:val="24"/>
          <w:lang w:val="ro-RO"/>
        </w:rPr>
        <w:t xml:space="preserve"> </w:t>
      </w:r>
      <w:r w:rsidR="005A63B2" w:rsidRPr="00EB61ED">
        <w:rPr>
          <w:sz w:val="24"/>
          <w:szCs w:val="24"/>
          <w:lang w:val="ro-RO"/>
        </w:rPr>
        <w:t xml:space="preserve">Procese de interacţiune a ionilor elementelor de tranziţie şi pământuri rare cu defecte native şi de fon în </w:t>
      </w:r>
      <w:proofErr w:type="spellStart"/>
      <w:r w:rsidR="005A63B2" w:rsidRPr="00EB61ED">
        <w:rPr>
          <w:sz w:val="24"/>
          <w:szCs w:val="24"/>
          <w:lang w:val="ro-RO"/>
        </w:rPr>
        <w:t>mono-</w:t>
      </w:r>
      <w:proofErr w:type="spellEnd"/>
      <w:r w:rsidR="005A63B2" w:rsidRPr="00EB61ED">
        <w:rPr>
          <w:sz w:val="24"/>
          <w:szCs w:val="24"/>
          <w:lang w:val="ro-RO"/>
        </w:rPr>
        <w:t xml:space="preserve"> şi </w:t>
      </w:r>
      <w:proofErr w:type="spellStart"/>
      <w:r w:rsidR="005A63B2" w:rsidRPr="00EB61ED">
        <w:rPr>
          <w:sz w:val="24"/>
          <w:szCs w:val="24"/>
          <w:lang w:val="ro-RO"/>
        </w:rPr>
        <w:t>nanocristalele</w:t>
      </w:r>
      <w:proofErr w:type="spellEnd"/>
      <w:r w:rsidR="005A63B2" w:rsidRPr="00EB61ED">
        <w:rPr>
          <w:sz w:val="24"/>
          <w:szCs w:val="24"/>
          <w:lang w:val="ro-RO"/>
        </w:rPr>
        <w:t xml:space="preserve"> compuşilor II-VI</w:t>
      </w:r>
      <w:r w:rsidR="005A63B2">
        <w:rPr>
          <w:sz w:val="24"/>
          <w:szCs w:val="24"/>
          <w:lang w:val="ro-RO"/>
        </w:rPr>
        <w:t xml:space="preserve">, </w:t>
      </w:r>
      <w:r w:rsidR="005A63B2" w:rsidRPr="00D06B15">
        <w:rPr>
          <w:sz w:val="24"/>
          <w:szCs w:val="24"/>
          <w:lang w:val="ro-RO"/>
        </w:rPr>
        <w:t xml:space="preserve">director proiect </w:t>
      </w:r>
      <w:r w:rsidR="005A63B2" w:rsidRPr="006166E2">
        <w:rPr>
          <w:sz w:val="24"/>
          <w:szCs w:val="24"/>
          <w:lang w:val="ro-RO"/>
        </w:rPr>
        <w:t xml:space="preserve">dr. </w:t>
      </w:r>
      <w:proofErr w:type="spellStart"/>
      <w:r w:rsidR="005A63B2" w:rsidRPr="006166E2">
        <w:rPr>
          <w:sz w:val="24"/>
          <w:szCs w:val="24"/>
          <w:lang w:val="ro-RO"/>
        </w:rPr>
        <w:t>hab</w:t>
      </w:r>
      <w:proofErr w:type="spellEnd"/>
      <w:r w:rsidR="005A63B2" w:rsidRPr="006166E2">
        <w:rPr>
          <w:sz w:val="24"/>
          <w:szCs w:val="24"/>
          <w:lang w:val="ro-RO"/>
        </w:rPr>
        <w:t xml:space="preserve">. </w:t>
      </w:r>
      <w:r w:rsidR="005A63B2">
        <w:rPr>
          <w:sz w:val="24"/>
          <w:szCs w:val="24"/>
          <w:lang w:val="ro-RO"/>
        </w:rPr>
        <w:t>NEDEOGLO</w:t>
      </w:r>
      <w:r w:rsidR="005A63B2" w:rsidRPr="006166E2">
        <w:rPr>
          <w:sz w:val="24"/>
          <w:szCs w:val="24"/>
          <w:lang w:val="ro-RO"/>
        </w:rPr>
        <w:t xml:space="preserve"> Dumitru</w:t>
      </w:r>
      <w:r w:rsidR="006A49D0">
        <w:rPr>
          <w:sz w:val="24"/>
          <w:szCs w:val="24"/>
          <w:lang w:val="ro-RO"/>
        </w:rPr>
        <w:t xml:space="preserve">, </w:t>
      </w:r>
      <w:r w:rsidR="005A63B2">
        <w:rPr>
          <w:sz w:val="24"/>
          <w:szCs w:val="24"/>
          <w:lang w:val="ro-RO"/>
        </w:rPr>
        <w:t>Universitate de Stat din Moldova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A00E33" w:rsidRPr="005063B9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8E59A0">
      <w:pPr>
        <w:spacing w:line="288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>
        <w:rPr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84650A" w:rsidRPr="0084650A">
        <w:rPr>
          <w:sz w:val="24"/>
          <w:szCs w:val="24"/>
          <w:lang w:val="ro-RO"/>
        </w:rPr>
        <w:t xml:space="preserve"> 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A76C00" w:rsidRPr="00E65E04" w:rsidRDefault="00E65E04" w:rsidP="008E59A0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Au </w:t>
      </w:r>
      <w:r w:rsidRPr="00E65E04">
        <w:rPr>
          <w:sz w:val="24"/>
          <w:szCs w:val="24"/>
          <w:lang w:val="ro-RO"/>
        </w:rPr>
        <w:t>fost elaborate tehn</w:t>
      </w:r>
      <w:r>
        <w:rPr>
          <w:sz w:val="24"/>
          <w:szCs w:val="24"/>
          <w:lang w:val="ro-RO"/>
        </w:rPr>
        <w:t>ologii de obținere a</w:t>
      </w:r>
      <w:r w:rsidRPr="00E65E04">
        <w:rPr>
          <w:sz w:val="24"/>
          <w:szCs w:val="24"/>
          <w:lang w:val="ro-RO"/>
        </w:rPr>
        <w:t xml:space="preserve"> monocristalelor masive şi a nano-cristalelor de seleniură de zinc și oxid de zinc dopate/activate cu ioni ai metalelor de tranziţie şi a elementelor de pământuri rare</w:t>
      </w:r>
      <w:r>
        <w:rPr>
          <w:sz w:val="24"/>
          <w:szCs w:val="24"/>
          <w:lang w:val="ro-RO"/>
        </w:rPr>
        <w:t>. Au fost</w:t>
      </w:r>
      <w:r w:rsidRPr="00E65E04">
        <w:rPr>
          <w:sz w:val="24"/>
          <w:szCs w:val="24"/>
          <w:lang w:val="ro-RO"/>
        </w:rPr>
        <w:t xml:space="preserve"> efectuate cercetări complexe ale acestor semiconductori în vederea </w:t>
      </w:r>
      <w:r>
        <w:rPr>
          <w:sz w:val="24"/>
          <w:szCs w:val="24"/>
          <w:lang w:val="ro-RO"/>
        </w:rPr>
        <w:t>identificării</w:t>
      </w:r>
      <w:r w:rsidRPr="00E65E04">
        <w:rPr>
          <w:sz w:val="24"/>
          <w:szCs w:val="24"/>
          <w:lang w:val="ro-RO"/>
        </w:rPr>
        <w:t xml:space="preserve"> proceselor de interacţiune a ionilor ac</w:t>
      </w:r>
      <w:r>
        <w:rPr>
          <w:sz w:val="24"/>
          <w:szCs w:val="24"/>
          <w:lang w:val="ro-RO"/>
        </w:rPr>
        <w:t>tivatori cu defectele intrinseci</w:t>
      </w:r>
      <w:r w:rsidRPr="00E65E04">
        <w:rPr>
          <w:sz w:val="24"/>
          <w:szCs w:val="24"/>
          <w:lang w:val="ro-RO"/>
        </w:rPr>
        <w:t xml:space="preserve"> şi impurităţile necontrolabile (de fon) ale materialelor gazdă (</w:t>
      </w:r>
      <w:proofErr w:type="spellStart"/>
      <w:r w:rsidRPr="00E65E04">
        <w:rPr>
          <w:sz w:val="24"/>
          <w:szCs w:val="24"/>
          <w:lang w:val="ro-RO"/>
        </w:rPr>
        <w:t>ZnSe</w:t>
      </w:r>
      <w:proofErr w:type="spellEnd"/>
      <w:r w:rsidRPr="00E65E04">
        <w:rPr>
          <w:sz w:val="24"/>
          <w:szCs w:val="24"/>
          <w:lang w:val="ro-RO"/>
        </w:rPr>
        <w:t xml:space="preserve"> și </w:t>
      </w:r>
      <w:proofErr w:type="spellStart"/>
      <w:r w:rsidRPr="00E65E04">
        <w:rPr>
          <w:sz w:val="24"/>
          <w:szCs w:val="24"/>
          <w:lang w:val="ro-RO"/>
        </w:rPr>
        <w:t>ZnO</w:t>
      </w:r>
      <w:proofErr w:type="spellEnd"/>
      <w:r w:rsidRPr="00E65E04">
        <w:rPr>
          <w:sz w:val="24"/>
          <w:szCs w:val="24"/>
          <w:lang w:val="ro-RO"/>
        </w:rPr>
        <w:t>).</w:t>
      </w:r>
    </w:p>
    <w:p w:rsidR="00A76C00" w:rsidRDefault="00A76C00" w:rsidP="00EB3AB8">
      <w:pPr>
        <w:spacing w:line="120" w:lineRule="exact"/>
        <w:ind w:left="567"/>
        <w:jc w:val="both"/>
        <w:rPr>
          <w:sz w:val="24"/>
          <w:szCs w:val="24"/>
          <w:lang w:val="ro-RO"/>
        </w:rPr>
      </w:pPr>
    </w:p>
    <w:p w:rsidR="007C1FE8" w:rsidRPr="00802546" w:rsidRDefault="00801E12" w:rsidP="001A319F">
      <w:pPr>
        <w:ind w:firstLine="567"/>
        <w:jc w:val="both"/>
        <w:rPr>
          <w:sz w:val="24"/>
          <w:szCs w:val="24"/>
          <w:lang w:val="ro-RO"/>
        </w:rPr>
      </w:pPr>
      <w:r w:rsidRPr="00802546">
        <w:rPr>
          <w:sz w:val="24"/>
          <w:szCs w:val="24"/>
          <w:lang w:val="ro-RO"/>
        </w:rPr>
        <w:t xml:space="preserve">Rezultatele au fost publicate </w:t>
      </w:r>
      <w:r w:rsidR="003E17CB" w:rsidRPr="00802546">
        <w:rPr>
          <w:sz w:val="24"/>
          <w:szCs w:val="24"/>
          <w:lang w:val="ro-RO"/>
        </w:rPr>
        <w:t>în</w:t>
      </w:r>
      <w:r w:rsidRPr="00802546">
        <w:rPr>
          <w:sz w:val="24"/>
          <w:szCs w:val="24"/>
          <w:lang w:val="ro-RO"/>
        </w:rPr>
        <w:t xml:space="preserve"> </w:t>
      </w:r>
      <w:r w:rsidR="00C17D5C">
        <w:rPr>
          <w:bCs/>
          <w:sz w:val="24"/>
          <w:szCs w:val="24"/>
          <w:lang w:val="ro-RO"/>
        </w:rPr>
        <w:t>1 articol în</w:t>
      </w:r>
      <w:r w:rsidR="003B3B30" w:rsidRPr="00802546">
        <w:rPr>
          <w:bCs/>
          <w:sz w:val="24"/>
          <w:szCs w:val="24"/>
          <w:lang w:val="ro-RO"/>
        </w:rPr>
        <w:t xml:space="preserve"> </w:t>
      </w:r>
      <w:r w:rsidR="003B3B30" w:rsidRPr="00802546">
        <w:rPr>
          <w:sz w:val="24"/>
          <w:szCs w:val="24"/>
          <w:lang w:val="ro-RO"/>
        </w:rPr>
        <w:t xml:space="preserve">reviste naţionale, </w:t>
      </w:r>
      <w:r w:rsidR="00C17D5C">
        <w:rPr>
          <w:sz w:val="24"/>
          <w:szCs w:val="24"/>
          <w:lang w:val="ro-RO"/>
        </w:rPr>
        <w:t xml:space="preserve">1 articol în culegeri și </w:t>
      </w:r>
      <w:r w:rsidR="00CC43B1">
        <w:rPr>
          <w:bCs/>
          <w:sz w:val="24"/>
          <w:szCs w:val="24"/>
          <w:lang w:val="ro-RO"/>
        </w:rPr>
        <w:t>2</w:t>
      </w:r>
      <w:r w:rsidR="0091507A">
        <w:rPr>
          <w:sz w:val="24"/>
          <w:szCs w:val="24"/>
          <w:lang w:val="ro-RO"/>
        </w:rPr>
        <w:t xml:space="preserve"> teze</w:t>
      </w:r>
      <w:r w:rsidR="003B3B30" w:rsidRPr="00802546">
        <w:rPr>
          <w:sz w:val="24"/>
          <w:szCs w:val="24"/>
          <w:lang w:val="ro-RO"/>
        </w:rPr>
        <w:t xml:space="preserve"> </w:t>
      </w:r>
      <w:r w:rsidR="0091507A">
        <w:rPr>
          <w:sz w:val="24"/>
          <w:szCs w:val="24"/>
          <w:lang w:val="ro-RO"/>
        </w:rPr>
        <w:t xml:space="preserve">la </w:t>
      </w:r>
      <w:r w:rsidR="00C17D5C">
        <w:rPr>
          <w:sz w:val="24"/>
          <w:szCs w:val="24"/>
          <w:lang w:val="ro-RO"/>
        </w:rPr>
        <w:t>conferinţe.</w:t>
      </w:r>
    </w:p>
    <w:p w:rsidR="007C1FE8" w:rsidRDefault="007C1FE8" w:rsidP="001A319F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DB3185" w:rsidRDefault="007C1FE8" w:rsidP="001A319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 w:rsidR="00615E7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 xml:space="preserve">, </w:t>
      </w:r>
      <w:r w:rsidR="009A303D">
        <w:rPr>
          <w:sz w:val="24"/>
          <w:szCs w:val="24"/>
          <w:lang w:val="ro-RO"/>
        </w:rPr>
        <w:t xml:space="preserve">cristalele crescute de </w:t>
      </w:r>
      <w:proofErr w:type="spellStart"/>
      <w:r w:rsidR="009A303D">
        <w:rPr>
          <w:sz w:val="24"/>
          <w:szCs w:val="24"/>
          <w:lang w:val="ro-RO"/>
        </w:rPr>
        <w:t>ZnSe</w:t>
      </w:r>
      <w:proofErr w:type="spellEnd"/>
      <w:r w:rsidR="00271E82">
        <w:rPr>
          <w:sz w:val="24"/>
          <w:szCs w:val="24"/>
          <w:lang w:val="ro-RO"/>
        </w:rPr>
        <w:t xml:space="preserve"> </w:t>
      </w:r>
      <w:r w:rsidR="00022FD4">
        <w:rPr>
          <w:sz w:val="24"/>
          <w:szCs w:val="24"/>
          <w:lang w:val="ro-RO"/>
        </w:rPr>
        <w:t xml:space="preserve">și </w:t>
      </w:r>
      <w:proofErr w:type="spellStart"/>
      <w:r w:rsidR="00022FD4">
        <w:rPr>
          <w:sz w:val="24"/>
          <w:szCs w:val="24"/>
          <w:lang w:val="ro-RO"/>
        </w:rPr>
        <w:t>ZnO</w:t>
      </w:r>
      <w:proofErr w:type="spellEnd"/>
      <w:r w:rsidR="00022FD4">
        <w:rPr>
          <w:sz w:val="24"/>
          <w:szCs w:val="24"/>
          <w:lang w:val="ro-RO"/>
        </w:rPr>
        <w:t xml:space="preserve"> </w:t>
      </w:r>
      <w:r w:rsidR="00271E82">
        <w:rPr>
          <w:sz w:val="24"/>
          <w:szCs w:val="24"/>
          <w:lang w:val="ro-RO"/>
        </w:rPr>
        <w:t>au perspectivă de aplicare în practică</w:t>
      </w:r>
    </w:p>
    <w:p w:rsidR="00B073AB" w:rsidRPr="002D781F" w:rsidRDefault="00B073AB" w:rsidP="001A319F">
      <w:pPr>
        <w:spacing w:line="120" w:lineRule="exact"/>
        <w:jc w:val="both"/>
        <w:rPr>
          <w:sz w:val="24"/>
          <w:szCs w:val="24"/>
          <w:lang w:val="ro-RO"/>
        </w:rPr>
      </w:pPr>
    </w:p>
    <w:p w:rsidR="00FD3581" w:rsidRDefault="009F27B7" w:rsidP="001A319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E74CEA">
        <w:rPr>
          <w:sz w:val="24"/>
          <w:szCs w:val="24"/>
          <w:lang w:val="ro-RO"/>
        </w:rPr>
        <w:t>date nu sunt prezentate</w:t>
      </w:r>
      <w:r w:rsidR="00FD3581">
        <w:rPr>
          <w:sz w:val="24"/>
          <w:szCs w:val="24"/>
          <w:lang w:val="ro-RO"/>
        </w:rPr>
        <w:t>.</w:t>
      </w:r>
    </w:p>
    <w:p w:rsidR="00FD3581" w:rsidRDefault="00FD3581" w:rsidP="001A319F">
      <w:pPr>
        <w:spacing w:line="120" w:lineRule="exact"/>
        <w:ind w:firstLine="567"/>
        <w:jc w:val="both"/>
        <w:rPr>
          <w:b/>
          <w:bCs/>
          <w:sz w:val="24"/>
          <w:szCs w:val="24"/>
          <w:lang w:val="en-US"/>
        </w:rPr>
      </w:pPr>
    </w:p>
    <w:p w:rsidR="0076627B" w:rsidRDefault="00E74B2F" w:rsidP="001A319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EA3549">
        <w:rPr>
          <w:sz w:val="24"/>
          <w:szCs w:val="24"/>
          <w:lang w:val="ro-RO"/>
        </w:rPr>
        <w:t>r</w:t>
      </w:r>
      <w:r w:rsidR="00EA3549" w:rsidRPr="0039677C">
        <w:rPr>
          <w:sz w:val="24"/>
          <w:szCs w:val="24"/>
          <w:lang w:val="ro-RO"/>
        </w:rPr>
        <w:t>aportul nu conține informații privind granturile internaționale obținute pe parcursul îndeplinirii proiectului</w:t>
      </w:r>
      <w:r w:rsidR="0076627B">
        <w:rPr>
          <w:sz w:val="24"/>
          <w:szCs w:val="24"/>
          <w:lang w:val="ro-RO"/>
        </w:rPr>
        <w:t>.</w:t>
      </w:r>
    </w:p>
    <w:p w:rsidR="00050159" w:rsidRPr="00C012D3" w:rsidRDefault="00050159" w:rsidP="001A319F">
      <w:pPr>
        <w:tabs>
          <w:tab w:val="num" w:pos="720"/>
        </w:tabs>
        <w:jc w:val="both"/>
        <w:rPr>
          <w:rFonts w:eastAsiaTheme="minorEastAsia"/>
          <w:bCs/>
          <w:color w:val="000000"/>
          <w:sz w:val="24"/>
          <w:szCs w:val="24"/>
          <w:lang w:val="ro-RO" w:eastAsia="en-US"/>
        </w:rPr>
      </w:pPr>
    </w:p>
    <w:p w:rsidR="00FF06B4" w:rsidRDefault="00FF06B4" w:rsidP="001A319F">
      <w:pPr>
        <w:ind w:firstLine="567"/>
        <w:jc w:val="both"/>
        <w:rPr>
          <w:i/>
          <w:sz w:val="24"/>
          <w:szCs w:val="24"/>
          <w:lang w:val="ro-RO"/>
        </w:rPr>
      </w:pPr>
    </w:p>
    <w:p w:rsidR="00E51027" w:rsidRDefault="00E51027" w:rsidP="00E51027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E51027" w:rsidRDefault="00E51027" w:rsidP="00E51027">
      <w:pPr>
        <w:ind w:firstLine="567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0D0A2F" w:rsidRDefault="004F3B9E" w:rsidP="001A319F">
      <w:pPr>
        <w:ind w:firstLine="567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</w:t>
      </w:r>
      <w:r w:rsidR="000A2634">
        <w:rPr>
          <w:sz w:val="24"/>
          <w:szCs w:val="24"/>
          <w:lang w:val="ro-RO"/>
        </w:rPr>
        <w:t xml:space="preserve"> </w:t>
      </w:r>
      <w:r w:rsidR="00EA7324">
        <w:rPr>
          <w:sz w:val="24"/>
          <w:szCs w:val="24"/>
          <w:lang w:val="ro-RO"/>
        </w:rPr>
        <w:t>a</w:t>
      </w:r>
      <w:r w:rsidR="00CF669D" w:rsidRPr="00CF669D">
        <w:rPr>
          <w:sz w:val="24"/>
          <w:szCs w:val="24"/>
          <w:lang w:val="ro-RO"/>
        </w:rPr>
        <w:t xml:space="preserve"> fost </w:t>
      </w:r>
      <w:r w:rsidR="00EA7324" w:rsidRPr="002B41E0">
        <w:rPr>
          <w:sz w:val="24"/>
          <w:szCs w:val="24"/>
          <w:lang w:val="ro-RO"/>
        </w:rPr>
        <w:t>utilizată infrastructura tehnologică și de cercetare</w:t>
      </w:r>
      <w:r w:rsidR="007035B6" w:rsidRPr="002B41E0">
        <w:rPr>
          <w:sz w:val="24"/>
          <w:szCs w:val="24"/>
          <w:lang w:val="ro-RO"/>
        </w:rPr>
        <w:t>, c</w:t>
      </w:r>
      <w:r w:rsidR="00EA7324" w:rsidRPr="002B41E0">
        <w:rPr>
          <w:sz w:val="24"/>
          <w:szCs w:val="24"/>
          <w:lang w:val="ro-RO"/>
        </w:rPr>
        <w:t xml:space="preserve">are include </w:t>
      </w:r>
      <w:r w:rsidR="006344E6" w:rsidRPr="002B41E0">
        <w:rPr>
          <w:sz w:val="24"/>
          <w:szCs w:val="24"/>
          <w:lang w:val="ro-RO"/>
        </w:rPr>
        <w:t>instalații tehnologice de c</w:t>
      </w:r>
      <w:r w:rsidR="000F3FB4">
        <w:rPr>
          <w:sz w:val="24"/>
          <w:szCs w:val="24"/>
          <w:lang w:val="ro-RO"/>
        </w:rPr>
        <w:t>re</w:t>
      </w:r>
      <w:r w:rsidR="006344E6" w:rsidRPr="002B41E0">
        <w:rPr>
          <w:sz w:val="24"/>
          <w:szCs w:val="24"/>
          <w:lang w:val="ro-RO"/>
        </w:rPr>
        <w:t>ștere a cristalelor și de depunere a filmelor subțiri, spectrometre otice, lasere, Difractometru cu raze X „</w:t>
      </w:r>
      <w:proofErr w:type="spellStart"/>
      <w:r w:rsidR="006344E6" w:rsidRPr="002B41E0">
        <w:rPr>
          <w:sz w:val="24"/>
          <w:szCs w:val="24"/>
          <w:lang w:val="ro-RO"/>
        </w:rPr>
        <w:t>Empyrean</w:t>
      </w:r>
      <w:proofErr w:type="spellEnd"/>
      <w:r w:rsidR="006344E6" w:rsidRPr="002B41E0">
        <w:rPr>
          <w:sz w:val="24"/>
          <w:szCs w:val="24"/>
          <w:lang w:val="ro-RO"/>
        </w:rPr>
        <w:t>”</w:t>
      </w:r>
      <w:r w:rsidR="002B41E0" w:rsidRPr="002B41E0">
        <w:rPr>
          <w:sz w:val="24"/>
          <w:szCs w:val="24"/>
          <w:lang w:val="ro-RO"/>
        </w:rPr>
        <w:t>, etc.</w:t>
      </w:r>
    </w:p>
    <w:p w:rsidR="002B41E0" w:rsidRDefault="002B41E0" w:rsidP="001A319F">
      <w:pPr>
        <w:ind w:firstLine="567"/>
        <w:jc w:val="both"/>
        <w:rPr>
          <w:sz w:val="24"/>
          <w:szCs w:val="24"/>
          <w:lang w:val="en-US"/>
        </w:rPr>
      </w:pPr>
    </w:p>
    <w:p w:rsidR="002B41E0" w:rsidRPr="002B41E0" w:rsidRDefault="002B41E0" w:rsidP="002B41E0">
      <w:pPr>
        <w:ind w:firstLine="567"/>
        <w:rPr>
          <w:sz w:val="24"/>
          <w:szCs w:val="24"/>
          <w:lang w:val="en-US"/>
        </w:rPr>
      </w:pPr>
    </w:p>
    <w:p w:rsidR="00F5558D" w:rsidRDefault="00F5558D" w:rsidP="00F5558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F5558D" w:rsidRDefault="00F5558D" w:rsidP="00F5558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F5558D" w:rsidRDefault="00F5558D" w:rsidP="00F5558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F5558D" w:rsidRDefault="00F5558D" w:rsidP="00F5558D">
      <w:pPr>
        <w:rPr>
          <w:b/>
          <w:sz w:val="24"/>
          <w:szCs w:val="24"/>
          <w:lang w:val="ro-RO"/>
        </w:rPr>
      </w:pPr>
    </w:p>
    <w:p w:rsidR="00F5558D" w:rsidRDefault="00F5558D" w:rsidP="00F5558D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F5558D" w:rsidRDefault="00F5558D" w:rsidP="00F5558D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F5558D">
      <w:pPr>
        <w:rPr>
          <w:sz w:val="24"/>
          <w:szCs w:val="24"/>
          <w:lang w:val="ro-RO"/>
        </w:rPr>
      </w:pPr>
    </w:p>
    <w:sectPr w:rsidR="000A1E09" w:rsidRPr="0065046E" w:rsidSect="007770DA">
      <w:footerReference w:type="default" r:id="rId9"/>
      <w:pgSz w:w="11906" w:h="16838"/>
      <w:pgMar w:top="568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27" w:rsidRDefault="006D5227" w:rsidP="007204DD">
      <w:r>
        <w:separator/>
      </w:r>
    </w:p>
  </w:endnote>
  <w:endnote w:type="continuationSeparator" w:id="0">
    <w:p w:rsidR="006D5227" w:rsidRDefault="006D5227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6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9E7" w:rsidRDefault="00C759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0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27" w:rsidRDefault="006D5227" w:rsidP="007204DD">
      <w:r>
        <w:separator/>
      </w:r>
    </w:p>
  </w:footnote>
  <w:footnote w:type="continuationSeparator" w:id="0">
    <w:p w:rsidR="006D5227" w:rsidRDefault="006D5227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18"/>
    <w:rsid w:val="00000BE2"/>
    <w:rsid w:val="00014542"/>
    <w:rsid w:val="00015238"/>
    <w:rsid w:val="0001525B"/>
    <w:rsid w:val="00015502"/>
    <w:rsid w:val="00020645"/>
    <w:rsid w:val="00022FD4"/>
    <w:rsid w:val="00025DE9"/>
    <w:rsid w:val="0003104A"/>
    <w:rsid w:val="0003554A"/>
    <w:rsid w:val="0004098E"/>
    <w:rsid w:val="000417D3"/>
    <w:rsid w:val="00050159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2634"/>
    <w:rsid w:val="000A4C53"/>
    <w:rsid w:val="000B3FDC"/>
    <w:rsid w:val="000C24BA"/>
    <w:rsid w:val="000C7802"/>
    <w:rsid w:val="000D0A2F"/>
    <w:rsid w:val="000D1340"/>
    <w:rsid w:val="000D5382"/>
    <w:rsid w:val="000F11DE"/>
    <w:rsid w:val="000F3FB4"/>
    <w:rsid w:val="000F4F2D"/>
    <w:rsid w:val="000F4F74"/>
    <w:rsid w:val="00101ED2"/>
    <w:rsid w:val="001026FF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19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71E82"/>
    <w:rsid w:val="002743AD"/>
    <w:rsid w:val="002746C1"/>
    <w:rsid w:val="00275280"/>
    <w:rsid w:val="00280673"/>
    <w:rsid w:val="0028170B"/>
    <w:rsid w:val="002A2AB6"/>
    <w:rsid w:val="002A4D41"/>
    <w:rsid w:val="002A7497"/>
    <w:rsid w:val="002B41E0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559B"/>
    <w:rsid w:val="00310CA5"/>
    <w:rsid w:val="00317B92"/>
    <w:rsid w:val="00322382"/>
    <w:rsid w:val="00326B0B"/>
    <w:rsid w:val="00326F11"/>
    <w:rsid w:val="00337FF2"/>
    <w:rsid w:val="00352AF2"/>
    <w:rsid w:val="003530BD"/>
    <w:rsid w:val="00355317"/>
    <w:rsid w:val="0035608F"/>
    <w:rsid w:val="00360D8E"/>
    <w:rsid w:val="003622AF"/>
    <w:rsid w:val="00363188"/>
    <w:rsid w:val="0037038C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524A"/>
    <w:rsid w:val="00423BA4"/>
    <w:rsid w:val="00424972"/>
    <w:rsid w:val="00424CD8"/>
    <w:rsid w:val="00427969"/>
    <w:rsid w:val="004318AB"/>
    <w:rsid w:val="00435001"/>
    <w:rsid w:val="0044251E"/>
    <w:rsid w:val="00446580"/>
    <w:rsid w:val="00446E15"/>
    <w:rsid w:val="00453F5C"/>
    <w:rsid w:val="004606D2"/>
    <w:rsid w:val="004627A2"/>
    <w:rsid w:val="00482470"/>
    <w:rsid w:val="00491DA2"/>
    <w:rsid w:val="00491EFB"/>
    <w:rsid w:val="00496B7C"/>
    <w:rsid w:val="00497058"/>
    <w:rsid w:val="004A0A3D"/>
    <w:rsid w:val="004A1F71"/>
    <w:rsid w:val="004A4DF5"/>
    <w:rsid w:val="004B60E7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77C26"/>
    <w:rsid w:val="00586C36"/>
    <w:rsid w:val="00590390"/>
    <w:rsid w:val="00592ABB"/>
    <w:rsid w:val="00593CB9"/>
    <w:rsid w:val="005A3D28"/>
    <w:rsid w:val="005A3DC7"/>
    <w:rsid w:val="005A63B2"/>
    <w:rsid w:val="005A6ED1"/>
    <w:rsid w:val="005B369E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5D68"/>
    <w:rsid w:val="00615E7B"/>
    <w:rsid w:val="00624380"/>
    <w:rsid w:val="00624886"/>
    <w:rsid w:val="0062503D"/>
    <w:rsid w:val="006344E6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49D0"/>
    <w:rsid w:val="006A59FC"/>
    <w:rsid w:val="006B29EC"/>
    <w:rsid w:val="006C09FD"/>
    <w:rsid w:val="006C22EC"/>
    <w:rsid w:val="006C42B2"/>
    <w:rsid w:val="006D5227"/>
    <w:rsid w:val="006D686B"/>
    <w:rsid w:val="006E3519"/>
    <w:rsid w:val="006E3957"/>
    <w:rsid w:val="006E4BA7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CEA"/>
    <w:rsid w:val="00751F98"/>
    <w:rsid w:val="00753F4E"/>
    <w:rsid w:val="007654B5"/>
    <w:rsid w:val="0076627B"/>
    <w:rsid w:val="00773546"/>
    <w:rsid w:val="007737A3"/>
    <w:rsid w:val="007738DC"/>
    <w:rsid w:val="00774017"/>
    <w:rsid w:val="00774DAC"/>
    <w:rsid w:val="00775F22"/>
    <w:rsid w:val="007770DA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4D69"/>
    <w:rsid w:val="007E5313"/>
    <w:rsid w:val="007F1D94"/>
    <w:rsid w:val="007F2869"/>
    <w:rsid w:val="007F4985"/>
    <w:rsid w:val="007F600B"/>
    <w:rsid w:val="00801E12"/>
    <w:rsid w:val="00802546"/>
    <w:rsid w:val="00804747"/>
    <w:rsid w:val="00804E25"/>
    <w:rsid w:val="00811709"/>
    <w:rsid w:val="0081188D"/>
    <w:rsid w:val="00815258"/>
    <w:rsid w:val="008201AE"/>
    <w:rsid w:val="0082310A"/>
    <w:rsid w:val="00835BB6"/>
    <w:rsid w:val="00844205"/>
    <w:rsid w:val="00844B93"/>
    <w:rsid w:val="00845549"/>
    <w:rsid w:val="0084650A"/>
    <w:rsid w:val="008635D8"/>
    <w:rsid w:val="00866539"/>
    <w:rsid w:val="008676D4"/>
    <w:rsid w:val="008764A6"/>
    <w:rsid w:val="008804B6"/>
    <w:rsid w:val="00880509"/>
    <w:rsid w:val="0088179B"/>
    <w:rsid w:val="00882D3C"/>
    <w:rsid w:val="008931C8"/>
    <w:rsid w:val="008A2160"/>
    <w:rsid w:val="008B2D18"/>
    <w:rsid w:val="008B3018"/>
    <w:rsid w:val="008C6AD6"/>
    <w:rsid w:val="008C6DAA"/>
    <w:rsid w:val="008E18DB"/>
    <w:rsid w:val="008E1B01"/>
    <w:rsid w:val="008E1EF1"/>
    <w:rsid w:val="008E59A0"/>
    <w:rsid w:val="008E68AA"/>
    <w:rsid w:val="008E7A18"/>
    <w:rsid w:val="008F092A"/>
    <w:rsid w:val="008F4E3B"/>
    <w:rsid w:val="008F6504"/>
    <w:rsid w:val="008F652A"/>
    <w:rsid w:val="00911DDC"/>
    <w:rsid w:val="0091507A"/>
    <w:rsid w:val="00921177"/>
    <w:rsid w:val="00924F90"/>
    <w:rsid w:val="009253AF"/>
    <w:rsid w:val="009269C5"/>
    <w:rsid w:val="00940AFD"/>
    <w:rsid w:val="00941823"/>
    <w:rsid w:val="009548D2"/>
    <w:rsid w:val="00955206"/>
    <w:rsid w:val="00961498"/>
    <w:rsid w:val="00964C67"/>
    <w:rsid w:val="00974397"/>
    <w:rsid w:val="00974A0C"/>
    <w:rsid w:val="009756B7"/>
    <w:rsid w:val="0097620E"/>
    <w:rsid w:val="009815F1"/>
    <w:rsid w:val="00981803"/>
    <w:rsid w:val="0098757A"/>
    <w:rsid w:val="00987E80"/>
    <w:rsid w:val="00996881"/>
    <w:rsid w:val="009A303D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1BDC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A24B9"/>
    <w:rsid w:val="00AC1479"/>
    <w:rsid w:val="00AC5F38"/>
    <w:rsid w:val="00AD60CE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72DB"/>
    <w:rsid w:val="00B20B2D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5421"/>
    <w:rsid w:val="00BD4D8F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17D5C"/>
    <w:rsid w:val="00C20B88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6727E"/>
    <w:rsid w:val="00C67751"/>
    <w:rsid w:val="00C72ABB"/>
    <w:rsid w:val="00C759E7"/>
    <w:rsid w:val="00C81885"/>
    <w:rsid w:val="00C84884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C10A0"/>
    <w:rsid w:val="00CC2666"/>
    <w:rsid w:val="00CC43B1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153D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688D"/>
    <w:rsid w:val="00D87BFA"/>
    <w:rsid w:val="00D9025F"/>
    <w:rsid w:val="00D917AA"/>
    <w:rsid w:val="00D97038"/>
    <w:rsid w:val="00DB3185"/>
    <w:rsid w:val="00DB7190"/>
    <w:rsid w:val="00DC58B5"/>
    <w:rsid w:val="00DD5333"/>
    <w:rsid w:val="00DD7DFB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49F3"/>
    <w:rsid w:val="00E51027"/>
    <w:rsid w:val="00E526A2"/>
    <w:rsid w:val="00E56E73"/>
    <w:rsid w:val="00E622CD"/>
    <w:rsid w:val="00E64874"/>
    <w:rsid w:val="00E65E04"/>
    <w:rsid w:val="00E6720A"/>
    <w:rsid w:val="00E71CB3"/>
    <w:rsid w:val="00E74B2F"/>
    <w:rsid w:val="00E74CEA"/>
    <w:rsid w:val="00E75446"/>
    <w:rsid w:val="00E82208"/>
    <w:rsid w:val="00E97C56"/>
    <w:rsid w:val="00EA16DE"/>
    <w:rsid w:val="00EA3549"/>
    <w:rsid w:val="00EA63BC"/>
    <w:rsid w:val="00EA7324"/>
    <w:rsid w:val="00EA7FD3"/>
    <w:rsid w:val="00EB0C02"/>
    <w:rsid w:val="00EB3AB8"/>
    <w:rsid w:val="00EB61ED"/>
    <w:rsid w:val="00EB6549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E40"/>
    <w:rsid w:val="00F25A7F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5558D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5078"/>
    <w:rsid w:val="00FA7C5C"/>
    <w:rsid w:val="00FB10A1"/>
    <w:rsid w:val="00FB235B"/>
    <w:rsid w:val="00FC35FE"/>
    <w:rsid w:val="00FC450A"/>
    <w:rsid w:val="00FD2E97"/>
    <w:rsid w:val="00FD3581"/>
    <w:rsid w:val="00FD589F"/>
    <w:rsid w:val="00FE0CA4"/>
    <w:rsid w:val="00FE1525"/>
    <w:rsid w:val="00FE4DA1"/>
    <w:rsid w:val="00FE75FE"/>
    <w:rsid w:val="00FF06B4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2020-04-07T20:42:00Z</cp:lastPrinted>
  <dcterms:created xsi:type="dcterms:W3CDTF">2020-04-07T20:42:00Z</dcterms:created>
  <dcterms:modified xsi:type="dcterms:W3CDTF">2020-05-04T08:58:00Z</dcterms:modified>
</cp:coreProperties>
</file>