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905"/>
        <w:tblW w:w="103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1440"/>
        <w:gridCol w:w="4500"/>
      </w:tblGrid>
      <w:tr w:rsidR="000E4904" w:rsidRPr="00306C3B" w:rsidTr="00EA3D02">
        <w:trPr>
          <w:trHeight w:val="2122"/>
        </w:trPr>
        <w:tc>
          <w:tcPr>
            <w:tcW w:w="4390" w:type="dxa"/>
          </w:tcPr>
          <w:p w:rsidR="000E4904" w:rsidRPr="00306C3B" w:rsidRDefault="000E4904" w:rsidP="00EA3D02">
            <w:pPr>
              <w:spacing w:before="240"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o-RO" w:eastAsia="ru-RU"/>
              </w:rPr>
            </w:pPr>
            <w:r w:rsidRPr="00306C3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o-RO" w:eastAsia="ru-RU"/>
              </w:rPr>
              <w:t>ACADEMIA DE ŞTIINŢE</w:t>
            </w:r>
          </w:p>
          <w:p w:rsidR="000E4904" w:rsidRPr="00306C3B" w:rsidRDefault="000E4904" w:rsidP="00EA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306C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A MOLDOVEI</w:t>
            </w:r>
          </w:p>
          <w:p w:rsidR="000E4904" w:rsidRPr="00306C3B" w:rsidRDefault="000E4904" w:rsidP="00EA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</w:pPr>
            <w:r w:rsidRPr="00306C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  <w:t>SECŢIA ŞTIINŢE ALE VIEȚII</w:t>
            </w:r>
          </w:p>
          <w:p w:rsidR="000E4904" w:rsidRPr="00306C3B" w:rsidRDefault="000E4904" w:rsidP="00EA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</w:pPr>
            <w:r w:rsidRPr="00306C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  <w:t>bd. Ştefan cel Mare , 1</w:t>
            </w:r>
          </w:p>
          <w:p w:rsidR="000E4904" w:rsidRPr="00306C3B" w:rsidRDefault="000E4904" w:rsidP="00EA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</w:pPr>
            <w:r w:rsidRPr="00306C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  <w:t>MD-2028 Chişinău, Republica Moldova</w:t>
            </w:r>
          </w:p>
          <w:p w:rsidR="000E4904" w:rsidRPr="00306C3B" w:rsidRDefault="000E4904" w:rsidP="00EA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</w:pPr>
            <w:r w:rsidRPr="00306C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  <w:t>Tel. (373-22) 21-05-02</w:t>
            </w:r>
          </w:p>
          <w:p w:rsidR="000E4904" w:rsidRPr="00306C3B" w:rsidRDefault="000E4904" w:rsidP="00EA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</w:pPr>
            <w:r w:rsidRPr="00306C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  <w:t>Fax. (373-22) 23-28-74</w:t>
            </w:r>
          </w:p>
          <w:p w:rsidR="000E4904" w:rsidRPr="00306C3B" w:rsidRDefault="000E4904" w:rsidP="00EA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</w:pPr>
            <w:r w:rsidRPr="00306C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  <w:t xml:space="preserve">E-mail: </w:t>
            </w:r>
            <w:hyperlink r:id="rId5" w:history="1">
              <w:r w:rsidRPr="00306C3B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ro-RO" w:eastAsia="ru-RU"/>
                </w:rPr>
                <w:t>ssagricola@rambler.ru</w:t>
              </w:r>
            </w:hyperlink>
            <w:r w:rsidRPr="00306C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  <w:t xml:space="preserve"> </w:t>
            </w:r>
          </w:p>
          <w:p w:rsidR="000E4904" w:rsidRPr="00306C3B" w:rsidRDefault="000E4904" w:rsidP="00EA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1440" w:type="dxa"/>
          </w:tcPr>
          <w:p w:rsidR="000E4904" w:rsidRPr="00306C3B" w:rsidRDefault="000E4904" w:rsidP="00EA3D02">
            <w:pPr>
              <w:spacing w:after="0" w:line="240" w:lineRule="auto"/>
              <w:ind w:left="-70" w:firstLine="1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</w:pPr>
            <w:r w:rsidRPr="00306C3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588F5A2" wp14:editId="22444D60">
                  <wp:extent cx="857250" cy="1114425"/>
                  <wp:effectExtent l="0" t="0" r="0" b="9525"/>
                  <wp:docPr id="1" name="Picture 1" descr="ant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nt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4904" w:rsidRPr="00306C3B" w:rsidRDefault="000E4904" w:rsidP="00EA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4500" w:type="dxa"/>
          </w:tcPr>
          <w:p w:rsidR="000E4904" w:rsidRPr="00306C3B" w:rsidRDefault="000E4904" w:rsidP="00EA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</w:p>
          <w:p w:rsidR="000E4904" w:rsidRPr="00306C3B" w:rsidRDefault="000E4904" w:rsidP="00EA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306C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ACADEMY OF SCIENCES</w:t>
            </w:r>
          </w:p>
          <w:p w:rsidR="000E4904" w:rsidRPr="00306C3B" w:rsidRDefault="000E4904" w:rsidP="00EA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306C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OF MOLDOVA</w:t>
            </w:r>
          </w:p>
          <w:p w:rsidR="000E4904" w:rsidRPr="00306C3B" w:rsidRDefault="000E4904" w:rsidP="00EA3D02">
            <w:pPr>
              <w:spacing w:after="0" w:line="240" w:lineRule="auto"/>
              <w:ind w:left="69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</w:pPr>
            <w:r w:rsidRPr="00306C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  <w:t>DIVISION OF LIVES SCIENCES</w:t>
            </w:r>
          </w:p>
          <w:p w:rsidR="000E4904" w:rsidRPr="00306C3B" w:rsidRDefault="000E4904" w:rsidP="00EA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</w:pPr>
            <w:r w:rsidRPr="00306C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  <w:t>Stefan cel Mare Ave., 1</w:t>
            </w:r>
          </w:p>
          <w:p w:rsidR="000E4904" w:rsidRPr="00306C3B" w:rsidRDefault="000E4904" w:rsidP="00EA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</w:pPr>
            <w:r w:rsidRPr="00306C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  <w:t xml:space="preserve">MD-2001 </w:t>
            </w:r>
            <w:proofErr w:type="spellStart"/>
            <w:r w:rsidRPr="00306C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  <w:t>Chisinau</w:t>
            </w:r>
            <w:proofErr w:type="spellEnd"/>
            <w:r w:rsidRPr="00306C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  <w:t>, Republic of Moldova</w:t>
            </w:r>
          </w:p>
          <w:p w:rsidR="000E4904" w:rsidRPr="00306C3B" w:rsidRDefault="000E4904" w:rsidP="00EA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</w:pPr>
            <w:r w:rsidRPr="00306C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  <w:t>Tel. (373-22) 21-05-02</w:t>
            </w:r>
          </w:p>
          <w:p w:rsidR="000E4904" w:rsidRPr="00306C3B" w:rsidRDefault="000E4904" w:rsidP="00EA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</w:pPr>
            <w:r w:rsidRPr="00306C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  <w:t>Fax. (373-22) 23-28-74</w:t>
            </w:r>
          </w:p>
          <w:p w:rsidR="000E4904" w:rsidRPr="00306C3B" w:rsidRDefault="000E4904" w:rsidP="00EA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</w:pPr>
            <w:r w:rsidRPr="00306C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  <w:t xml:space="preserve">E-mail: </w:t>
            </w:r>
            <w:hyperlink r:id="rId7" w:history="1">
              <w:r w:rsidRPr="00306C3B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ro-RO" w:eastAsia="ru-RU"/>
                </w:rPr>
                <w:t>ssagricola@rambler.ru</w:t>
              </w:r>
            </w:hyperlink>
            <w:r w:rsidRPr="00306C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  <w:t xml:space="preserve"> </w:t>
            </w:r>
          </w:p>
          <w:p w:rsidR="000E4904" w:rsidRPr="00306C3B" w:rsidRDefault="000E4904" w:rsidP="00EA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ro-RO" w:eastAsia="ru-RU"/>
              </w:rPr>
            </w:pPr>
          </w:p>
        </w:tc>
      </w:tr>
    </w:tbl>
    <w:p w:rsidR="000E4904" w:rsidRPr="00365D6C" w:rsidRDefault="000E4904" w:rsidP="00365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ro-RO" w:eastAsia="ru-RU"/>
        </w:rPr>
      </w:pPr>
      <w:r w:rsidRPr="00365D6C">
        <w:rPr>
          <w:rFonts w:ascii="Times New Roman" w:eastAsia="Times New Roman" w:hAnsi="Times New Roman" w:cs="Times New Roman"/>
          <w:b/>
          <w:noProof/>
          <w:sz w:val="24"/>
          <w:szCs w:val="24"/>
          <w:lang w:val="ro-RO" w:eastAsia="ru-RU"/>
        </w:rPr>
        <w:t>AVIZ</w:t>
      </w:r>
    </w:p>
    <w:p w:rsidR="000E4904" w:rsidRPr="00365D6C" w:rsidRDefault="000E4904" w:rsidP="00365D6C">
      <w:pPr>
        <w:tabs>
          <w:tab w:val="left" w:pos="2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365D6C">
        <w:rPr>
          <w:rFonts w:ascii="Times New Roman" w:hAnsi="Times New Roman" w:cs="Times New Roman"/>
          <w:b/>
          <w:noProof/>
          <w:sz w:val="24"/>
          <w:szCs w:val="24"/>
          <w:lang w:val="ro-RO"/>
        </w:rPr>
        <w:t xml:space="preserve">asupra rezultatelor proiectului </w:t>
      </w:r>
      <w:r w:rsidRPr="000E4904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19.80012.51.16.A</w:t>
      </w:r>
      <w:r w:rsidRPr="00365D6C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”</w:t>
      </w:r>
      <w:r w:rsidRPr="00365D6C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 xml:space="preserve">Caracteristica tulpinilor de </w:t>
      </w:r>
      <w:proofErr w:type="spellStart"/>
      <w:r w:rsidRPr="00365D6C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levuri</w:t>
      </w:r>
      <w:proofErr w:type="spellEnd"/>
      <w:r w:rsidRPr="00365D6C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 xml:space="preserve"> autohtone izolate din centrul vitivinicol Trifești pentru producerea vinurilor albe și roşii seci</w:t>
      </w:r>
      <w:r w:rsidRPr="00365D6C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”</w:t>
      </w:r>
      <w:r w:rsidR="00365D6C" w:rsidRPr="00365D6C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,</w:t>
      </w:r>
      <w:r w:rsidRPr="00365D6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28211E">
        <w:rPr>
          <w:rFonts w:ascii="Times New Roman" w:hAnsi="Times New Roman" w:cs="Times New Roman"/>
          <w:b/>
          <w:sz w:val="24"/>
          <w:szCs w:val="24"/>
          <w:lang w:val="ro-RO"/>
        </w:rPr>
        <w:t>d</w:t>
      </w:r>
      <w:r w:rsidRPr="00365D6C">
        <w:rPr>
          <w:rFonts w:ascii="Times New Roman" w:hAnsi="Times New Roman" w:cs="Times New Roman"/>
          <w:b/>
          <w:sz w:val="24"/>
          <w:szCs w:val="24"/>
          <w:lang w:val="ro-RO"/>
        </w:rPr>
        <w:t xml:space="preserve">r. </w:t>
      </w:r>
      <w:proofErr w:type="spellStart"/>
      <w:r w:rsidRPr="00365D6C">
        <w:rPr>
          <w:rFonts w:ascii="Times New Roman" w:hAnsi="Times New Roman" w:cs="Times New Roman"/>
          <w:b/>
          <w:sz w:val="24"/>
          <w:szCs w:val="24"/>
          <w:lang w:val="ro-RO"/>
        </w:rPr>
        <w:t>Soldatenco</w:t>
      </w:r>
      <w:proofErr w:type="spellEnd"/>
      <w:r w:rsidRPr="00365D6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Olga</w:t>
      </w:r>
      <w:r w:rsidR="00365D6C" w:rsidRPr="00365D6C">
        <w:rPr>
          <w:rFonts w:ascii="Times New Roman" w:hAnsi="Times New Roman" w:cs="Times New Roman"/>
          <w:b/>
          <w:sz w:val="24"/>
          <w:szCs w:val="24"/>
          <w:lang w:val="ro-RO"/>
        </w:rPr>
        <w:t xml:space="preserve">, </w:t>
      </w:r>
      <w:r w:rsidRPr="00365D6C">
        <w:rPr>
          <w:rFonts w:ascii="Times New Roman" w:hAnsi="Times New Roman" w:cs="Times New Roman"/>
          <w:b/>
          <w:sz w:val="24"/>
          <w:szCs w:val="24"/>
          <w:lang w:val="ro-RO"/>
        </w:rPr>
        <w:t>Institutul Științifico - Practic de Horticultur</w:t>
      </w:r>
      <w:r w:rsidRPr="00365D6C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ă</w:t>
      </w:r>
      <w:r w:rsidRPr="00365D6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si Tehnologii Alimentare</w:t>
      </w:r>
    </w:p>
    <w:p w:rsidR="000E4904" w:rsidRPr="002E765C" w:rsidRDefault="000E4904" w:rsidP="00365D6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noProof/>
          <w:lang w:val="ro-RO" w:eastAsia="ru-RU"/>
        </w:rPr>
      </w:pPr>
      <w:r w:rsidRPr="002E765C">
        <w:rPr>
          <w:rFonts w:ascii="Times New Roman" w:eastAsia="Times New Roman" w:hAnsi="Times New Roman" w:cs="Times New Roman"/>
          <w:i/>
          <w:noProof/>
          <w:lang w:val="ro-RO" w:eastAsia="ru-RU"/>
        </w:rPr>
        <w:t>(perfectat în baza procesului-verbal nr. 3 al Biroului Secției Științe ale Vieții a AŞM din 31 martie 2020)</w:t>
      </w:r>
    </w:p>
    <w:p w:rsidR="00365D6C" w:rsidRPr="00365D6C" w:rsidRDefault="000E4904" w:rsidP="00365D6C">
      <w:pPr>
        <w:tabs>
          <w:tab w:val="left" w:pos="2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912428">
        <w:rPr>
          <w:rFonts w:ascii="Times New Roman" w:hAnsi="Times New Roman" w:cs="Times New Roman"/>
          <w:b/>
          <w:sz w:val="24"/>
          <w:szCs w:val="24"/>
          <w:lang w:val="ro-RO"/>
        </w:rPr>
        <w:t>S-a discutat:</w:t>
      </w:r>
      <w:r w:rsidRPr="00912428">
        <w:rPr>
          <w:rFonts w:ascii="Times New Roman" w:hAnsi="Times New Roman" w:cs="Times New Roman"/>
          <w:sz w:val="24"/>
          <w:szCs w:val="24"/>
          <w:lang w:val="ro-RO"/>
        </w:rPr>
        <w:t xml:space="preserve"> Cu privire la audierea raportului proiectului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aplicativ pentru tineri cercetători </w:t>
      </w:r>
      <w:r w:rsidR="00365D6C" w:rsidRPr="000E4904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19.80012.51.16.A</w:t>
      </w:r>
      <w:r w:rsidR="00365D6C" w:rsidRPr="00365D6C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”</w:t>
      </w:r>
      <w:r w:rsidR="00365D6C" w:rsidRPr="00365D6C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 xml:space="preserve">Caracteristica tulpinilor de </w:t>
      </w:r>
      <w:proofErr w:type="spellStart"/>
      <w:r w:rsidR="00365D6C" w:rsidRPr="00365D6C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>levuri</w:t>
      </w:r>
      <w:proofErr w:type="spellEnd"/>
      <w:r w:rsidR="00365D6C" w:rsidRPr="00365D6C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 xml:space="preserve"> autohtone izolate din centrul vitivinicol Trifești pentru producerea vinurilor albe și roşii seci</w:t>
      </w:r>
      <w:r w:rsidR="00365D6C" w:rsidRPr="00365D6C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”,</w:t>
      </w:r>
      <w:r w:rsidR="00365D6C" w:rsidRPr="00365D6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8211E">
        <w:rPr>
          <w:rFonts w:ascii="Times New Roman" w:hAnsi="Times New Roman" w:cs="Times New Roman"/>
          <w:sz w:val="24"/>
          <w:szCs w:val="24"/>
          <w:lang w:val="ro-RO"/>
        </w:rPr>
        <w:t>d</w:t>
      </w:r>
      <w:r w:rsidR="00365D6C" w:rsidRPr="00365D6C">
        <w:rPr>
          <w:rFonts w:ascii="Times New Roman" w:hAnsi="Times New Roman" w:cs="Times New Roman"/>
          <w:sz w:val="24"/>
          <w:szCs w:val="24"/>
          <w:lang w:val="ro-RO"/>
        </w:rPr>
        <w:t xml:space="preserve">r. </w:t>
      </w:r>
      <w:proofErr w:type="spellStart"/>
      <w:r w:rsidR="00365D6C" w:rsidRPr="00365D6C">
        <w:rPr>
          <w:rFonts w:ascii="Times New Roman" w:hAnsi="Times New Roman" w:cs="Times New Roman"/>
          <w:sz w:val="24"/>
          <w:szCs w:val="24"/>
          <w:lang w:val="ro-RO"/>
        </w:rPr>
        <w:t>Soldatenco</w:t>
      </w:r>
      <w:proofErr w:type="spellEnd"/>
      <w:r w:rsidR="00365D6C" w:rsidRPr="00365D6C">
        <w:rPr>
          <w:rFonts w:ascii="Times New Roman" w:hAnsi="Times New Roman" w:cs="Times New Roman"/>
          <w:sz w:val="24"/>
          <w:szCs w:val="24"/>
          <w:lang w:val="ro-RO"/>
        </w:rPr>
        <w:t xml:space="preserve"> Olga, Institutul Științifico - Practic de Horticultur</w:t>
      </w:r>
      <w:r w:rsidR="00365D6C" w:rsidRPr="00365D6C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ă</w:t>
      </w:r>
      <w:r w:rsidR="00365D6C" w:rsidRPr="00365D6C">
        <w:rPr>
          <w:rFonts w:ascii="Times New Roman" w:hAnsi="Times New Roman" w:cs="Times New Roman"/>
          <w:sz w:val="24"/>
          <w:szCs w:val="24"/>
          <w:lang w:val="ro-RO"/>
        </w:rPr>
        <w:t xml:space="preserve"> si Tehnologii Alimentare</w:t>
      </w:r>
      <w:r w:rsidR="00365D6C" w:rsidRPr="00365D6C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0E4904" w:rsidRDefault="0028211E" w:rsidP="00365D6C">
      <w:pPr>
        <w:tabs>
          <w:tab w:val="left" w:pos="29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</w:t>
      </w:r>
      <w:r w:rsidR="000E4904" w:rsidRPr="00912428">
        <w:rPr>
          <w:rFonts w:ascii="Times New Roman" w:hAnsi="Times New Roman" w:cs="Times New Roman"/>
          <w:sz w:val="24"/>
          <w:szCs w:val="24"/>
          <w:lang w:val="ro-RO"/>
        </w:rPr>
        <w:t xml:space="preserve">A fost audiat public raportul proiectului </w:t>
      </w:r>
      <w:r w:rsidR="000E4904">
        <w:rPr>
          <w:rFonts w:ascii="Times New Roman" w:hAnsi="Times New Roman" w:cs="Times New Roman"/>
          <w:sz w:val="24"/>
          <w:szCs w:val="24"/>
          <w:lang w:val="ro-RO"/>
        </w:rPr>
        <w:t xml:space="preserve">aplicativ pentru tineri cercetători </w:t>
      </w:r>
      <w:r w:rsidR="00365D6C" w:rsidRPr="000E4904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19.80012.51.16.A</w:t>
      </w:r>
      <w:r w:rsidR="00E20C9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r w:rsidR="00365D6C" w:rsidRPr="00365D6C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”</w:t>
      </w:r>
      <w:r w:rsidR="00365D6C" w:rsidRPr="00365D6C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 xml:space="preserve">Caracteristica tulpinilor de </w:t>
      </w:r>
      <w:proofErr w:type="spellStart"/>
      <w:r w:rsidR="00365D6C" w:rsidRPr="00365D6C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>levuri</w:t>
      </w:r>
      <w:proofErr w:type="spellEnd"/>
      <w:r w:rsidR="00365D6C" w:rsidRPr="00365D6C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 xml:space="preserve"> autohtone izolate din centrul vitivinicol Trifești pentru producerea vinurilor albe și roşii seci</w:t>
      </w:r>
      <w:r w:rsidR="00365D6C" w:rsidRPr="00365D6C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”,</w:t>
      </w:r>
      <w:r w:rsidR="00365D6C" w:rsidRPr="00365D6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d</w:t>
      </w:r>
      <w:r w:rsidR="00365D6C" w:rsidRPr="00365D6C">
        <w:rPr>
          <w:rFonts w:ascii="Times New Roman" w:hAnsi="Times New Roman" w:cs="Times New Roman"/>
          <w:sz w:val="24"/>
          <w:szCs w:val="24"/>
          <w:lang w:val="ro-RO"/>
        </w:rPr>
        <w:t xml:space="preserve">r. </w:t>
      </w:r>
      <w:proofErr w:type="spellStart"/>
      <w:r w:rsidR="00365D6C" w:rsidRPr="00365D6C">
        <w:rPr>
          <w:rFonts w:ascii="Times New Roman" w:hAnsi="Times New Roman" w:cs="Times New Roman"/>
          <w:sz w:val="24"/>
          <w:szCs w:val="24"/>
          <w:lang w:val="ro-RO"/>
        </w:rPr>
        <w:t>Soldatenco</w:t>
      </w:r>
      <w:proofErr w:type="spellEnd"/>
      <w:r w:rsidR="00365D6C" w:rsidRPr="00365D6C">
        <w:rPr>
          <w:rFonts w:ascii="Times New Roman" w:hAnsi="Times New Roman" w:cs="Times New Roman"/>
          <w:sz w:val="24"/>
          <w:szCs w:val="24"/>
          <w:lang w:val="ro-RO"/>
        </w:rPr>
        <w:t xml:space="preserve"> Olga, Institutul Științifico - Practic de Horticultur</w:t>
      </w:r>
      <w:r w:rsidR="00365D6C" w:rsidRPr="00365D6C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ă</w:t>
      </w:r>
      <w:r w:rsidR="00365D6C" w:rsidRPr="00365D6C">
        <w:rPr>
          <w:rFonts w:ascii="Times New Roman" w:hAnsi="Times New Roman" w:cs="Times New Roman"/>
          <w:sz w:val="24"/>
          <w:szCs w:val="24"/>
          <w:lang w:val="ro-RO"/>
        </w:rPr>
        <w:t xml:space="preserve"> si Tehnologii Alimentare</w:t>
      </w:r>
      <w:r w:rsidR="00365D6C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0E4904" w:rsidRPr="00912428">
        <w:rPr>
          <w:rFonts w:ascii="Times New Roman" w:hAnsi="Times New Roman" w:cs="Times New Roman"/>
          <w:sz w:val="24"/>
          <w:szCs w:val="24"/>
          <w:lang w:val="ro-RO"/>
        </w:rPr>
        <w:t xml:space="preserve">care a </w:t>
      </w:r>
      <w:r w:rsidR="000E4904" w:rsidRPr="00912428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scos în evidență faptul că cercetările ştiinţifice prevăzute pentru </w:t>
      </w:r>
      <w:r w:rsidR="000E4904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perioada de realizare 2018-</w:t>
      </w:r>
      <w:r w:rsidR="000E4904" w:rsidRPr="00912428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2019 au fost îndeplinite în volumul planificat, în termeni stabiliţi şi la un nivel metodic adecvat, ce se confirmă prin următoarele rezultate. </w:t>
      </w:r>
    </w:p>
    <w:p w:rsidR="00E20C90" w:rsidRPr="00C8777A" w:rsidRDefault="00E20C90" w:rsidP="0028211E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8777A">
        <w:rPr>
          <w:rFonts w:ascii="Times New Roman" w:hAnsi="Times New Roman" w:cs="Times New Roman"/>
          <w:sz w:val="24"/>
          <w:szCs w:val="24"/>
          <w:lang w:val="ro-RO"/>
        </w:rPr>
        <w:t>Actualmente, tot mai frecvent se menţionează necesitatea estimării factorului „</w:t>
      </w:r>
      <w:proofErr w:type="spellStart"/>
      <w:r w:rsidRPr="00C8777A">
        <w:rPr>
          <w:rFonts w:ascii="Times New Roman" w:hAnsi="Times New Roman" w:cs="Times New Roman"/>
          <w:sz w:val="24"/>
          <w:szCs w:val="24"/>
          <w:lang w:val="ro-RO"/>
        </w:rPr>
        <w:t>terroir</w:t>
      </w:r>
      <w:proofErr w:type="spellEnd"/>
      <w:r w:rsidRPr="00C8777A">
        <w:rPr>
          <w:rFonts w:ascii="Times New Roman" w:hAnsi="Times New Roman" w:cs="Times New Roman"/>
          <w:sz w:val="24"/>
          <w:szCs w:val="24"/>
          <w:lang w:val="ro-RO"/>
        </w:rPr>
        <w:t xml:space="preserve">” de provenienţă a vinurilor pentru evaluarea autenticităţii lor. </w:t>
      </w:r>
      <w:proofErr w:type="spellStart"/>
      <w:r w:rsidRPr="00C8777A">
        <w:rPr>
          <w:rFonts w:ascii="Times New Roman" w:hAnsi="Times New Roman" w:cs="Times New Roman"/>
          <w:sz w:val="24"/>
          <w:szCs w:val="24"/>
          <w:lang w:val="ro-RO"/>
        </w:rPr>
        <w:t>Levurile</w:t>
      </w:r>
      <w:proofErr w:type="spellEnd"/>
      <w:r w:rsidRPr="00C8777A">
        <w:rPr>
          <w:rFonts w:ascii="Times New Roman" w:hAnsi="Times New Roman" w:cs="Times New Roman"/>
          <w:sz w:val="24"/>
          <w:szCs w:val="24"/>
          <w:lang w:val="ro-RO"/>
        </w:rPr>
        <w:t xml:space="preserve"> comerciale, în general </w:t>
      </w:r>
      <w:proofErr w:type="spellStart"/>
      <w:r w:rsidRPr="00C8777A">
        <w:rPr>
          <w:rFonts w:ascii="Times New Roman" w:hAnsi="Times New Roman" w:cs="Times New Roman"/>
          <w:sz w:val="24"/>
          <w:szCs w:val="24"/>
          <w:lang w:val="ro-RO"/>
        </w:rPr>
        <w:t>Saccharomyces</w:t>
      </w:r>
      <w:proofErr w:type="spellEnd"/>
      <w:r w:rsidRPr="00C8777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C8777A">
        <w:rPr>
          <w:rFonts w:ascii="Times New Roman" w:hAnsi="Times New Roman" w:cs="Times New Roman"/>
          <w:sz w:val="24"/>
          <w:szCs w:val="24"/>
          <w:lang w:val="ro-RO"/>
        </w:rPr>
        <w:t>cerevisiae</w:t>
      </w:r>
      <w:proofErr w:type="spellEnd"/>
      <w:r w:rsidRPr="00C8777A">
        <w:rPr>
          <w:rFonts w:ascii="Times New Roman" w:hAnsi="Times New Roman" w:cs="Times New Roman"/>
          <w:sz w:val="24"/>
          <w:szCs w:val="24"/>
          <w:lang w:val="ro-RO"/>
        </w:rPr>
        <w:t xml:space="preserve">, sunt larg administrate astăzi în vinificaţie; oricum, de preferată de utilizat </w:t>
      </w:r>
      <w:proofErr w:type="spellStart"/>
      <w:r w:rsidRPr="00C8777A">
        <w:rPr>
          <w:rFonts w:ascii="Times New Roman" w:hAnsi="Times New Roman" w:cs="Times New Roman"/>
          <w:sz w:val="24"/>
          <w:szCs w:val="24"/>
          <w:lang w:val="ro-RO"/>
        </w:rPr>
        <w:t>levurile</w:t>
      </w:r>
      <w:proofErr w:type="spellEnd"/>
      <w:r w:rsidRPr="00C8777A">
        <w:rPr>
          <w:rFonts w:ascii="Times New Roman" w:hAnsi="Times New Roman" w:cs="Times New Roman"/>
          <w:sz w:val="24"/>
          <w:szCs w:val="24"/>
          <w:lang w:val="ro-RO"/>
        </w:rPr>
        <w:t xml:space="preserve"> autohtone izolate din diferite centre vitivinicole, care ar putea să se adapteze la fermentarea mustului obţinut. Înainte de selectare astfel de </w:t>
      </w:r>
      <w:proofErr w:type="spellStart"/>
      <w:r w:rsidRPr="00C8777A">
        <w:rPr>
          <w:rFonts w:ascii="Times New Roman" w:hAnsi="Times New Roman" w:cs="Times New Roman"/>
          <w:sz w:val="24"/>
          <w:szCs w:val="24"/>
          <w:lang w:val="ro-RO"/>
        </w:rPr>
        <w:t>tulpine</w:t>
      </w:r>
      <w:proofErr w:type="spellEnd"/>
      <w:r w:rsidRPr="00C8777A">
        <w:rPr>
          <w:rFonts w:ascii="Times New Roman" w:hAnsi="Times New Roman" w:cs="Times New Roman"/>
          <w:sz w:val="24"/>
          <w:szCs w:val="24"/>
          <w:lang w:val="ro-RO"/>
        </w:rPr>
        <w:t xml:space="preserve">, este necesar de izolat diferite specii de </w:t>
      </w:r>
      <w:proofErr w:type="spellStart"/>
      <w:r w:rsidRPr="00C8777A">
        <w:rPr>
          <w:rFonts w:ascii="Times New Roman" w:hAnsi="Times New Roman" w:cs="Times New Roman"/>
          <w:sz w:val="24"/>
          <w:szCs w:val="24"/>
          <w:lang w:val="ro-RO"/>
        </w:rPr>
        <w:t>levuri</w:t>
      </w:r>
      <w:proofErr w:type="spellEnd"/>
      <w:r w:rsidRPr="00C8777A">
        <w:rPr>
          <w:rFonts w:ascii="Times New Roman" w:hAnsi="Times New Roman" w:cs="Times New Roman"/>
          <w:sz w:val="24"/>
          <w:szCs w:val="24"/>
          <w:lang w:val="ro-RO"/>
        </w:rPr>
        <w:t xml:space="preserve"> prezente în must, de identificat specia şi de selectat tulpina cea mai potrivită în baza unor criterii stabilite în oenologie. Selectarea tulpinilor de </w:t>
      </w:r>
      <w:proofErr w:type="spellStart"/>
      <w:r w:rsidRPr="00C8777A">
        <w:rPr>
          <w:rFonts w:ascii="Times New Roman" w:hAnsi="Times New Roman" w:cs="Times New Roman"/>
          <w:sz w:val="24"/>
          <w:szCs w:val="24"/>
          <w:lang w:val="ro-RO"/>
        </w:rPr>
        <w:t>levuri</w:t>
      </w:r>
      <w:proofErr w:type="spellEnd"/>
      <w:r w:rsidRPr="00C8777A">
        <w:rPr>
          <w:rFonts w:ascii="Times New Roman" w:hAnsi="Times New Roman" w:cs="Times New Roman"/>
          <w:sz w:val="24"/>
          <w:szCs w:val="24"/>
          <w:lang w:val="ro-RO"/>
        </w:rPr>
        <w:t xml:space="preserve"> autohtone din diferite centre vitivinicole necesită cercetări suplimentare în scopul păstrării şi utilizării capacităţilor valoroase de producere a microorganismelor, precum şi în scopul asigurării veridicităţii provenienţei culturii. </w:t>
      </w:r>
      <w:r w:rsidR="0028211E">
        <w:rPr>
          <w:rFonts w:ascii="Times New Roman" w:hAnsi="Times New Roman" w:cs="Times New Roman"/>
          <w:sz w:val="24"/>
          <w:szCs w:val="24"/>
          <w:lang w:val="ro-RO"/>
        </w:rPr>
        <w:t>O</w:t>
      </w:r>
      <w:r w:rsidRPr="00C8777A">
        <w:rPr>
          <w:rFonts w:ascii="Times New Roman" w:hAnsi="Times New Roman" w:cs="Times New Roman"/>
          <w:sz w:val="24"/>
          <w:szCs w:val="24"/>
          <w:lang w:val="ro-RO"/>
        </w:rPr>
        <w:t xml:space="preserve"> sarcină importantă este obţinerea </w:t>
      </w:r>
      <w:proofErr w:type="spellStart"/>
      <w:r w:rsidRPr="00C8777A">
        <w:rPr>
          <w:rFonts w:ascii="Times New Roman" w:hAnsi="Times New Roman" w:cs="Times New Roman"/>
          <w:sz w:val="24"/>
          <w:szCs w:val="24"/>
          <w:lang w:val="ro-RO"/>
        </w:rPr>
        <w:t>levurilor</w:t>
      </w:r>
      <w:proofErr w:type="spellEnd"/>
      <w:r w:rsidRPr="00C8777A">
        <w:rPr>
          <w:rFonts w:ascii="Times New Roman" w:hAnsi="Times New Roman" w:cs="Times New Roman"/>
          <w:sz w:val="24"/>
          <w:szCs w:val="24"/>
          <w:lang w:val="ro-RO"/>
        </w:rPr>
        <w:t xml:space="preserve"> autohtone din anumite centre vitivinicole, capabile de a se adapta uşor la condiţiile mediului dat, de a fermenta glucidele din must.</w:t>
      </w:r>
    </w:p>
    <w:p w:rsidR="00E20C90" w:rsidRPr="00C8777A" w:rsidRDefault="00E20C90" w:rsidP="00E20C90">
      <w:pPr>
        <w:spacing w:after="0" w:line="240" w:lineRule="auto"/>
        <w:ind w:right="-142"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Pr</w:t>
      </w:r>
      <w:r w:rsidRPr="00C8777A">
        <w:rPr>
          <w:rFonts w:ascii="Times New Roman" w:hAnsi="Times New Roman" w:cs="Times New Roman"/>
          <w:sz w:val="24"/>
          <w:szCs w:val="24"/>
          <w:lang w:val="ro-RO"/>
        </w:rPr>
        <w:t xml:space="preserve">oducerea vinurilor albe și roșii seci este necesar de a selecta tulpinile de </w:t>
      </w:r>
      <w:proofErr w:type="spellStart"/>
      <w:r w:rsidRPr="00C8777A">
        <w:rPr>
          <w:rFonts w:ascii="Times New Roman" w:hAnsi="Times New Roman" w:cs="Times New Roman"/>
          <w:sz w:val="24"/>
          <w:szCs w:val="24"/>
          <w:lang w:val="ro-RO"/>
        </w:rPr>
        <w:t>levuri</w:t>
      </w:r>
      <w:proofErr w:type="spellEnd"/>
      <w:r w:rsidRPr="00C8777A">
        <w:rPr>
          <w:rFonts w:ascii="Times New Roman" w:hAnsi="Times New Roman" w:cs="Times New Roman"/>
          <w:sz w:val="24"/>
          <w:szCs w:val="24"/>
          <w:lang w:val="ro-RO"/>
        </w:rPr>
        <w:t xml:space="preserve"> capabile să fermenteze în condiţii specific, fără formarea hidrogenului sulfuros, care influenţează direct asupra proprietăţilor organoleptice; în timp optimal cu capacitatea de a flocula precipitatul, ceea ce nu necesită tehnologii suplimentare de limpezire sau filtrare a vinului; cu formarea spumei medii ca un indicator de prezenţa a substanţelor superficial active  şi a vigorii fermentative.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</w:t>
      </w:r>
      <w:r w:rsidRPr="00C8777A">
        <w:rPr>
          <w:rFonts w:ascii="Times New Roman" w:hAnsi="Times New Roman" w:cs="Times New Roman"/>
          <w:spacing w:val="-4"/>
          <w:sz w:val="24"/>
          <w:szCs w:val="24"/>
          <w:lang w:val="ro-RO"/>
        </w:rPr>
        <w:t xml:space="preserve">u fost selectate  următoarele tulpinile de </w:t>
      </w:r>
      <w:proofErr w:type="spellStart"/>
      <w:r w:rsidRPr="00C8777A">
        <w:rPr>
          <w:rFonts w:ascii="Times New Roman" w:hAnsi="Times New Roman" w:cs="Times New Roman"/>
          <w:spacing w:val="-4"/>
          <w:sz w:val="24"/>
          <w:szCs w:val="24"/>
          <w:lang w:val="ro-RO"/>
        </w:rPr>
        <w:t>levuri</w:t>
      </w:r>
      <w:proofErr w:type="spellEnd"/>
      <w:r w:rsidRPr="00C8777A">
        <w:rPr>
          <w:rFonts w:ascii="Times New Roman" w:hAnsi="Times New Roman" w:cs="Times New Roman"/>
          <w:spacing w:val="-4"/>
          <w:sz w:val="24"/>
          <w:szCs w:val="24"/>
          <w:lang w:val="ro-RO"/>
        </w:rPr>
        <w:t xml:space="preserve"> izolate din centrul vitivinicol „Trifești”: Nr.1, Nr.10, Nr.15, Nr.19, Nr.22-pentru producerea vinurilor albe; Nr. 27, Nr.32, Nr.35, Nr.41, Nr.43-pentru producerea vinurilor roșii.</w:t>
      </w:r>
      <w:r w:rsidRPr="00C8777A">
        <w:rPr>
          <w:rFonts w:ascii="Times New Roman" w:hAnsi="Times New Roman" w:cs="Times New Roman"/>
          <w:sz w:val="24"/>
          <w:szCs w:val="24"/>
          <w:lang w:val="ro-RO"/>
        </w:rPr>
        <w:t xml:space="preserve"> În baza rezultatelor obținute tulpinile de </w:t>
      </w:r>
      <w:proofErr w:type="spellStart"/>
      <w:r w:rsidRPr="00C8777A">
        <w:rPr>
          <w:rFonts w:ascii="Times New Roman" w:hAnsi="Times New Roman" w:cs="Times New Roman"/>
          <w:sz w:val="24"/>
          <w:szCs w:val="24"/>
          <w:lang w:val="ro-RO"/>
        </w:rPr>
        <w:t>levuri</w:t>
      </w:r>
      <w:proofErr w:type="spellEnd"/>
      <w:r w:rsidRPr="00C8777A">
        <w:rPr>
          <w:rFonts w:ascii="Times New Roman" w:hAnsi="Times New Roman" w:cs="Times New Roman"/>
          <w:sz w:val="24"/>
          <w:szCs w:val="24"/>
          <w:lang w:val="ro-RO"/>
        </w:rPr>
        <w:t xml:space="preserve"> autohtone izolate din plaiul vitivinicol ”Trifești” au fost depozitate în CNMN a IMB. </w:t>
      </w:r>
    </w:p>
    <w:p w:rsidR="000E4904" w:rsidRDefault="000E4904" w:rsidP="00365D6C">
      <w:pPr>
        <w:tabs>
          <w:tab w:val="left" w:pos="2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912428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S-a decis:</w:t>
      </w:r>
      <w:r w:rsidRPr="0091242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În baza audierii publice a raportului prezentat de directorul de proiect </w:t>
      </w:r>
      <w:r w:rsidRPr="00266D63">
        <w:rPr>
          <w:rFonts w:ascii="Times New Roman" w:hAnsi="Times New Roman" w:cs="Times New Roman"/>
          <w:bCs/>
          <w:sz w:val="24"/>
          <w:szCs w:val="24"/>
          <w:lang w:val="ro-RO"/>
        </w:rPr>
        <w:t>d</w:t>
      </w:r>
      <w:r w:rsidRPr="00266D63">
        <w:rPr>
          <w:rFonts w:ascii="Times New Roman" w:hAnsi="Times New Roman" w:cs="Times New Roman"/>
          <w:sz w:val="24"/>
          <w:szCs w:val="24"/>
          <w:lang w:val="ro-RO"/>
        </w:rPr>
        <w:t>r</w:t>
      </w:r>
      <w:r w:rsidR="00017A78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017A78" w:rsidRPr="00017A7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017A78" w:rsidRPr="00365D6C">
        <w:rPr>
          <w:rFonts w:ascii="Times New Roman" w:hAnsi="Times New Roman" w:cs="Times New Roman"/>
          <w:sz w:val="24"/>
          <w:szCs w:val="24"/>
          <w:lang w:val="ro-RO"/>
        </w:rPr>
        <w:t>Soldatenco</w:t>
      </w:r>
      <w:proofErr w:type="spellEnd"/>
      <w:r w:rsidR="00017A78" w:rsidRPr="00365D6C">
        <w:rPr>
          <w:rFonts w:ascii="Times New Roman" w:hAnsi="Times New Roman" w:cs="Times New Roman"/>
          <w:sz w:val="24"/>
          <w:szCs w:val="24"/>
          <w:lang w:val="ro-RO"/>
        </w:rPr>
        <w:t xml:space="preserve"> Olga,</w:t>
      </w:r>
      <w:r w:rsidR="00017A7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266D6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91242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având în vedere avizul pozitiv al expertului independent (se anexează), raportul pe proiectul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aplicativ pentru tineri cercetători </w:t>
      </w:r>
      <w:r w:rsidR="00365D6C" w:rsidRPr="000E4904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19.80012.51.16.A</w:t>
      </w:r>
      <w:r w:rsidR="00365D6C" w:rsidRPr="00365D6C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”</w:t>
      </w:r>
      <w:r w:rsidR="00365D6C" w:rsidRPr="00365D6C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 xml:space="preserve">Caracteristica tulpinilor de </w:t>
      </w:r>
      <w:proofErr w:type="spellStart"/>
      <w:r w:rsidR="00365D6C" w:rsidRPr="00365D6C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>levuri</w:t>
      </w:r>
      <w:proofErr w:type="spellEnd"/>
      <w:r w:rsidR="00365D6C" w:rsidRPr="00365D6C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 xml:space="preserve"> autohtone izolate din centrul vitivinicol Trifești pentru producerea vinurilor albe și roşii seci</w:t>
      </w:r>
      <w:r w:rsidR="00365D6C" w:rsidRPr="00365D6C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”,</w:t>
      </w:r>
      <w:r w:rsidR="00365D6C" w:rsidRPr="00365D6C">
        <w:rPr>
          <w:rFonts w:ascii="Times New Roman" w:hAnsi="Times New Roman" w:cs="Times New Roman"/>
          <w:sz w:val="24"/>
          <w:szCs w:val="24"/>
          <w:lang w:val="ro-RO"/>
        </w:rPr>
        <w:t xml:space="preserve"> Institutul Științifico - Practic de Horticultur</w:t>
      </w:r>
      <w:r w:rsidR="00365D6C" w:rsidRPr="00365D6C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ă</w:t>
      </w:r>
      <w:r w:rsidR="00365D6C" w:rsidRPr="00365D6C">
        <w:rPr>
          <w:rFonts w:ascii="Times New Roman" w:hAnsi="Times New Roman" w:cs="Times New Roman"/>
          <w:sz w:val="24"/>
          <w:szCs w:val="24"/>
          <w:lang w:val="ro-RO"/>
        </w:rPr>
        <w:t xml:space="preserve"> si Tehnologii Alimentare</w:t>
      </w:r>
      <w:r w:rsidR="00365D6C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91242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este acceptat cu calificativul de noutate şi valoare a rezultatelor ştiinţifice “foarte înaltă”. </w:t>
      </w:r>
    </w:p>
    <w:p w:rsidR="000E4904" w:rsidRDefault="000E4904" w:rsidP="000E490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306C3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ab/>
      </w:r>
      <w:r w:rsidRPr="00306C3B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Vicepreședinte, acad. </w:t>
      </w:r>
      <w:r w:rsidRPr="00306C3B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ab/>
      </w:r>
      <w:r w:rsidRPr="00306C3B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ab/>
      </w:r>
      <w:r w:rsidRPr="00306C3B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ab/>
      </w:r>
      <w:r w:rsidRPr="00306C3B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ab/>
        <w:t>Boris GAINA</w:t>
      </w:r>
    </w:p>
    <w:p w:rsidR="000E4904" w:rsidRPr="00306C3B" w:rsidRDefault="000E4904" w:rsidP="000E490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306C3B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Secretar Științific al Sec</w:t>
      </w:r>
      <w:bookmarkStart w:id="0" w:name="_GoBack"/>
      <w:bookmarkEnd w:id="0"/>
      <w:r w:rsidRPr="00306C3B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ției, dr. </w:t>
      </w:r>
      <w:r w:rsidRPr="00306C3B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</w:r>
      <w:r w:rsidRPr="00306C3B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</w:r>
      <w:r w:rsidRPr="00306C3B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  <w:t>Gheorghe TUDORACHE</w:t>
      </w:r>
    </w:p>
    <w:sectPr w:rsidR="000E4904" w:rsidRPr="00306C3B" w:rsidSect="004E1432"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904"/>
    <w:rsid w:val="00017A78"/>
    <w:rsid w:val="000E4904"/>
    <w:rsid w:val="0028211E"/>
    <w:rsid w:val="00365D6C"/>
    <w:rsid w:val="00BB59E6"/>
    <w:rsid w:val="00E2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9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4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9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9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4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9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sagricola@rambl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ssagricola@ramble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2020-03-30T08:12:00Z</dcterms:created>
  <dcterms:modified xsi:type="dcterms:W3CDTF">2020-03-30T10:52:00Z</dcterms:modified>
</cp:coreProperties>
</file>