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05"/>
        <w:tblW w:w="10330" w:type="dxa"/>
        <w:tblLayout w:type="fixed"/>
        <w:tblCellMar>
          <w:left w:w="70" w:type="dxa"/>
          <w:right w:w="70" w:type="dxa"/>
        </w:tblCellMar>
        <w:tblLook w:val="0000" w:firstRow="0" w:lastRow="0" w:firstColumn="0" w:lastColumn="0" w:noHBand="0" w:noVBand="0"/>
      </w:tblPr>
      <w:tblGrid>
        <w:gridCol w:w="4390"/>
        <w:gridCol w:w="1440"/>
        <w:gridCol w:w="4500"/>
      </w:tblGrid>
      <w:tr w:rsidR="00014F49" w:rsidRPr="00306C3B" w:rsidTr="001B3802">
        <w:trPr>
          <w:trHeight w:val="2122"/>
        </w:trPr>
        <w:tc>
          <w:tcPr>
            <w:tcW w:w="4390" w:type="dxa"/>
          </w:tcPr>
          <w:p w:rsidR="00014F49" w:rsidRPr="00306C3B" w:rsidRDefault="00014F49" w:rsidP="001B3802">
            <w:pPr>
              <w:spacing w:before="240" w:after="0" w:line="240" w:lineRule="auto"/>
              <w:jc w:val="center"/>
              <w:outlineLvl w:val="7"/>
              <w:rPr>
                <w:rFonts w:ascii="Times New Roman" w:eastAsia="Times New Roman" w:hAnsi="Times New Roman" w:cs="Times New Roman"/>
                <w:b/>
                <w:iCs/>
                <w:sz w:val="24"/>
                <w:szCs w:val="24"/>
                <w:lang w:val="ro-RO" w:eastAsia="ru-RU"/>
              </w:rPr>
            </w:pPr>
            <w:r w:rsidRPr="00306C3B">
              <w:rPr>
                <w:rFonts w:ascii="Times New Roman" w:eastAsia="Times New Roman" w:hAnsi="Times New Roman" w:cs="Times New Roman"/>
                <w:b/>
                <w:iCs/>
                <w:sz w:val="24"/>
                <w:szCs w:val="24"/>
                <w:lang w:val="ro-RO" w:eastAsia="ru-RU"/>
              </w:rPr>
              <w:t>ACADEMIA DE ŞTIINŢE</w:t>
            </w:r>
          </w:p>
          <w:p w:rsidR="00014F49" w:rsidRPr="00306C3B" w:rsidRDefault="00014F49" w:rsidP="001B3802">
            <w:pPr>
              <w:spacing w:after="0" w:line="240" w:lineRule="auto"/>
              <w:jc w:val="center"/>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A MOLDOVEI</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SECŢIA ŞTIINŢE ALE VIEȚII</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bd. Ştefan cel Mare , 1</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MD-2028 Chişinău, Republica Moldova</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Tel. (373-22) 21-05-02</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Fax. (373-22) 23-28-74</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 xml:space="preserve">E-mail: </w:t>
            </w:r>
            <w:hyperlink r:id="rId5" w:history="1">
              <w:r w:rsidRPr="00306C3B">
                <w:rPr>
                  <w:rFonts w:ascii="Times New Roman" w:eastAsia="Times New Roman" w:hAnsi="Times New Roman" w:cs="Times New Roman"/>
                  <w:b/>
                  <w:color w:val="0000FF"/>
                  <w:sz w:val="20"/>
                  <w:szCs w:val="20"/>
                  <w:u w:val="single"/>
                  <w:lang w:val="ro-RO" w:eastAsia="ru-RU"/>
                </w:rPr>
                <w:t>ssagricola@rambler.ru</w:t>
              </w:r>
            </w:hyperlink>
            <w:r w:rsidRPr="00306C3B">
              <w:rPr>
                <w:rFonts w:ascii="Times New Roman" w:eastAsia="Times New Roman" w:hAnsi="Times New Roman" w:cs="Times New Roman"/>
                <w:b/>
                <w:sz w:val="20"/>
                <w:szCs w:val="20"/>
                <w:lang w:val="ro-RO" w:eastAsia="ru-RU"/>
              </w:rPr>
              <w:t xml:space="preserve"> </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p>
        </w:tc>
        <w:tc>
          <w:tcPr>
            <w:tcW w:w="1440" w:type="dxa"/>
          </w:tcPr>
          <w:p w:rsidR="00014F49" w:rsidRPr="00306C3B" w:rsidRDefault="00014F49" w:rsidP="001B3802">
            <w:pPr>
              <w:spacing w:after="0" w:line="240" w:lineRule="auto"/>
              <w:ind w:left="-70" w:firstLine="12"/>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noProof/>
                <w:sz w:val="20"/>
                <w:szCs w:val="20"/>
                <w:lang w:eastAsia="ru-RU"/>
              </w:rPr>
              <w:drawing>
                <wp:inline distT="0" distB="0" distL="0" distR="0" wp14:anchorId="067B006E" wp14:editId="37CC216D">
                  <wp:extent cx="857250" cy="1114425"/>
                  <wp:effectExtent l="0" t="0" r="0" b="9525"/>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nt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14425"/>
                          </a:xfrm>
                          <a:prstGeom prst="rect">
                            <a:avLst/>
                          </a:prstGeom>
                          <a:noFill/>
                          <a:ln>
                            <a:noFill/>
                          </a:ln>
                        </pic:spPr>
                      </pic:pic>
                    </a:graphicData>
                  </a:graphic>
                </wp:inline>
              </w:drawing>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p>
        </w:tc>
        <w:tc>
          <w:tcPr>
            <w:tcW w:w="4500" w:type="dxa"/>
          </w:tcPr>
          <w:p w:rsidR="00014F49" w:rsidRPr="00306C3B" w:rsidRDefault="00014F49" w:rsidP="001B3802">
            <w:pPr>
              <w:spacing w:after="0" w:line="240" w:lineRule="auto"/>
              <w:jc w:val="center"/>
              <w:rPr>
                <w:rFonts w:ascii="Times New Roman" w:eastAsia="Times New Roman" w:hAnsi="Times New Roman" w:cs="Times New Roman"/>
                <w:b/>
                <w:sz w:val="24"/>
                <w:szCs w:val="24"/>
                <w:lang w:val="ro-RO" w:eastAsia="ru-RU"/>
              </w:rPr>
            </w:pPr>
          </w:p>
          <w:p w:rsidR="00014F49" w:rsidRPr="00306C3B" w:rsidRDefault="00014F49" w:rsidP="001B3802">
            <w:pPr>
              <w:spacing w:after="0" w:line="240" w:lineRule="auto"/>
              <w:jc w:val="center"/>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ACADEMY OF SCIENCES</w:t>
            </w:r>
          </w:p>
          <w:p w:rsidR="00014F49" w:rsidRPr="00306C3B" w:rsidRDefault="00014F49" w:rsidP="001B3802">
            <w:pPr>
              <w:spacing w:after="0" w:line="240" w:lineRule="auto"/>
              <w:jc w:val="center"/>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OF MOLDOVA</w:t>
            </w:r>
          </w:p>
          <w:p w:rsidR="00014F49" w:rsidRPr="00306C3B" w:rsidRDefault="00014F49" w:rsidP="001B3802">
            <w:pPr>
              <w:spacing w:after="0" w:line="240" w:lineRule="auto"/>
              <w:ind w:left="691"/>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DIVISION OF LIVES SCIENCES</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Stefan cel Mare Ave., 1</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 xml:space="preserve">MD-2001 </w:t>
            </w:r>
            <w:proofErr w:type="spellStart"/>
            <w:r w:rsidRPr="00306C3B">
              <w:rPr>
                <w:rFonts w:ascii="Times New Roman" w:eastAsia="Times New Roman" w:hAnsi="Times New Roman" w:cs="Times New Roman"/>
                <w:b/>
                <w:sz w:val="20"/>
                <w:szCs w:val="20"/>
                <w:lang w:val="ro-RO" w:eastAsia="ru-RU"/>
              </w:rPr>
              <w:t>Chisinau</w:t>
            </w:r>
            <w:proofErr w:type="spellEnd"/>
            <w:r w:rsidRPr="00306C3B">
              <w:rPr>
                <w:rFonts w:ascii="Times New Roman" w:eastAsia="Times New Roman" w:hAnsi="Times New Roman" w:cs="Times New Roman"/>
                <w:b/>
                <w:sz w:val="20"/>
                <w:szCs w:val="20"/>
                <w:lang w:val="ro-RO" w:eastAsia="ru-RU"/>
              </w:rPr>
              <w:t>, Republic of Moldova</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Tel. (373-22) 21-05-02</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Fax. (373-22) 23-28-74</w:t>
            </w:r>
          </w:p>
          <w:p w:rsidR="00014F49" w:rsidRPr="00306C3B" w:rsidRDefault="00014F49" w:rsidP="001B3802">
            <w:pPr>
              <w:spacing w:after="0" w:line="240" w:lineRule="auto"/>
              <w:jc w:val="center"/>
              <w:rPr>
                <w:rFonts w:ascii="Times New Roman" w:eastAsia="Times New Roman" w:hAnsi="Times New Roman" w:cs="Times New Roman"/>
                <w:b/>
                <w:sz w:val="20"/>
                <w:szCs w:val="20"/>
                <w:lang w:val="ro-RO" w:eastAsia="ru-RU"/>
              </w:rPr>
            </w:pPr>
            <w:r w:rsidRPr="00306C3B">
              <w:rPr>
                <w:rFonts w:ascii="Times New Roman" w:eastAsia="Times New Roman" w:hAnsi="Times New Roman" w:cs="Times New Roman"/>
                <w:b/>
                <w:sz w:val="20"/>
                <w:szCs w:val="20"/>
                <w:lang w:val="ro-RO" w:eastAsia="ru-RU"/>
              </w:rPr>
              <w:t xml:space="preserve">E-mail: </w:t>
            </w:r>
            <w:hyperlink r:id="rId7" w:history="1">
              <w:r w:rsidRPr="00306C3B">
                <w:rPr>
                  <w:rFonts w:ascii="Times New Roman" w:eastAsia="Times New Roman" w:hAnsi="Times New Roman" w:cs="Times New Roman"/>
                  <w:b/>
                  <w:color w:val="0000FF"/>
                  <w:sz w:val="20"/>
                  <w:szCs w:val="20"/>
                  <w:u w:val="single"/>
                  <w:lang w:val="ro-RO" w:eastAsia="ru-RU"/>
                </w:rPr>
                <w:t>ssagricola@rambler.ru</w:t>
              </w:r>
            </w:hyperlink>
            <w:r w:rsidRPr="00306C3B">
              <w:rPr>
                <w:rFonts w:ascii="Times New Roman" w:eastAsia="Times New Roman" w:hAnsi="Times New Roman" w:cs="Times New Roman"/>
                <w:b/>
                <w:sz w:val="20"/>
                <w:szCs w:val="20"/>
                <w:lang w:val="ro-RO" w:eastAsia="ru-RU"/>
              </w:rPr>
              <w:t xml:space="preserve"> </w:t>
            </w:r>
          </w:p>
          <w:p w:rsidR="00014F49" w:rsidRPr="00306C3B" w:rsidRDefault="00014F49" w:rsidP="001B3802">
            <w:pPr>
              <w:spacing w:after="0" w:line="240" w:lineRule="auto"/>
              <w:jc w:val="center"/>
              <w:rPr>
                <w:rFonts w:ascii="Times New Roman" w:eastAsia="Times New Roman" w:hAnsi="Times New Roman" w:cs="Times New Roman"/>
                <w:b/>
                <w:color w:val="0000FF"/>
                <w:sz w:val="20"/>
                <w:szCs w:val="20"/>
                <w:lang w:val="ro-RO" w:eastAsia="ru-RU"/>
              </w:rPr>
            </w:pPr>
          </w:p>
        </w:tc>
      </w:tr>
    </w:tbl>
    <w:p w:rsidR="00014F49" w:rsidRPr="00014F49" w:rsidRDefault="00014F49" w:rsidP="00014F49">
      <w:pPr>
        <w:spacing w:after="0" w:line="240" w:lineRule="auto"/>
        <w:jc w:val="center"/>
        <w:rPr>
          <w:rFonts w:ascii="Times New Roman" w:eastAsia="Times New Roman" w:hAnsi="Times New Roman" w:cs="Times New Roman"/>
          <w:b/>
          <w:noProof/>
          <w:sz w:val="24"/>
          <w:szCs w:val="24"/>
          <w:lang w:val="ro-RO" w:eastAsia="ru-RU"/>
        </w:rPr>
      </w:pPr>
      <w:r w:rsidRPr="00014F49">
        <w:rPr>
          <w:rFonts w:ascii="Times New Roman" w:eastAsia="Times New Roman" w:hAnsi="Times New Roman" w:cs="Times New Roman"/>
          <w:b/>
          <w:noProof/>
          <w:sz w:val="24"/>
          <w:szCs w:val="24"/>
          <w:lang w:val="ro-RO" w:eastAsia="ru-RU"/>
        </w:rPr>
        <w:t>AVIZ</w:t>
      </w:r>
    </w:p>
    <w:p w:rsidR="00014F49" w:rsidRPr="00014F49" w:rsidRDefault="00014F49" w:rsidP="00014F49">
      <w:pPr>
        <w:pStyle w:val="Default"/>
        <w:jc w:val="center"/>
        <w:rPr>
          <w:rFonts w:eastAsia="Times New Roman"/>
          <w:b/>
          <w:noProof/>
          <w:lang w:val="fr-FR" w:eastAsia="ru-RU"/>
        </w:rPr>
      </w:pPr>
      <w:r w:rsidRPr="00014F49">
        <w:rPr>
          <w:b/>
          <w:noProof/>
          <w:lang w:val="ro-RO"/>
        </w:rPr>
        <w:t xml:space="preserve">asupra rezultatelor proiectului </w:t>
      </w:r>
      <w:r w:rsidRPr="00014F49">
        <w:rPr>
          <w:b/>
        </w:rPr>
        <w:t xml:space="preserve"> </w:t>
      </w:r>
      <w:r w:rsidRPr="00014F49">
        <w:rPr>
          <w:b/>
          <w:bCs/>
        </w:rPr>
        <w:t>18.80012.51.30A</w:t>
      </w:r>
      <w:r w:rsidRPr="00014F49">
        <w:rPr>
          <w:b/>
          <w:bCs/>
          <w:lang w:val="fr-FR"/>
        </w:rPr>
        <w:t xml:space="preserve"> </w:t>
      </w:r>
      <w:r w:rsidRPr="00014F49">
        <w:rPr>
          <w:b/>
        </w:rPr>
        <w:t xml:space="preserve"> </w:t>
      </w:r>
      <w:proofErr w:type="spellStart"/>
      <w:r w:rsidRPr="00014F49">
        <w:rPr>
          <w:b/>
          <w:bCs/>
        </w:rPr>
        <w:t>Stabilirea</w:t>
      </w:r>
      <w:proofErr w:type="spellEnd"/>
      <w:r w:rsidRPr="00014F49">
        <w:rPr>
          <w:b/>
          <w:bCs/>
        </w:rPr>
        <w:t xml:space="preserve"> </w:t>
      </w:r>
      <w:proofErr w:type="spellStart"/>
      <w:r w:rsidRPr="00014F49">
        <w:rPr>
          <w:b/>
          <w:bCs/>
        </w:rPr>
        <w:t>criteriilor</w:t>
      </w:r>
      <w:proofErr w:type="spellEnd"/>
      <w:r w:rsidRPr="00014F49">
        <w:rPr>
          <w:b/>
          <w:bCs/>
        </w:rPr>
        <w:t xml:space="preserve"> </w:t>
      </w:r>
      <w:proofErr w:type="spellStart"/>
      <w:r w:rsidRPr="00014F49">
        <w:rPr>
          <w:b/>
          <w:bCs/>
        </w:rPr>
        <w:t>de</w:t>
      </w:r>
      <w:proofErr w:type="spellEnd"/>
      <w:r w:rsidRPr="00014F49">
        <w:rPr>
          <w:b/>
          <w:bCs/>
        </w:rPr>
        <w:t xml:space="preserve"> </w:t>
      </w:r>
      <w:proofErr w:type="spellStart"/>
      <w:r w:rsidRPr="00014F49">
        <w:rPr>
          <w:b/>
          <w:bCs/>
        </w:rPr>
        <w:t>transabilitate</w:t>
      </w:r>
      <w:proofErr w:type="spellEnd"/>
      <w:r w:rsidRPr="00014F49">
        <w:rPr>
          <w:b/>
          <w:bCs/>
        </w:rPr>
        <w:t xml:space="preserve"> a </w:t>
      </w:r>
      <w:proofErr w:type="spellStart"/>
      <w:r w:rsidRPr="00014F49">
        <w:rPr>
          <w:b/>
          <w:bCs/>
        </w:rPr>
        <w:t>vinurilor</w:t>
      </w:r>
      <w:proofErr w:type="spellEnd"/>
      <w:r w:rsidRPr="00014F49">
        <w:rPr>
          <w:b/>
          <w:bCs/>
        </w:rPr>
        <w:t xml:space="preserve"> </w:t>
      </w:r>
      <w:proofErr w:type="spellStart"/>
      <w:r w:rsidRPr="00014F49">
        <w:rPr>
          <w:b/>
          <w:bCs/>
        </w:rPr>
        <w:t>obținute</w:t>
      </w:r>
      <w:proofErr w:type="spellEnd"/>
      <w:r w:rsidRPr="00014F49">
        <w:rPr>
          <w:b/>
          <w:bCs/>
        </w:rPr>
        <w:t xml:space="preserve"> </w:t>
      </w:r>
      <w:proofErr w:type="spellStart"/>
      <w:r w:rsidRPr="00014F49">
        <w:rPr>
          <w:b/>
          <w:bCs/>
        </w:rPr>
        <w:t>din</w:t>
      </w:r>
      <w:proofErr w:type="spellEnd"/>
      <w:r w:rsidRPr="00014F49">
        <w:rPr>
          <w:b/>
          <w:bCs/>
        </w:rPr>
        <w:t xml:space="preserve"> </w:t>
      </w:r>
      <w:proofErr w:type="spellStart"/>
      <w:r w:rsidRPr="00014F49">
        <w:rPr>
          <w:b/>
          <w:bCs/>
        </w:rPr>
        <w:t>soiuri</w:t>
      </w:r>
      <w:proofErr w:type="spellEnd"/>
      <w:r w:rsidRPr="00014F49">
        <w:rPr>
          <w:b/>
          <w:bCs/>
        </w:rPr>
        <w:t xml:space="preserve"> </w:t>
      </w:r>
      <w:proofErr w:type="spellStart"/>
      <w:r w:rsidRPr="00014F49">
        <w:rPr>
          <w:b/>
          <w:bCs/>
        </w:rPr>
        <w:t>de</w:t>
      </w:r>
      <w:proofErr w:type="spellEnd"/>
      <w:r w:rsidRPr="00014F49">
        <w:rPr>
          <w:b/>
          <w:bCs/>
        </w:rPr>
        <w:t xml:space="preserve"> </w:t>
      </w:r>
      <w:r w:rsidRPr="00014F49">
        <w:rPr>
          <w:b/>
          <w:bCs/>
          <w:lang w:val="fr-FR"/>
        </w:rPr>
        <w:t>s</w:t>
      </w:r>
      <w:proofErr w:type="spellStart"/>
      <w:r w:rsidRPr="00014F49">
        <w:rPr>
          <w:b/>
          <w:bCs/>
        </w:rPr>
        <w:t>truguri</w:t>
      </w:r>
      <w:proofErr w:type="spellEnd"/>
      <w:r w:rsidRPr="00014F49">
        <w:rPr>
          <w:b/>
          <w:bCs/>
        </w:rPr>
        <w:t xml:space="preserve"> </w:t>
      </w:r>
      <w:proofErr w:type="spellStart"/>
      <w:r w:rsidRPr="00014F49">
        <w:rPr>
          <w:b/>
          <w:bCs/>
        </w:rPr>
        <w:t>autohtone</w:t>
      </w:r>
      <w:proofErr w:type="spellEnd"/>
      <w:r w:rsidRPr="00014F49">
        <w:rPr>
          <w:b/>
          <w:bCs/>
          <w:lang w:val="fr-FR"/>
        </w:rPr>
        <w:t xml:space="preserve">, </w:t>
      </w:r>
      <w:r w:rsidRPr="00014F49">
        <w:rPr>
          <w:b/>
        </w:rPr>
        <w:t xml:space="preserve"> </w:t>
      </w:r>
      <w:proofErr w:type="spellStart"/>
      <w:r w:rsidRPr="00014F49">
        <w:rPr>
          <w:b/>
        </w:rPr>
        <w:t>dr</w:t>
      </w:r>
      <w:proofErr w:type="spellEnd"/>
      <w:r w:rsidRPr="00014F49">
        <w:rPr>
          <w:b/>
        </w:rPr>
        <w:t xml:space="preserve">. </w:t>
      </w:r>
      <w:proofErr w:type="spellStart"/>
      <w:r w:rsidRPr="00014F49">
        <w:rPr>
          <w:b/>
        </w:rPr>
        <w:t>Ecaterina</w:t>
      </w:r>
      <w:proofErr w:type="spellEnd"/>
      <w:r w:rsidRPr="00014F49">
        <w:rPr>
          <w:b/>
        </w:rPr>
        <w:t xml:space="preserve"> </w:t>
      </w:r>
      <w:proofErr w:type="spellStart"/>
      <w:r w:rsidRPr="00014F49">
        <w:rPr>
          <w:b/>
        </w:rPr>
        <w:t>Covaci</w:t>
      </w:r>
      <w:proofErr w:type="spellEnd"/>
      <w:r w:rsidRPr="00014F49">
        <w:rPr>
          <w:b/>
          <w:lang w:val="fr-FR"/>
        </w:rPr>
        <w:t xml:space="preserve">, </w:t>
      </w:r>
      <w:proofErr w:type="spellStart"/>
      <w:r w:rsidRPr="00014F49">
        <w:rPr>
          <w:b/>
          <w:lang w:val="fr-FR"/>
        </w:rPr>
        <w:t>Universitatea</w:t>
      </w:r>
      <w:proofErr w:type="spellEnd"/>
      <w:r w:rsidRPr="00014F49">
        <w:rPr>
          <w:b/>
          <w:lang w:val="fr-FR"/>
        </w:rPr>
        <w:t xml:space="preserve"> </w:t>
      </w:r>
      <w:proofErr w:type="spellStart"/>
      <w:r w:rsidRPr="00014F49">
        <w:rPr>
          <w:b/>
          <w:lang w:val="fr-FR"/>
        </w:rPr>
        <w:t>Tehnic</w:t>
      </w:r>
      <w:proofErr w:type="spellEnd"/>
      <w:r w:rsidRPr="00014F49">
        <w:rPr>
          <w:b/>
          <w:shd w:val="clear" w:color="auto" w:fill="FFFFFF"/>
          <w:lang w:val="ro-RO"/>
        </w:rPr>
        <w:t>ă</w:t>
      </w:r>
      <w:r w:rsidRPr="00014F49">
        <w:rPr>
          <w:b/>
          <w:lang w:val="fr-FR"/>
        </w:rPr>
        <w:t xml:space="preserve"> </w:t>
      </w:r>
      <w:proofErr w:type="spellStart"/>
      <w:r w:rsidRPr="00014F49">
        <w:rPr>
          <w:b/>
          <w:lang w:val="fr-FR"/>
        </w:rPr>
        <w:t>a</w:t>
      </w:r>
      <w:proofErr w:type="spellEnd"/>
      <w:r w:rsidRPr="00014F49">
        <w:rPr>
          <w:b/>
          <w:lang w:val="fr-FR"/>
        </w:rPr>
        <w:t xml:space="preserve"> </w:t>
      </w:r>
      <w:proofErr w:type="spellStart"/>
      <w:r w:rsidRPr="00014F49">
        <w:rPr>
          <w:b/>
          <w:lang w:val="fr-FR"/>
        </w:rPr>
        <w:t>Moldovei</w:t>
      </w:r>
      <w:proofErr w:type="spellEnd"/>
    </w:p>
    <w:p w:rsidR="00014F49" w:rsidRPr="002E765C" w:rsidRDefault="00014F49" w:rsidP="00014F49">
      <w:pPr>
        <w:spacing w:after="0" w:line="240" w:lineRule="auto"/>
        <w:jc w:val="center"/>
        <w:rPr>
          <w:rFonts w:ascii="Times New Roman" w:eastAsia="Times New Roman" w:hAnsi="Times New Roman" w:cs="Times New Roman"/>
          <w:i/>
          <w:noProof/>
          <w:lang w:val="ro-RO" w:eastAsia="ru-RU"/>
        </w:rPr>
      </w:pPr>
      <w:r w:rsidRPr="002E765C">
        <w:rPr>
          <w:rFonts w:ascii="Times New Roman" w:eastAsia="Times New Roman" w:hAnsi="Times New Roman" w:cs="Times New Roman"/>
          <w:i/>
          <w:noProof/>
          <w:lang w:val="ro-RO" w:eastAsia="ru-RU"/>
        </w:rPr>
        <w:t xml:space="preserve"> (perfectat în baza procesului-verbal nr. 3 al Biroului Secției Științe ale Vieții a AŞM din 31 martie 2020)</w:t>
      </w:r>
    </w:p>
    <w:p w:rsidR="00014F49" w:rsidRPr="00014F49" w:rsidRDefault="00014F49" w:rsidP="00014F49">
      <w:pPr>
        <w:pStyle w:val="Default"/>
        <w:jc w:val="both"/>
        <w:rPr>
          <w:rFonts w:eastAsia="Times New Roman"/>
          <w:b/>
          <w:noProof/>
          <w:lang w:val="fr-FR" w:eastAsia="ru-RU"/>
        </w:rPr>
      </w:pPr>
      <w:r w:rsidRPr="00912428">
        <w:rPr>
          <w:b/>
          <w:lang w:val="ro-RO"/>
        </w:rPr>
        <w:t>S-a discutat:</w:t>
      </w:r>
      <w:r w:rsidRPr="00912428">
        <w:rPr>
          <w:lang w:val="ro-RO"/>
        </w:rPr>
        <w:t xml:space="preserve"> Cu privire la audierea raportului proiectului </w:t>
      </w:r>
      <w:r>
        <w:rPr>
          <w:lang w:val="ro-RO"/>
        </w:rPr>
        <w:t xml:space="preserve">aplicativ pentru tineri cercetători </w:t>
      </w:r>
      <w:r w:rsidRPr="00014F49">
        <w:rPr>
          <w:bCs/>
          <w:lang w:val="ro-RO"/>
        </w:rPr>
        <w:t xml:space="preserve">18.80012.51.30A </w:t>
      </w:r>
      <w:r w:rsidRPr="00014F49">
        <w:rPr>
          <w:lang w:val="ro-RO"/>
        </w:rPr>
        <w:t xml:space="preserve"> </w:t>
      </w:r>
      <w:r w:rsidRPr="00014F49">
        <w:rPr>
          <w:bCs/>
          <w:lang w:val="ro-RO"/>
        </w:rPr>
        <w:t xml:space="preserve">Stabilirea criteriilor de </w:t>
      </w:r>
      <w:r w:rsidRPr="00014F49">
        <w:rPr>
          <w:bCs/>
          <w:lang w:val="ro-RO"/>
        </w:rPr>
        <w:t>trasabilitate</w:t>
      </w:r>
      <w:r w:rsidRPr="00014F49">
        <w:rPr>
          <w:bCs/>
          <w:lang w:val="ro-RO"/>
        </w:rPr>
        <w:t xml:space="preserve"> a vinurilor obținute din soiuri de struguri autohtone, </w:t>
      </w:r>
      <w:r w:rsidRPr="00014F49">
        <w:rPr>
          <w:lang w:val="ro-RO"/>
        </w:rPr>
        <w:t xml:space="preserve"> dr. Ecaterina Covaci, Universitatea Tehnic</w:t>
      </w:r>
      <w:r w:rsidRPr="00014F49">
        <w:rPr>
          <w:shd w:val="clear" w:color="auto" w:fill="FFFFFF"/>
          <w:lang w:val="ro-RO"/>
        </w:rPr>
        <w:t>ă</w:t>
      </w:r>
      <w:r w:rsidRPr="00014F49">
        <w:rPr>
          <w:lang w:val="ro-RO"/>
        </w:rPr>
        <w:t xml:space="preserve"> a Moldovei</w:t>
      </w:r>
      <w:r>
        <w:rPr>
          <w:lang w:val="ro-RO"/>
        </w:rPr>
        <w:t>.</w:t>
      </w:r>
    </w:p>
    <w:p w:rsidR="00014F49" w:rsidRDefault="00014F49" w:rsidP="00C03CC8">
      <w:pPr>
        <w:pStyle w:val="Default"/>
        <w:jc w:val="both"/>
        <w:rPr>
          <w:shd w:val="clear" w:color="auto" w:fill="FFFFFF"/>
          <w:lang w:val="ro-RO"/>
        </w:rPr>
      </w:pPr>
      <w:r w:rsidRPr="00912428">
        <w:rPr>
          <w:lang w:val="ro-RO"/>
        </w:rPr>
        <w:t xml:space="preserve">A fost audiat public raportul proiectului </w:t>
      </w:r>
      <w:r>
        <w:rPr>
          <w:lang w:val="ro-RO"/>
        </w:rPr>
        <w:t xml:space="preserve">aplicativ pentru tineri cercetători </w:t>
      </w:r>
      <w:r w:rsidR="00C03CC8" w:rsidRPr="00014F49">
        <w:rPr>
          <w:bCs/>
          <w:lang w:val="ro-RO"/>
        </w:rPr>
        <w:t xml:space="preserve">18.80012.51.30A </w:t>
      </w:r>
      <w:r w:rsidR="00C03CC8" w:rsidRPr="00014F49">
        <w:rPr>
          <w:lang w:val="ro-RO"/>
        </w:rPr>
        <w:t xml:space="preserve"> </w:t>
      </w:r>
      <w:r w:rsidR="00C03CC8" w:rsidRPr="00014F49">
        <w:rPr>
          <w:bCs/>
          <w:lang w:val="ro-RO"/>
        </w:rPr>
        <w:t xml:space="preserve">Stabilirea criteriilor de trasabilitate a vinurilor obținute din soiuri de struguri autohtone, </w:t>
      </w:r>
      <w:r w:rsidR="00C03CC8" w:rsidRPr="00014F49">
        <w:rPr>
          <w:lang w:val="ro-RO"/>
        </w:rPr>
        <w:t xml:space="preserve"> dr. Ecaterina Covaci, Universitatea Tehnic</w:t>
      </w:r>
      <w:r w:rsidR="00C03CC8" w:rsidRPr="00014F49">
        <w:rPr>
          <w:shd w:val="clear" w:color="auto" w:fill="FFFFFF"/>
          <w:lang w:val="ro-RO"/>
        </w:rPr>
        <w:t>ă</w:t>
      </w:r>
      <w:r w:rsidR="00C03CC8" w:rsidRPr="00014F49">
        <w:rPr>
          <w:lang w:val="ro-RO"/>
        </w:rPr>
        <w:t xml:space="preserve"> a Moldovei</w:t>
      </w:r>
      <w:r>
        <w:rPr>
          <w:lang w:val="ro-RO"/>
        </w:rPr>
        <w:t xml:space="preserve">, </w:t>
      </w:r>
      <w:r w:rsidRPr="00912428">
        <w:rPr>
          <w:lang w:val="ro-RO"/>
        </w:rPr>
        <w:t xml:space="preserve">care a </w:t>
      </w:r>
      <w:r w:rsidRPr="00912428">
        <w:rPr>
          <w:shd w:val="clear" w:color="auto" w:fill="FFFFFF"/>
          <w:lang w:val="ro-RO"/>
        </w:rPr>
        <w:t xml:space="preserve">scos în evidență faptul că cercetările ştiinţifice prevăzute pentru </w:t>
      </w:r>
      <w:r>
        <w:rPr>
          <w:shd w:val="clear" w:color="auto" w:fill="FFFFFF"/>
          <w:lang w:val="ro-RO"/>
        </w:rPr>
        <w:t>perioada de realizare 2018-</w:t>
      </w:r>
      <w:r w:rsidRPr="00912428">
        <w:rPr>
          <w:shd w:val="clear" w:color="auto" w:fill="FFFFFF"/>
          <w:lang w:val="ro-RO"/>
        </w:rPr>
        <w:t xml:space="preserve">2019 au fost îndeplinite în volumul planificat, în termeni stabiliţi şi la un nivel metodic adecvat, ce se confirmă prin următoarele rezultate. </w:t>
      </w:r>
    </w:p>
    <w:p w:rsidR="00C03CC8" w:rsidRPr="00C03CC8" w:rsidRDefault="00C03CC8" w:rsidP="00C03CC8">
      <w:pPr>
        <w:autoSpaceDE w:val="0"/>
        <w:autoSpaceDN w:val="0"/>
        <w:adjustRightInd w:val="0"/>
        <w:spacing w:after="0" w:line="240" w:lineRule="auto"/>
        <w:jc w:val="both"/>
        <w:rPr>
          <w:rFonts w:ascii="Times New Roman" w:hAnsi="Times New Roman" w:cs="Times New Roman"/>
          <w:color w:val="000000"/>
          <w:sz w:val="24"/>
          <w:szCs w:val="24"/>
          <w:lang w:val="ro-RO"/>
        </w:rPr>
      </w:pPr>
      <w:r w:rsidRPr="00C03CC8">
        <w:rPr>
          <w:rFonts w:ascii="Times New Roman" w:hAnsi="Times New Roman" w:cs="Times New Roman"/>
          <w:color w:val="000000"/>
          <w:sz w:val="24"/>
          <w:szCs w:val="24"/>
          <w:lang w:val="ro-RO"/>
        </w:rPr>
        <w:t xml:space="preserve">Identificarea calitativă și cantitativă a componenților chimici ai strugurilor di soiul </w:t>
      </w:r>
      <w:r w:rsidRPr="00C03CC8">
        <w:rPr>
          <w:rFonts w:ascii="Times New Roman" w:hAnsi="Times New Roman" w:cs="Times New Roman"/>
          <w:i/>
          <w:iCs/>
          <w:color w:val="000000"/>
          <w:sz w:val="24"/>
          <w:szCs w:val="24"/>
          <w:lang w:val="ro-RO"/>
        </w:rPr>
        <w:t>Rară Neagră</w:t>
      </w:r>
      <w:r w:rsidRPr="00C03CC8">
        <w:rPr>
          <w:rFonts w:ascii="Times New Roman" w:hAnsi="Times New Roman" w:cs="Times New Roman"/>
          <w:color w:val="000000"/>
          <w:sz w:val="24"/>
          <w:szCs w:val="24"/>
          <w:lang w:val="ro-RO"/>
        </w:rPr>
        <w:t xml:space="preserve">, permite stabilirea specificului soiului cu regăsirea ulterioară a acestor indici în produsul final, indiferent de podgorie, </w:t>
      </w:r>
      <w:proofErr w:type="spellStart"/>
      <w:r w:rsidRPr="00C03CC8">
        <w:rPr>
          <w:rFonts w:ascii="Times New Roman" w:hAnsi="Times New Roman" w:cs="Times New Roman"/>
          <w:color w:val="000000"/>
          <w:sz w:val="24"/>
          <w:szCs w:val="24"/>
          <w:lang w:val="ro-RO"/>
        </w:rPr>
        <w:t>agrotehnologie</w:t>
      </w:r>
      <w:proofErr w:type="spellEnd"/>
      <w:r w:rsidRPr="00C03CC8">
        <w:rPr>
          <w:rFonts w:ascii="Times New Roman" w:hAnsi="Times New Roman" w:cs="Times New Roman"/>
          <w:color w:val="000000"/>
          <w:sz w:val="24"/>
          <w:szCs w:val="24"/>
          <w:lang w:val="ro-RO"/>
        </w:rPr>
        <w:t xml:space="preserve"> și tehnologie de prelucrare a strugurilor/vinurilor.</w:t>
      </w:r>
      <w:r w:rsidR="00084183">
        <w:rPr>
          <w:rFonts w:ascii="Times New Roman" w:hAnsi="Times New Roman" w:cs="Times New Roman"/>
          <w:color w:val="000000"/>
          <w:sz w:val="24"/>
          <w:szCs w:val="24"/>
          <w:lang w:val="ro-RO"/>
        </w:rPr>
        <w:t xml:space="preserve"> </w:t>
      </w:r>
      <w:r w:rsidRPr="00C03CC8">
        <w:rPr>
          <w:rFonts w:ascii="Times New Roman" w:hAnsi="Times New Roman" w:cs="Times New Roman"/>
          <w:color w:val="000000"/>
          <w:sz w:val="24"/>
          <w:szCs w:val="24"/>
          <w:lang w:val="ro-RO"/>
        </w:rPr>
        <w:t xml:space="preserve">Majoritatea cercetărilor pe plan internațional sunt axate pe studierea profilului aromatic și fenolic al soiului </w:t>
      </w:r>
      <w:r w:rsidRPr="00C03CC8">
        <w:rPr>
          <w:rFonts w:ascii="Times New Roman" w:hAnsi="Times New Roman" w:cs="Times New Roman"/>
          <w:i/>
          <w:iCs/>
          <w:color w:val="000000"/>
          <w:sz w:val="24"/>
          <w:szCs w:val="24"/>
          <w:lang w:val="ro-RO"/>
        </w:rPr>
        <w:t>Rară Neagră</w:t>
      </w:r>
      <w:r w:rsidRPr="00C03CC8">
        <w:rPr>
          <w:rFonts w:ascii="Times New Roman" w:hAnsi="Times New Roman" w:cs="Times New Roman"/>
          <w:color w:val="000000"/>
          <w:sz w:val="24"/>
          <w:szCs w:val="24"/>
          <w:lang w:val="ro-RO"/>
        </w:rPr>
        <w:t xml:space="preserve">, însă nu sunt axate pe identificarea compușilor endogeni individuali, specifici fiecărui soi de strugure în parte. Rezultatele ştiinţifice de cercetare obţinute au adus un aport în ştiinţă privind determinarea complexului de criterii în determinarea originalităţii produsului şi un aport în dezvoltarea social-economică a republicii Moldova, prin propunerea unei metode de urmărire a trasabilităţii (stabilirea indicilor specifici originalităţii produsului în baza rezultatelor obținute și cele preconizate). Perspectivele de valorificare a rezultatelor cercetării din cadrul proiectului includ utilizarea și consultarea acestora de către instituțiile și </w:t>
      </w:r>
      <w:proofErr w:type="spellStart"/>
      <w:r w:rsidRPr="00C03CC8">
        <w:rPr>
          <w:rFonts w:ascii="Times New Roman" w:hAnsi="Times New Roman" w:cs="Times New Roman"/>
          <w:color w:val="000000"/>
          <w:sz w:val="24"/>
          <w:szCs w:val="24"/>
          <w:lang w:val="ro-RO"/>
        </w:rPr>
        <w:t>intreprinderile</w:t>
      </w:r>
      <w:proofErr w:type="spellEnd"/>
      <w:r w:rsidRPr="00C03CC8">
        <w:rPr>
          <w:rFonts w:ascii="Times New Roman" w:hAnsi="Times New Roman" w:cs="Times New Roman"/>
          <w:color w:val="000000"/>
          <w:sz w:val="24"/>
          <w:szCs w:val="24"/>
          <w:lang w:val="ro-RO"/>
        </w:rPr>
        <w:t xml:space="preserve"> naționale de ramură la certificarea produselor vinicole iar puterii de concurenţa pe piaţa a producţiei autohtone se va majora faţă de producţia de import. </w:t>
      </w:r>
      <w:r w:rsidR="00084183">
        <w:rPr>
          <w:rFonts w:ascii="Times New Roman" w:hAnsi="Times New Roman" w:cs="Times New Roman"/>
          <w:color w:val="000000"/>
          <w:sz w:val="24"/>
          <w:szCs w:val="24"/>
          <w:lang w:val="ro-RO"/>
        </w:rPr>
        <w:t>A</w:t>
      </w:r>
      <w:r w:rsidRPr="00C03CC8">
        <w:rPr>
          <w:rFonts w:ascii="Times New Roman" w:hAnsi="Times New Roman" w:cs="Times New Roman"/>
          <w:color w:val="000000"/>
          <w:sz w:val="24"/>
          <w:szCs w:val="24"/>
          <w:lang w:val="ro-RO"/>
        </w:rPr>
        <w:t xml:space="preserve"> fost elaborat și perfecționat procedeului tehnologic de procesare a strugurilor din soiul autohton </w:t>
      </w:r>
      <w:r w:rsidRPr="00C03CC8">
        <w:rPr>
          <w:rFonts w:ascii="Times New Roman" w:hAnsi="Times New Roman" w:cs="Times New Roman"/>
          <w:i/>
          <w:iCs/>
          <w:color w:val="000000"/>
          <w:sz w:val="24"/>
          <w:szCs w:val="24"/>
          <w:lang w:val="ro-RO"/>
        </w:rPr>
        <w:t xml:space="preserve">Rară Neagră </w:t>
      </w:r>
      <w:r w:rsidRPr="00C03CC8">
        <w:rPr>
          <w:rFonts w:ascii="Times New Roman" w:hAnsi="Times New Roman" w:cs="Times New Roman"/>
          <w:color w:val="000000"/>
          <w:sz w:val="24"/>
          <w:szCs w:val="24"/>
          <w:lang w:val="ro-RO"/>
        </w:rPr>
        <w:t>cu implementarea procedeului tehnologic elaborat în condiții de producere la fabricile naționale S.A. „</w:t>
      </w:r>
      <w:r w:rsidRPr="00C03CC8">
        <w:rPr>
          <w:rFonts w:ascii="Times New Roman" w:hAnsi="Times New Roman" w:cs="Times New Roman"/>
          <w:b/>
          <w:bCs/>
          <w:i/>
          <w:iCs/>
          <w:color w:val="000000"/>
          <w:sz w:val="24"/>
          <w:szCs w:val="24"/>
          <w:lang w:val="ro-RO"/>
        </w:rPr>
        <w:t>Cricova</w:t>
      </w:r>
      <w:r w:rsidRPr="00C03CC8">
        <w:rPr>
          <w:rFonts w:ascii="Times New Roman" w:hAnsi="Times New Roman" w:cs="Times New Roman"/>
          <w:color w:val="000000"/>
          <w:sz w:val="24"/>
          <w:szCs w:val="24"/>
          <w:lang w:val="ro-RO"/>
        </w:rPr>
        <w:t>” și Î.M „</w:t>
      </w:r>
      <w:r w:rsidRPr="00C03CC8">
        <w:rPr>
          <w:rFonts w:ascii="Times New Roman" w:hAnsi="Times New Roman" w:cs="Times New Roman"/>
          <w:b/>
          <w:bCs/>
          <w:i/>
          <w:iCs/>
          <w:color w:val="000000"/>
          <w:sz w:val="24"/>
          <w:szCs w:val="24"/>
          <w:lang w:val="ro-RO"/>
        </w:rPr>
        <w:t>Vinăria</w:t>
      </w:r>
      <w:r w:rsidRPr="00C03CC8">
        <w:rPr>
          <w:rFonts w:ascii="Times New Roman" w:hAnsi="Times New Roman" w:cs="Times New Roman"/>
          <w:b/>
          <w:bCs/>
          <w:i/>
          <w:iCs/>
          <w:color w:val="000000"/>
          <w:sz w:val="24"/>
          <w:szCs w:val="24"/>
          <w:lang w:val="ro-RO"/>
        </w:rPr>
        <w:t xml:space="preserve"> Purcari</w:t>
      </w:r>
      <w:r w:rsidRPr="00C03CC8">
        <w:rPr>
          <w:rFonts w:ascii="Times New Roman" w:hAnsi="Times New Roman" w:cs="Times New Roman"/>
          <w:color w:val="000000"/>
          <w:sz w:val="24"/>
          <w:szCs w:val="24"/>
          <w:lang w:val="ro-RO"/>
        </w:rPr>
        <w:t xml:space="preserve">” SRL. </w:t>
      </w:r>
    </w:p>
    <w:p w:rsidR="00C03CC8" w:rsidRPr="00C03CC8" w:rsidRDefault="00C03CC8" w:rsidP="00C03CC8">
      <w:pPr>
        <w:tabs>
          <w:tab w:val="left" w:pos="2940"/>
        </w:tabs>
        <w:spacing w:after="0" w:line="240" w:lineRule="auto"/>
        <w:jc w:val="both"/>
        <w:rPr>
          <w:rFonts w:ascii="Times New Roman" w:eastAsia="Times New Roman" w:hAnsi="Times New Roman" w:cs="Times New Roman"/>
          <w:b/>
          <w:sz w:val="24"/>
          <w:szCs w:val="24"/>
          <w:lang w:val="ro-RO" w:eastAsia="ru-RU"/>
        </w:rPr>
      </w:pPr>
      <w:r w:rsidRPr="00C03CC8">
        <w:rPr>
          <w:rFonts w:ascii="Times New Roman" w:hAnsi="Times New Roman" w:cs="Times New Roman"/>
          <w:color w:val="000000"/>
          <w:sz w:val="24"/>
          <w:szCs w:val="24"/>
          <w:lang w:val="ro-RO"/>
        </w:rPr>
        <w:t xml:space="preserve">Promovarea soiurilor autohtone va permite elucidarea factorilor decisivi ai calității vinurilor astfel obținute cu monitorizarea indicilor de trasabilitate ai acestora. În practica vitivinicolă rezultatele acestui proiect vor permite extinderea piețelor de desfacere și cucerirea consumatorilor prin comercializarea unor vinuri ce pot fi identificate în orice colț al lumii prin urmărirea trasabilității acestuia. Rezultatele ştiinţifice de cercetare obţinute au adus un aport în ştiinţă privind determinarea complexului de criterii în determinarea originalităţii produsului şi un aport în dezvoltarea social-economică a Republicii Moldova, fiind că propune o metodă de urmărire a trasabilităţii prin stabilirea indicilor specifici originalităţii produsului. </w:t>
      </w:r>
    </w:p>
    <w:p w:rsidR="00014F49" w:rsidRDefault="00014F49" w:rsidP="00C03CC8">
      <w:pPr>
        <w:pStyle w:val="Default"/>
        <w:jc w:val="both"/>
        <w:rPr>
          <w:rFonts w:eastAsia="Times New Roman"/>
          <w:lang w:val="ro-RO" w:eastAsia="ru-RU"/>
        </w:rPr>
      </w:pPr>
      <w:r w:rsidRPr="00912428">
        <w:rPr>
          <w:rFonts w:eastAsia="Times New Roman"/>
          <w:b/>
          <w:lang w:val="ro-RO" w:eastAsia="ru-RU"/>
        </w:rPr>
        <w:t>S-a decis:</w:t>
      </w:r>
      <w:r w:rsidRPr="00912428">
        <w:rPr>
          <w:rFonts w:eastAsia="Times New Roman"/>
          <w:lang w:val="ro-RO" w:eastAsia="ru-RU"/>
        </w:rPr>
        <w:t xml:space="preserve"> În baza audierii publice a raportului prezentat de directorul de proiect </w:t>
      </w:r>
      <w:r w:rsidR="00C03CC8" w:rsidRPr="00014F49">
        <w:rPr>
          <w:lang w:val="ro-RO"/>
        </w:rPr>
        <w:t xml:space="preserve">dr. Ecaterina Covaci, </w:t>
      </w:r>
      <w:r w:rsidRPr="00912428">
        <w:rPr>
          <w:rFonts w:eastAsia="Times New Roman"/>
          <w:lang w:val="ro-RO" w:eastAsia="ru-RU"/>
        </w:rPr>
        <w:t xml:space="preserve">având în vedere avizul pozitiv al expertului independent (se anexează), raportul pe proiectul </w:t>
      </w:r>
      <w:r>
        <w:rPr>
          <w:lang w:val="ro-RO"/>
        </w:rPr>
        <w:t xml:space="preserve">aplicativ pentru tineri cercetători </w:t>
      </w:r>
      <w:r w:rsidR="00C03CC8" w:rsidRPr="00014F49">
        <w:rPr>
          <w:bCs/>
          <w:lang w:val="ro-RO"/>
        </w:rPr>
        <w:t xml:space="preserve">18.80012.51.30A </w:t>
      </w:r>
      <w:r w:rsidR="00C03CC8" w:rsidRPr="00014F49">
        <w:rPr>
          <w:lang w:val="ro-RO"/>
        </w:rPr>
        <w:t xml:space="preserve"> </w:t>
      </w:r>
      <w:r w:rsidR="00C03CC8" w:rsidRPr="00014F49">
        <w:rPr>
          <w:bCs/>
          <w:lang w:val="ro-RO"/>
        </w:rPr>
        <w:t xml:space="preserve">Stabilirea criteriilor de trasabilitate a vinurilor obținute din soiuri de struguri autohtone, </w:t>
      </w:r>
      <w:r w:rsidR="00C03CC8" w:rsidRPr="00014F49">
        <w:rPr>
          <w:lang w:val="ro-RO"/>
        </w:rPr>
        <w:t xml:space="preserve"> Universitatea Tehnic</w:t>
      </w:r>
      <w:r w:rsidR="00C03CC8" w:rsidRPr="00014F49">
        <w:rPr>
          <w:shd w:val="clear" w:color="auto" w:fill="FFFFFF"/>
          <w:lang w:val="ro-RO"/>
        </w:rPr>
        <w:t>ă</w:t>
      </w:r>
      <w:r w:rsidR="00C03CC8" w:rsidRPr="00014F49">
        <w:rPr>
          <w:lang w:val="ro-RO"/>
        </w:rPr>
        <w:t xml:space="preserve"> a Moldovei</w:t>
      </w:r>
      <w:r>
        <w:rPr>
          <w:lang w:val="ro-RO"/>
        </w:rPr>
        <w:t xml:space="preserve">, </w:t>
      </w:r>
      <w:r w:rsidRPr="00912428">
        <w:rPr>
          <w:rFonts w:eastAsia="Times New Roman"/>
          <w:lang w:val="ro-RO" w:eastAsia="ru-RU"/>
        </w:rPr>
        <w:t xml:space="preserve">este acceptat cu calificativul de noutate şi valoare a rezultatelor ştiinţifice “foarte înaltă”. </w:t>
      </w:r>
    </w:p>
    <w:p w:rsidR="00014F49" w:rsidRDefault="00014F49" w:rsidP="00014F49">
      <w:pPr>
        <w:spacing w:after="0" w:line="240" w:lineRule="auto"/>
        <w:ind w:firstLine="567"/>
        <w:rPr>
          <w:rFonts w:ascii="Times New Roman" w:eastAsia="Times New Roman" w:hAnsi="Times New Roman" w:cs="Times New Roman"/>
          <w:b/>
          <w:sz w:val="24"/>
          <w:szCs w:val="24"/>
          <w:lang w:val="ro-RO" w:eastAsia="ru-RU"/>
        </w:rPr>
      </w:pPr>
      <w:bookmarkStart w:id="0" w:name="_GoBack"/>
      <w:bookmarkEnd w:id="0"/>
      <w:r w:rsidRPr="00306C3B">
        <w:rPr>
          <w:rFonts w:ascii="Times New Roman" w:eastAsia="Times New Roman" w:hAnsi="Times New Roman" w:cs="Times New Roman"/>
          <w:sz w:val="24"/>
          <w:szCs w:val="24"/>
          <w:lang w:val="ro-RO" w:eastAsia="ru-RU"/>
        </w:rPr>
        <w:tab/>
      </w:r>
      <w:r w:rsidRPr="00306C3B">
        <w:rPr>
          <w:rFonts w:ascii="Times New Roman" w:eastAsia="Times New Roman" w:hAnsi="Times New Roman" w:cs="Times New Roman"/>
          <w:b/>
          <w:sz w:val="24"/>
          <w:szCs w:val="24"/>
          <w:lang w:val="ro-RO" w:eastAsia="ru-RU"/>
        </w:rPr>
        <w:t xml:space="preserve">Vicepreședinte, acad. </w:t>
      </w:r>
      <w:r w:rsidRPr="00306C3B">
        <w:rPr>
          <w:rFonts w:ascii="Times New Roman" w:eastAsia="Times New Roman" w:hAnsi="Times New Roman" w:cs="Times New Roman"/>
          <w:b/>
          <w:sz w:val="24"/>
          <w:szCs w:val="24"/>
          <w:lang w:val="ro-RO" w:eastAsia="ru-RU"/>
        </w:rPr>
        <w:tab/>
      </w:r>
      <w:r w:rsidRPr="00306C3B">
        <w:rPr>
          <w:rFonts w:ascii="Times New Roman" w:eastAsia="Times New Roman" w:hAnsi="Times New Roman" w:cs="Times New Roman"/>
          <w:b/>
          <w:sz w:val="24"/>
          <w:szCs w:val="24"/>
          <w:lang w:val="ro-RO" w:eastAsia="ru-RU"/>
        </w:rPr>
        <w:tab/>
      </w:r>
      <w:r w:rsidRPr="00306C3B">
        <w:rPr>
          <w:rFonts w:ascii="Times New Roman" w:eastAsia="Times New Roman" w:hAnsi="Times New Roman" w:cs="Times New Roman"/>
          <w:b/>
          <w:sz w:val="24"/>
          <w:szCs w:val="24"/>
          <w:lang w:val="ro-RO" w:eastAsia="ru-RU"/>
        </w:rPr>
        <w:tab/>
      </w:r>
      <w:r w:rsidRPr="00306C3B">
        <w:rPr>
          <w:rFonts w:ascii="Times New Roman" w:eastAsia="Times New Roman" w:hAnsi="Times New Roman" w:cs="Times New Roman"/>
          <w:b/>
          <w:sz w:val="24"/>
          <w:szCs w:val="24"/>
          <w:lang w:val="ro-RO" w:eastAsia="ru-RU"/>
        </w:rPr>
        <w:tab/>
        <w:t>Boris GAINA</w:t>
      </w:r>
    </w:p>
    <w:p w:rsidR="00084183" w:rsidRDefault="00084183" w:rsidP="00014F49">
      <w:pPr>
        <w:spacing w:after="0" w:line="240" w:lineRule="auto"/>
        <w:ind w:firstLine="567"/>
        <w:rPr>
          <w:rFonts w:ascii="Times New Roman" w:eastAsia="Times New Roman" w:hAnsi="Times New Roman" w:cs="Times New Roman"/>
          <w:b/>
          <w:sz w:val="24"/>
          <w:szCs w:val="24"/>
          <w:lang w:val="ro-RO" w:eastAsia="ru-RU"/>
        </w:rPr>
      </w:pPr>
    </w:p>
    <w:p w:rsidR="00014F49" w:rsidRPr="00306C3B" w:rsidRDefault="00014F49" w:rsidP="00014F49">
      <w:pPr>
        <w:spacing w:after="0" w:line="240" w:lineRule="auto"/>
        <w:ind w:firstLine="567"/>
        <w:rPr>
          <w:rFonts w:ascii="Times New Roman" w:eastAsia="Times New Roman" w:hAnsi="Times New Roman" w:cs="Times New Roman"/>
          <w:b/>
          <w:sz w:val="24"/>
          <w:szCs w:val="24"/>
          <w:lang w:val="ro-RO" w:eastAsia="ru-RU"/>
        </w:rPr>
      </w:pPr>
      <w:r w:rsidRPr="00306C3B">
        <w:rPr>
          <w:rFonts w:ascii="Times New Roman" w:eastAsia="Times New Roman" w:hAnsi="Times New Roman" w:cs="Times New Roman"/>
          <w:b/>
          <w:sz w:val="24"/>
          <w:szCs w:val="24"/>
          <w:lang w:val="ro-RO" w:eastAsia="ru-RU"/>
        </w:rPr>
        <w:t xml:space="preserve">Secretar Științific al Secției, dr. </w:t>
      </w:r>
      <w:r w:rsidRPr="00306C3B">
        <w:rPr>
          <w:rFonts w:ascii="Times New Roman" w:eastAsia="Times New Roman" w:hAnsi="Times New Roman" w:cs="Times New Roman"/>
          <w:b/>
          <w:sz w:val="24"/>
          <w:szCs w:val="24"/>
          <w:lang w:val="ro-RO"/>
        </w:rPr>
        <w:tab/>
      </w:r>
      <w:r w:rsidRPr="00306C3B">
        <w:rPr>
          <w:rFonts w:ascii="Times New Roman" w:eastAsia="Times New Roman" w:hAnsi="Times New Roman" w:cs="Times New Roman"/>
          <w:b/>
          <w:sz w:val="24"/>
          <w:szCs w:val="24"/>
          <w:lang w:val="ro-RO"/>
        </w:rPr>
        <w:tab/>
      </w:r>
      <w:r w:rsidRPr="00306C3B">
        <w:rPr>
          <w:rFonts w:ascii="Times New Roman" w:eastAsia="Times New Roman" w:hAnsi="Times New Roman" w:cs="Times New Roman"/>
          <w:b/>
          <w:sz w:val="24"/>
          <w:szCs w:val="24"/>
          <w:lang w:val="ro-RO"/>
        </w:rPr>
        <w:tab/>
        <w:t>Gheorghe TUDORACHE</w:t>
      </w:r>
    </w:p>
    <w:p w:rsidR="00B97831" w:rsidRDefault="00B97831"/>
    <w:sectPr w:rsidR="00B97831" w:rsidSect="00B01554">
      <w:pgSz w:w="11906" w:h="16838"/>
      <w:pgMar w:top="1440" w:right="707" w:bottom="1134" w:left="1440" w:header="708" w:footer="55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49"/>
    <w:rsid w:val="00014F49"/>
    <w:rsid w:val="00084183"/>
    <w:rsid w:val="00B97831"/>
    <w:rsid w:val="00C0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F4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1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F4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1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agricola@ramble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sagricola@rambl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2020-03-31T07:14:00Z</dcterms:created>
  <dcterms:modified xsi:type="dcterms:W3CDTF">2020-03-31T07:43:00Z</dcterms:modified>
</cp:coreProperties>
</file>